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2B19C7BF" w:rsidR="00310FCC" w:rsidRPr="003D54CA" w:rsidRDefault="00310FCC" w:rsidP="00822806">
      <w:pPr>
        <w:jc w:val="center"/>
        <w:rPr>
          <w:rFonts w:asciiTheme="minorHAnsi" w:hAnsiTheme="minorHAnsi" w:cstheme="minorHAnsi"/>
          <w:b/>
          <w:noProof/>
          <w:sz w:val="22"/>
          <w:szCs w:val="22"/>
        </w:rPr>
      </w:pPr>
      <w:r w:rsidRPr="003D54CA">
        <w:rPr>
          <w:rFonts w:asciiTheme="minorHAnsi" w:hAnsiTheme="minorHAnsi" w:cstheme="minorHAnsi"/>
          <w:b/>
          <w:noProof/>
          <w:sz w:val="22"/>
          <w:szCs w:val="22"/>
        </w:rPr>
        <w:t>JOB DESCRIPTION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796"/>
      </w:tblGrid>
      <w:tr w:rsidR="00310FCC" w:rsidRPr="003D54CA" w14:paraId="4704841E" w14:textId="77777777" w:rsidTr="00C65E6D">
        <w:trPr>
          <w:trHeight w:val="469"/>
        </w:trPr>
        <w:tc>
          <w:tcPr>
            <w:tcW w:w="1980" w:type="dxa"/>
          </w:tcPr>
          <w:p w14:paraId="2C8EE63D" w14:textId="77777777" w:rsidR="00310FCC" w:rsidRPr="003D54CA" w:rsidRDefault="00310FCC"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7796" w:type="dxa"/>
          </w:tcPr>
          <w:p w14:paraId="01236C75" w14:textId="74CAA021" w:rsidR="00310FCC" w:rsidRPr="003D54CA" w:rsidRDefault="00FE0D76" w:rsidP="00822806">
            <w:pPr>
              <w:widowControl w:val="0"/>
              <w:spacing w:line="264" w:lineRule="exact"/>
              <w:ind w:right="3352"/>
              <w:rPr>
                <w:rFonts w:asciiTheme="minorHAnsi" w:hAnsiTheme="minorHAnsi" w:cstheme="minorHAnsi"/>
                <w:sz w:val="22"/>
                <w:szCs w:val="22"/>
              </w:rPr>
            </w:pPr>
            <w:r>
              <w:rPr>
                <w:rFonts w:asciiTheme="minorHAnsi" w:hAnsiTheme="minorHAnsi" w:cstheme="minorHAnsi"/>
                <w:sz w:val="22"/>
                <w:szCs w:val="22"/>
              </w:rPr>
              <w:t>Finance Assistant</w:t>
            </w:r>
            <w:r w:rsidR="00E02651">
              <w:rPr>
                <w:rFonts w:asciiTheme="minorHAnsi" w:hAnsiTheme="minorHAnsi" w:cstheme="minorHAnsi"/>
                <w:sz w:val="22"/>
                <w:szCs w:val="22"/>
              </w:rPr>
              <w:t xml:space="preserve"> </w:t>
            </w:r>
            <w:r w:rsidR="007E6383" w:rsidRPr="003D54CA">
              <w:rPr>
                <w:rFonts w:asciiTheme="minorHAnsi" w:hAnsiTheme="minorHAnsi" w:cstheme="minorHAnsi"/>
                <w:sz w:val="22"/>
                <w:szCs w:val="22"/>
              </w:rPr>
              <w:t xml:space="preserve"> </w:t>
            </w:r>
            <w:r w:rsidR="00B87119" w:rsidRPr="003D54CA">
              <w:rPr>
                <w:rFonts w:asciiTheme="minorHAnsi" w:hAnsiTheme="minorHAnsi" w:cstheme="minorHAnsi"/>
                <w:sz w:val="22"/>
                <w:szCs w:val="22"/>
              </w:rPr>
              <w:t xml:space="preserve"> </w:t>
            </w:r>
          </w:p>
        </w:tc>
      </w:tr>
      <w:tr w:rsidR="00FF7C5E" w:rsidRPr="003D54CA" w14:paraId="76E33890" w14:textId="77777777" w:rsidTr="00C65E6D">
        <w:trPr>
          <w:trHeight w:val="430"/>
        </w:trPr>
        <w:tc>
          <w:tcPr>
            <w:tcW w:w="1980" w:type="dxa"/>
          </w:tcPr>
          <w:p w14:paraId="134D54E9" w14:textId="77777777" w:rsidR="00FF7C5E" w:rsidRPr="003D54CA" w:rsidRDefault="00FF7C5E"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Company:</w:t>
            </w:r>
          </w:p>
        </w:tc>
        <w:tc>
          <w:tcPr>
            <w:tcW w:w="7796" w:type="dxa"/>
          </w:tcPr>
          <w:p w14:paraId="18BF1DB4" w14:textId="23E9F577" w:rsidR="00FF7C5E" w:rsidRPr="003D54CA" w:rsidRDefault="3EEF9A69" w:rsidP="00822806">
            <w:pPr>
              <w:spacing w:line="240" w:lineRule="auto"/>
              <w:jc w:val="both"/>
              <w:rPr>
                <w:rFonts w:asciiTheme="minorHAnsi" w:eastAsia="Arial" w:hAnsiTheme="minorHAnsi" w:cstheme="minorHAnsi"/>
                <w:sz w:val="22"/>
                <w:szCs w:val="22"/>
              </w:rPr>
            </w:pPr>
            <w:r w:rsidRPr="003D54CA">
              <w:rPr>
                <w:rFonts w:asciiTheme="minorHAnsi" w:hAnsiTheme="minorHAnsi" w:cstheme="minorHAnsi"/>
                <w:sz w:val="22"/>
                <w:szCs w:val="22"/>
              </w:rPr>
              <w:t>Gorta T/A Self Help Africa (SHA)</w:t>
            </w:r>
          </w:p>
        </w:tc>
      </w:tr>
      <w:tr w:rsidR="00E02651" w:rsidRPr="003D54CA" w14:paraId="476814AA" w14:textId="77777777" w:rsidTr="00C65E6D">
        <w:trPr>
          <w:trHeight w:val="407"/>
        </w:trPr>
        <w:tc>
          <w:tcPr>
            <w:tcW w:w="1980" w:type="dxa"/>
          </w:tcPr>
          <w:p w14:paraId="56898DBD" w14:textId="134C9F6A" w:rsidR="00E02651" w:rsidRPr="007F644C" w:rsidRDefault="00E02651" w:rsidP="00822806">
            <w:pPr>
              <w:spacing w:line="240" w:lineRule="auto"/>
              <w:jc w:val="center"/>
              <w:rPr>
                <w:rFonts w:asciiTheme="minorHAnsi" w:hAnsiTheme="minorHAnsi" w:cstheme="minorHAnsi"/>
                <w:b/>
                <w:sz w:val="22"/>
                <w:szCs w:val="22"/>
              </w:rPr>
            </w:pPr>
            <w:r w:rsidRPr="007F644C">
              <w:rPr>
                <w:rFonts w:asciiTheme="minorHAnsi" w:hAnsiTheme="minorHAnsi" w:cstheme="minorHAnsi"/>
                <w:b/>
                <w:sz w:val="22"/>
                <w:szCs w:val="22"/>
              </w:rPr>
              <w:t>Department:</w:t>
            </w:r>
          </w:p>
        </w:tc>
        <w:tc>
          <w:tcPr>
            <w:tcW w:w="7796" w:type="dxa"/>
          </w:tcPr>
          <w:p w14:paraId="760F6379" w14:textId="045D1008" w:rsidR="00E02651" w:rsidRPr="007F644C" w:rsidRDefault="00FE0D76" w:rsidP="00822806">
            <w:pPr>
              <w:spacing w:line="240" w:lineRule="auto"/>
              <w:jc w:val="both"/>
              <w:rPr>
                <w:rFonts w:asciiTheme="minorHAnsi" w:hAnsiTheme="minorHAnsi" w:cstheme="minorHAnsi"/>
                <w:sz w:val="22"/>
                <w:szCs w:val="22"/>
              </w:rPr>
            </w:pPr>
            <w:r w:rsidRPr="007F644C">
              <w:rPr>
                <w:rFonts w:asciiTheme="minorHAnsi" w:hAnsiTheme="minorHAnsi" w:cstheme="minorHAnsi"/>
                <w:sz w:val="22"/>
                <w:szCs w:val="22"/>
              </w:rPr>
              <w:t>Finance</w:t>
            </w:r>
          </w:p>
        </w:tc>
      </w:tr>
      <w:tr w:rsidR="00DA4CB9" w:rsidRPr="003D54CA" w14:paraId="6F6DBFF9" w14:textId="77777777" w:rsidTr="00C65E6D">
        <w:trPr>
          <w:trHeight w:val="416"/>
        </w:trPr>
        <w:tc>
          <w:tcPr>
            <w:tcW w:w="1980" w:type="dxa"/>
          </w:tcPr>
          <w:p w14:paraId="05FDD2AB" w14:textId="77777777" w:rsidR="00DA4CB9" w:rsidRPr="003D54CA" w:rsidRDefault="00816AA4"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Location:</w:t>
            </w:r>
          </w:p>
        </w:tc>
        <w:tc>
          <w:tcPr>
            <w:tcW w:w="7796" w:type="dxa"/>
          </w:tcPr>
          <w:p w14:paraId="7587A264" w14:textId="199F757D" w:rsidR="00DA4CB9" w:rsidRPr="003D54CA" w:rsidRDefault="00FE0D76"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Northern Ireland, Remote</w:t>
            </w:r>
          </w:p>
        </w:tc>
      </w:tr>
      <w:tr w:rsidR="00DA4CB9" w:rsidRPr="003D54CA" w14:paraId="00DA12E1" w14:textId="77777777" w:rsidTr="00C65E6D">
        <w:trPr>
          <w:trHeight w:val="409"/>
        </w:trPr>
        <w:tc>
          <w:tcPr>
            <w:tcW w:w="1980" w:type="dxa"/>
          </w:tcPr>
          <w:p w14:paraId="606AB827" w14:textId="5D34B6F5" w:rsidR="00DA4CB9"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7796" w:type="dxa"/>
          </w:tcPr>
          <w:p w14:paraId="7927A461" w14:textId="74F05FEF" w:rsidR="00DA4CB9" w:rsidRPr="003D54CA" w:rsidRDefault="00CC2F50"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Fixed Term – </w:t>
            </w:r>
            <w:r w:rsidR="000E2603">
              <w:rPr>
                <w:rFonts w:asciiTheme="minorHAnsi" w:hAnsiTheme="minorHAnsi" w:cstheme="minorHAnsi"/>
                <w:sz w:val="22"/>
                <w:szCs w:val="22"/>
              </w:rPr>
              <w:t>Six Months</w:t>
            </w:r>
          </w:p>
        </w:tc>
      </w:tr>
      <w:tr w:rsidR="00F069D5" w:rsidRPr="003D54CA" w14:paraId="5D17C976" w14:textId="77777777" w:rsidTr="00C65E6D">
        <w:trPr>
          <w:trHeight w:val="415"/>
        </w:trPr>
        <w:tc>
          <w:tcPr>
            <w:tcW w:w="1980" w:type="dxa"/>
          </w:tcPr>
          <w:p w14:paraId="4912FC1B" w14:textId="342B82D9"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Hours:</w:t>
            </w:r>
          </w:p>
        </w:tc>
        <w:tc>
          <w:tcPr>
            <w:tcW w:w="7796" w:type="dxa"/>
          </w:tcPr>
          <w:p w14:paraId="785E84C1" w14:textId="61683CB9" w:rsidR="003D54CA" w:rsidRPr="003D54CA" w:rsidRDefault="00FE0D76"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Part time, 2.5 days</w:t>
            </w:r>
            <w:r w:rsidR="005B1857">
              <w:rPr>
                <w:rFonts w:asciiTheme="minorHAnsi" w:hAnsiTheme="minorHAnsi" w:cstheme="minorHAnsi"/>
                <w:sz w:val="22"/>
                <w:szCs w:val="22"/>
              </w:rPr>
              <w:t>/17.5 hours</w:t>
            </w:r>
            <w:r>
              <w:rPr>
                <w:rFonts w:asciiTheme="minorHAnsi" w:hAnsiTheme="minorHAnsi" w:cstheme="minorHAnsi"/>
                <w:sz w:val="22"/>
                <w:szCs w:val="22"/>
              </w:rPr>
              <w:t xml:space="preserve"> per week</w:t>
            </w:r>
            <w:r w:rsidR="005B1857">
              <w:rPr>
                <w:rFonts w:asciiTheme="minorHAnsi" w:hAnsiTheme="minorHAnsi" w:cstheme="minorHAnsi"/>
                <w:sz w:val="22"/>
                <w:szCs w:val="22"/>
              </w:rPr>
              <w:t xml:space="preserve"> </w:t>
            </w:r>
            <w:r>
              <w:rPr>
                <w:rFonts w:asciiTheme="minorHAnsi" w:hAnsiTheme="minorHAnsi" w:cstheme="minorHAnsi"/>
                <w:sz w:val="22"/>
                <w:szCs w:val="22"/>
              </w:rPr>
              <w:t xml:space="preserve"> </w:t>
            </w:r>
          </w:p>
        </w:tc>
      </w:tr>
      <w:tr w:rsidR="00F069D5" w:rsidRPr="003D54CA" w14:paraId="3DA19B22" w14:textId="77777777" w:rsidTr="00C65E6D">
        <w:trPr>
          <w:trHeight w:val="413"/>
        </w:trPr>
        <w:tc>
          <w:tcPr>
            <w:tcW w:w="1980" w:type="dxa"/>
          </w:tcPr>
          <w:p w14:paraId="27B0D06F" w14:textId="36B0CF82"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Reports to:</w:t>
            </w:r>
          </w:p>
        </w:tc>
        <w:tc>
          <w:tcPr>
            <w:tcW w:w="7796" w:type="dxa"/>
          </w:tcPr>
          <w:p w14:paraId="263E431E" w14:textId="14301452" w:rsidR="00F069D5" w:rsidRPr="003D54CA" w:rsidRDefault="00FE0D76" w:rsidP="00822806">
            <w:pPr>
              <w:rPr>
                <w:rFonts w:asciiTheme="minorHAnsi" w:hAnsiTheme="minorHAnsi" w:cstheme="minorHAnsi"/>
                <w:sz w:val="22"/>
                <w:szCs w:val="22"/>
                <w:lang w:val="en-US"/>
              </w:rPr>
            </w:pPr>
            <w:r>
              <w:rPr>
                <w:rFonts w:asciiTheme="minorHAnsi" w:hAnsiTheme="minorHAnsi" w:cstheme="minorHAnsi"/>
                <w:sz w:val="22"/>
                <w:szCs w:val="22"/>
                <w:lang w:val="en-US"/>
              </w:rPr>
              <w:t>Finance &amp; Corporate Service Manager</w:t>
            </w:r>
          </w:p>
        </w:tc>
      </w:tr>
      <w:tr w:rsidR="00FE50C3" w:rsidRPr="003D54CA" w14:paraId="76F402B5" w14:textId="77777777" w:rsidTr="00C65E6D">
        <w:tc>
          <w:tcPr>
            <w:tcW w:w="1980" w:type="dxa"/>
          </w:tcPr>
          <w:p w14:paraId="0133EFB4" w14:textId="43360007" w:rsidR="00FE50C3" w:rsidRPr="003D54CA" w:rsidRDefault="00FE50C3"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Organisation overview:</w:t>
            </w:r>
          </w:p>
          <w:p w14:paraId="407F8D21" w14:textId="77777777" w:rsidR="00FE50C3" w:rsidRPr="003D54CA" w:rsidRDefault="00FE50C3" w:rsidP="00822806">
            <w:pPr>
              <w:spacing w:line="240" w:lineRule="auto"/>
              <w:jc w:val="center"/>
              <w:rPr>
                <w:rFonts w:asciiTheme="minorHAnsi" w:hAnsiTheme="minorHAnsi" w:cstheme="minorHAnsi"/>
                <w:b/>
                <w:sz w:val="22"/>
                <w:szCs w:val="22"/>
              </w:rPr>
            </w:pPr>
          </w:p>
          <w:p w14:paraId="765418D7" w14:textId="1363B4D0" w:rsidR="00FE50C3" w:rsidRPr="003D54CA" w:rsidRDefault="00FE50C3" w:rsidP="00822806">
            <w:pPr>
              <w:spacing w:line="240" w:lineRule="auto"/>
              <w:jc w:val="center"/>
              <w:rPr>
                <w:rFonts w:asciiTheme="minorHAnsi" w:hAnsiTheme="minorHAnsi" w:cstheme="minorHAnsi"/>
                <w:b/>
                <w:sz w:val="22"/>
                <w:szCs w:val="22"/>
              </w:rPr>
            </w:pPr>
          </w:p>
        </w:tc>
        <w:tc>
          <w:tcPr>
            <w:tcW w:w="7796" w:type="dxa"/>
          </w:tcPr>
          <w:p w14:paraId="21CF12E2" w14:textId="77777777" w:rsidR="00FE50C3" w:rsidRPr="003D54CA" w:rsidRDefault="3EEF9A69" w:rsidP="00822806">
            <w:pPr>
              <w:spacing w:line="240" w:lineRule="auto"/>
              <w:rPr>
                <w:rFonts w:asciiTheme="minorHAnsi" w:hAnsiTheme="minorHAnsi" w:cstheme="minorHAnsi"/>
                <w:b/>
                <w:bCs/>
                <w:sz w:val="22"/>
                <w:szCs w:val="22"/>
                <w:lang w:val="en-US"/>
              </w:rPr>
            </w:pPr>
            <w:r w:rsidRPr="003D54CA">
              <w:rPr>
                <w:rFonts w:asciiTheme="minorHAnsi" w:hAnsiTheme="minorHAnsi" w:cstheme="minorHAnsi"/>
                <w:b/>
                <w:bCs/>
                <w:sz w:val="22"/>
                <w:szCs w:val="22"/>
                <w:lang w:val="en-US"/>
              </w:rPr>
              <w:t xml:space="preserve">About Self Help Africa </w:t>
            </w:r>
          </w:p>
          <w:p w14:paraId="676A8C44" w14:textId="221CDCA3" w:rsidR="3EEF9A69" w:rsidRPr="003D54CA" w:rsidRDefault="3EEF9A69" w:rsidP="00822806">
            <w:pPr>
              <w:spacing w:line="240" w:lineRule="auto"/>
              <w:rPr>
                <w:rFonts w:asciiTheme="minorHAnsi" w:hAnsiTheme="minorHAnsi" w:cstheme="minorHAnsi"/>
                <w:b/>
                <w:bCs/>
                <w:sz w:val="22"/>
                <w:szCs w:val="22"/>
                <w:lang w:val="en-US"/>
              </w:rPr>
            </w:pPr>
          </w:p>
          <w:p w14:paraId="31237155" w14:textId="00593A86" w:rsidR="00FE50C3"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Self Help Africa</w:t>
            </w:r>
            <w:r w:rsidR="00F24C5D"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is an international development organisation that works through agriculture and </w:t>
            </w:r>
            <w:r w:rsidR="007C6068" w:rsidRPr="003D54CA">
              <w:rPr>
                <w:rStyle w:val="markedcontent"/>
                <w:rFonts w:asciiTheme="minorHAnsi" w:hAnsiTheme="minorHAnsi" w:cstheme="minorHAnsi"/>
                <w:sz w:val="22"/>
                <w:szCs w:val="22"/>
                <w:shd w:val="clear" w:color="auto" w:fill="FFFFFF"/>
              </w:rPr>
              <w:t>Agri</w:t>
            </w:r>
            <w:r w:rsidRPr="003D54CA">
              <w:rPr>
                <w:rStyle w:val="markedcontent"/>
                <w:rFonts w:asciiTheme="minorHAnsi" w:hAnsiTheme="minorHAnsi" w:cstheme="minorHAnsi"/>
                <w:sz w:val="22"/>
                <w:szCs w:val="22"/>
                <w:shd w:val="clear" w:color="auto" w:fill="FFFFFF"/>
              </w:rPr>
              <w:t xml:space="preserve">-enterprise development to end hunger and extreme poverty. </w:t>
            </w:r>
          </w:p>
          <w:p w14:paraId="1C49265E" w14:textId="37492988" w:rsidR="1BC3C9A1" w:rsidRPr="003D54CA" w:rsidRDefault="1BC3C9A1" w:rsidP="003D54CA">
            <w:pPr>
              <w:spacing w:line="240" w:lineRule="auto"/>
              <w:rPr>
                <w:rStyle w:val="markedcontent"/>
                <w:rFonts w:asciiTheme="minorHAnsi" w:hAnsiTheme="minorHAnsi" w:cstheme="minorHAnsi"/>
                <w:sz w:val="22"/>
                <w:szCs w:val="22"/>
              </w:rPr>
            </w:pPr>
          </w:p>
          <w:p w14:paraId="5C078D94" w14:textId="77777777" w:rsidR="00917F9D"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 xml:space="preserve">In 2021, Self Help Africa merged with United Purpose, doubling our size. The organisation works in 15 programme countries in Africa, </w:t>
            </w:r>
            <w:proofErr w:type="gramStart"/>
            <w:r w:rsidRPr="003D54CA">
              <w:rPr>
                <w:rStyle w:val="markedcontent"/>
                <w:rFonts w:asciiTheme="minorHAnsi" w:hAnsiTheme="minorHAnsi" w:cstheme="minorHAnsi"/>
                <w:sz w:val="22"/>
                <w:szCs w:val="22"/>
                <w:shd w:val="clear" w:color="auto" w:fill="FFFFFF"/>
              </w:rPr>
              <w:t>Asia</w:t>
            </w:r>
            <w:proofErr w:type="gramEnd"/>
            <w:r w:rsidRPr="003D54CA">
              <w:rPr>
                <w:rStyle w:val="markedcontent"/>
                <w:rFonts w:asciiTheme="minorHAnsi" w:hAnsiTheme="minorHAnsi" w:cstheme="minorHAnsi"/>
                <w:sz w:val="22"/>
                <w:szCs w:val="22"/>
                <w:shd w:val="clear" w:color="auto" w:fill="FFFFFF"/>
              </w:rPr>
              <w:t xml:space="preserve"> and Latin America</w:t>
            </w:r>
            <w:r w:rsidR="00E77CE8" w:rsidRPr="003D54CA">
              <w:rPr>
                <w:rStyle w:val="markedcontent"/>
                <w:rFonts w:asciiTheme="minorHAnsi" w:hAnsiTheme="minorHAnsi" w:cstheme="minorHAnsi"/>
                <w:sz w:val="22"/>
                <w:szCs w:val="22"/>
                <w:shd w:val="clear" w:color="auto" w:fill="FFFFFF"/>
              </w:rPr>
              <w:t xml:space="preserve"> and its 2023 budget is in excess of €50m.</w:t>
            </w:r>
          </w:p>
          <w:p w14:paraId="75DD6E77" w14:textId="78214B3A"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color w:val="000000" w:themeColor="text1"/>
                <w:sz w:val="22"/>
                <w:szCs w:val="22"/>
              </w:rPr>
              <w:t>In early 2023 we launched a new five-year organisation strategy, which defines</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color w:val="000000" w:themeColor="text1"/>
                <w:sz w:val="22"/>
                <w:szCs w:val="22"/>
              </w:rPr>
              <w:t xml:space="preserve">shared mission as the alleviation of hunger, poverty, social </w:t>
            </w:r>
            <w:proofErr w:type="gramStart"/>
            <w:r w:rsidRPr="003D54CA">
              <w:rPr>
                <w:rStyle w:val="markedcontent"/>
                <w:rFonts w:asciiTheme="minorHAnsi" w:hAnsiTheme="minorHAnsi" w:cstheme="minorHAnsi"/>
                <w:color w:val="000000" w:themeColor="text1"/>
                <w:sz w:val="22"/>
                <w:szCs w:val="22"/>
              </w:rPr>
              <w:t>inequality</w:t>
            </w:r>
            <w:proofErr w:type="gramEnd"/>
            <w:r w:rsidRPr="003D54CA">
              <w:rPr>
                <w:rStyle w:val="markedcontent"/>
                <w:rFonts w:asciiTheme="minorHAnsi" w:hAnsiTheme="minorHAnsi" w:cstheme="minorHAnsi"/>
                <w:color w:val="000000" w:themeColor="text1"/>
                <w:sz w:val="22"/>
                <w:szCs w:val="22"/>
              </w:rPr>
              <w:t xml:space="preserve"> and the</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impact of climate change through community-led, market-based and enterprise-focused approaches, so that people can have access to nutritious food, clean</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water, decent employment and incomes, while sustaining natural resources.</w:t>
            </w:r>
          </w:p>
          <w:p w14:paraId="4AE3C537" w14:textId="4D6671F7"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wider organisation also includes social enterprise subsidiaries Partner Africa,</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3D54CA">
              <w:rPr>
                <w:rStyle w:val="markedcontent"/>
                <w:rFonts w:asciiTheme="minorHAnsi" w:hAnsiTheme="minorHAnsi" w:cstheme="minorHAnsi"/>
                <w:sz w:val="22"/>
                <w:szCs w:val="22"/>
                <w:shd w:val="clear" w:color="auto" w:fill="FFFFFF"/>
              </w:rPr>
              <w:t>TruTrade</w:t>
            </w:r>
            <w:proofErr w:type="spellEnd"/>
            <w:r w:rsidRPr="003D54CA">
              <w:rPr>
                <w:rStyle w:val="markedcontent"/>
                <w:rFonts w:asciiTheme="minorHAnsi" w:hAnsiTheme="minorHAnsi" w:cstheme="minorHAnsi"/>
                <w:sz w:val="22"/>
                <w:szCs w:val="22"/>
                <w:shd w:val="clear" w:color="auto" w:fill="FFFFFF"/>
              </w:rPr>
              <w:t>, an innovative trading platform in East Africa, and CUMO, Malawi’s largest micro-finance</w:t>
            </w:r>
            <w:r w:rsidR="003D54CA"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provider.</w:t>
            </w:r>
          </w:p>
          <w:p w14:paraId="1F119DBC" w14:textId="18993856" w:rsidR="00FE50C3" w:rsidRPr="003D54CA" w:rsidRDefault="00FE50C3" w:rsidP="003D54CA">
            <w:pPr>
              <w:spacing w:line="240" w:lineRule="auto"/>
              <w:rPr>
                <w:rFonts w:asciiTheme="minorHAnsi" w:hAnsiTheme="minorHAnsi" w:cstheme="minorHAnsi"/>
                <w:sz w:val="22"/>
                <w:szCs w:val="22"/>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three core values are: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xml:space="preserve">▪ Impact: We are accountable, </w:t>
            </w:r>
            <w:proofErr w:type="gramStart"/>
            <w:r w:rsidRPr="003D54CA">
              <w:rPr>
                <w:rStyle w:val="markedcontent"/>
                <w:rFonts w:asciiTheme="minorHAnsi" w:hAnsiTheme="minorHAnsi" w:cstheme="minorHAnsi"/>
                <w:sz w:val="22"/>
                <w:szCs w:val="22"/>
                <w:shd w:val="clear" w:color="auto" w:fill="FFFFFF"/>
              </w:rPr>
              <w:t>ambitious</w:t>
            </w:r>
            <w:proofErr w:type="gramEnd"/>
            <w:r w:rsidRPr="003D54CA">
              <w:rPr>
                <w:rStyle w:val="markedcontent"/>
                <w:rFonts w:asciiTheme="minorHAnsi" w:hAnsiTheme="minorHAnsi" w:cstheme="minorHAnsi"/>
                <w:sz w:val="22"/>
                <w:szCs w:val="22"/>
                <w:shd w:val="clear" w:color="auto" w:fill="FFFFFF"/>
              </w:rPr>
              <w:t xml:space="preserve"> and committed to systemic change.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Innovation: We are agile, creative and enterprising in an ever-changing world.</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315185E8" w:rsidR="00FE50C3" w:rsidRPr="003D54CA" w:rsidRDefault="00FE50C3" w:rsidP="00822806">
            <w:pPr>
              <w:spacing w:line="240" w:lineRule="auto"/>
              <w:rPr>
                <w:rFonts w:asciiTheme="minorHAnsi" w:hAnsiTheme="minorHAnsi" w:cstheme="minorHAnsi"/>
                <w:sz w:val="22"/>
                <w:szCs w:val="22"/>
              </w:rPr>
            </w:pPr>
          </w:p>
        </w:tc>
      </w:tr>
      <w:tr w:rsidR="00890A8D" w:rsidRPr="003D54CA" w14:paraId="0A9E34BE" w14:textId="77777777" w:rsidTr="00C65E6D">
        <w:tc>
          <w:tcPr>
            <w:tcW w:w="1980" w:type="dxa"/>
          </w:tcPr>
          <w:p w14:paraId="55C3ED7B" w14:textId="55EBD730" w:rsidR="00890A8D" w:rsidRPr="003D54CA" w:rsidRDefault="00890A8D"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Purpose:</w:t>
            </w:r>
          </w:p>
          <w:p w14:paraId="587A6EDC" w14:textId="77777777" w:rsidR="00890A8D" w:rsidRPr="003D54CA" w:rsidRDefault="00890A8D" w:rsidP="00822806">
            <w:pPr>
              <w:spacing w:line="240" w:lineRule="auto"/>
              <w:jc w:val="center"/>
              <w:rPr>
                <w:rFonts w:asciiTheme="minorHAnsi" w:hAnsiTheme="minorHAnsi" w:cstheme="minorHAnsi"/>
                <w:b/>
                <w:sz w:val="22"/>
                <w:szCs w:val="22"/>
              </w:rPr>
            </w:pPr>
          </w:p>
          <w:p w14:paraId="0A18D4B7" w14:textId="18537BE0" w:rsidR="00890A8D" w:rsidRPr="003D54CA" w:rsidRDefault="00890A8D" w:rsidP="00822806">
            <w:pPr>
              <w:spacing w:line="240" w:lineRule="auto"/>
              <w:jc w:val="center"/>
              <w:rPr>
                <w:rFonts w:asciiTheme="minorHAnsi" w:hAnsiTheme="minorHAnsi" w:cstheme="minorHAnsi"/>
                <w:b/>
                <w:sz w:val="22"/>
                <w:szCs w:val="22"/>
              </w:rPr>
            </w:pPr>
          </w:p>
        </w:tc>
        <w:tc>
          <w:tcPr>
            <w:tcW w:w="7796" w:type="dxa"/>
          </w:tcPr>
          <w:p w14:paraId="0B9D5970" w14:textId="2144F51C" w:rsidR="007F15A7" w:rsidRDefault="005B1857" w:rsidP="007F15A7">
            <w:pPr>
              <w:rPr>
                <w:rFonts w:ascii="Calibri" w:hAnsi="Calibri" w:cs="Calibri"/>
                <w:sz w:val="22"/>
                <w:szCs w:val="22"/>
              </w:rPr>
            </w:pPr>
            <w:r w:rsidRPr="005B1857">
              <w:rPr>
                <w:rFonts w:ascii="Calibri" w:hAnsi="Calibri" w:cs="Calibri"/>
                <w:sz w:val="22"/>
                <w:szCs w:val="22"/>
              </w:rPr>
              <w:t xml:space="preserve">The </w:t>
            </w:r>
            <w:r w:rsidR="00F4608A">
              <w:rPr>
                <w:rFonts w:ascii="Calibri" w:hAnsi="Calibri" w:cs="Calibri"/>
                <w:sz w:val="22"/>
                <w:szCs w:val="22"/>
              </w:rPr>
              <w:t>f</w:t>
            </w:r>
            <w:r w:rsidRPr="005B1857">
              <w:rPr>
                <w:rFonts w:ascii="Calibri" w:hAnsi="Calibri" w:cs="Calibri"/>
                <w:sz w:val="22"/>
                <w:szCs w:val="22"/>
              </w:rPr>
              <w:t xml:space="preserve">inance </w:t>
            </w:r>
            <w:r w:rsidR="00F4608A">
              <w:rPr>
                <w:rFonts w:ascii="Calibri" w:hAnsi="Calibri" w:cs="Calibri"/>
                <w:sz w:val="22"/>
                <w:szCs w:val="22"/>
              </w:rPr>
              <w:t>a</w:t>
            </w:r>
            <w:r w:rsidRPr="005B1857">
              <w:rPr>
                <w:rFonts w:ascii="Calibri" w:hAnsi="Calibri" w:cs="Calibri"/>
                <w:sz w:val="22"/>
                <w:szCs w:val="22"/>
              </w:rPr>
              <w:t>ssistant will be part of the finance team</w:t>
            </w:r>
            <w:r w:rsidR="007F15A7">
              <w:rPr>
                <w:rFonts w:ascii="Calibri" w:hAnsi="Calibri" w:cs="Calibri"/>
                <w:sz w:val="22"/>
                <w:szCs w:val="22"/>
              </w:rPr>
              <w:t xml:space="preserve"> and will </w:t>
            </w:r>
            <w:r w:rsidRPr="005B1857">
              <w:rPr>
                <w:rFonts w:ascii="Calibri" w:hAnsi="Calibri" w:cs="Calibri"/>
                <w:sz w:val="22"/>
                <w:szCs w:val="22"/>
              </w:rPr>
              <w:t>support</w:t>
            </w:r>
            <w:r>
              <w:rPr>
                <w:rFonts w:ascii="Calibri" w:hAnsi="Calibri" w:cs="Calibri"/>
                <w:sz w:val="22"/>
                <w:szCs w:val="22"/>
              </w:rPr>
              <w:t xml:space="preserve"> </w:t>
            </w:r>
            <w:r w:rsidR="007F15A7">
              <w:rPr>
                <w:rFonts w:ascii="Calibri" w:hAnsi="Calibri" w:cs="Calibri"/>
                <w:sz w:val="22"/>
                <w:szCs w:val="22"/>
              </w:rPr>
              <w:t>the Northern Ireland retail</w:t>
            </w:r>
            <w:r w:rsidR="00286ABD">
              <w:rPr>
                <w:rFonts w:ascii="Calibri" w:hAnsi="Calibri" w:cs="Calibri"/>
                <w:sz w:val="22"/>
                <w:szCs w:val="22"/>
              </w:rPr>
              <w:t xml:space="preserve"> team as well as support on the processing of donations and general administration duties. </w:t>
            </w:r>
            <w:r>
              <w:rPr>
                <w:rFonts w:ascii="Calibri" w:hAnsi="Calibri" w:cs="Calibri"/>
                <w:sz w:val="22"/>
                <w:szCs w:val="22"/>
              </w:rPr>
              <w:t xml:space="preserve">This is a varied role </w:t>
            </w:r>
            <w:r w:rsidR="007F15A7">
              <w:rPr>
                <w:rFonts w:ascii="Calibri" w:hAnsi="Calibri" w:cs="Calibri"/>
                <w:sz w:val="22"/>
                <w:szCs w:val="22"/>
              </w:rPr>
              <w:t xml:space="preserve">that will </w:t>
            </w:r>
            <w:r w:rsidR="007F15A7" w:rsidRPr="0045154E">
              <w:rPr>
                <w:rFonts w:ascii="Calibri" w:hAnsi="Calibri" w:cs="Calibri"/>
                <w:sz w:val="22"/>
                <w:szCs w:val="22"/>
              </w:rPr>
              <w:t>assist in the delivery of financial administrative services</w:t>
            </w:r>
            <w:r w:rsidR="007F15A7">
              <w:rPr>
                <w:rFonts w:ascii="Calibri" w:hAnsi="Calibri" w:cs="Calibri"/>
                <w:sz w:val="22"/>
                <w:szCs w:val="22"/>
              </w:rPr>
              <w:t xml:space="preserve">, </w:t>
            </w:r>
            <w:r w:rsidR="007F15A7" w:rsidRPr="0045154E">
              <w:rPr>
                <w:rFonts w:ascii="Calibri" w:hAnsi="Calibri" w:cs="Calibri"/>
                <w:sz w:val="22"/>
                <w:szCs w:val="22"/>
              </w:rPr>
              <w:t>contribute to the provision of a quality financial service to meet the needs of the orga</w:t>
            </w:r>
            <w:r w:rsidR="007F15A7">
              <w:rPr>
                <w:rFonts w:ascii="Calibri" w:hAnsi="Calibri" w:cs="Calibri"/>
                <w:sz w:val="22"/>
                <w:szCs w:val="22"/>
              </w:rPr>
              <w:t xml:space="preserve">nisation and its </w:t>
            </w:r>
            <w:proofErr w:type="gramStart"/>
            <w:r w:rsidR="007F15A7">
              <w:rPr>
                <w:rFonts w:ascii="Calibri" w:hAnsi="Calibri" w:cs="Calibri"/>
                <w:sz w:val="22"/>
                <w:szCs w:val="22"/>
              </w:rPr>
              <w:t>stakeholders</w:t>
            </w:r>
            <w:proofErr w:type="gramEnd"/>
            <w:r w:rsidR="007F15A7">
              <w:rPr>
                <w:rFonts w:ascii="Calibri" w:hAnsi="Calibri" w:cs="Calibri"/>
                <w:sz w:val="22"/>
                <w:szCs w:val="22"/>
              </w:rPr>
              <w:t xml:space="preserve"> and will</w:t>
            </w:r>
            <w:r w:rsidR="007F15A7" w:rsidRPr="0045154E">
              <w:rPr>
                <w:rFonts w:ascii="Calibri" w:hAnsi="Calibri" w:cs="Calibri"/>
                <w:sz w:val="22"/>
                <w:szCs w:val="22"/>
              </w:rPr>
              <w:t xml:space="preserve"> </w:t>
            </w:r>
            <w:r w:rsidR="007F15A7">
              <w:rPr>
                <w:rFonts w:ascii="Calibri" w:hAnsi="Calibri" w:cs="Calibri"/>
                <w:sz w:val="22"/>
                <w:szCs w:val="22"/>
              </w:rPr>
              <w:t>comply</w:t>
            </w:r>
            <w:r w:rsidR="007F15A7" w:rsidRPr="0045154E">
              <w:rPr>
                <w:rFonts w:ascii="Calibri" w:hAnsi="Calibri" w:cs="Calibri"/>
                <w:sz w:val="22"/>
                <w:szCs w:val="22"/>
              </w:rPr>
              <w:t xml:space="preserve"> with existing financial and organisational policies and procedures. </w:t>
            </w:r>
          </w:p>
          <w:p w14:paraId="42C13F17" w14:textId="0175782B" w:rsidR="005B1857" w:rsidRPr="00C65E6D" w:rsidRDefault="005B1857" w:rsidP="00286ABD">
            <w:pPr>
              <w:rPr>
                <w:rFonts w:ascii="Calibri" w:hAnsi="Calibri" w:cs="Calibri"/>
                <w:sz w:val="22"/>
                <w:szCs w:val="22"/>
              </w:rPr>
            </w:pPr>
          </w:p>
        </w:tc>
      </w:tr>
      <w:tr w:rsidR="00CF4DC3" w:rsidRPr="003D54CA" w14:paraId="2FE41FC3" w14:textId="77777777" w:rsidTr="00C65E6D">
        <w:tc>
          <w:tcPr>
            <w:tcW w:w="1980" w:type="dxa"/>
          </w:tcPr>
          <w:p w14:paraId="52A37C1A" w14:textId="12D30D22" w:rsidR="00CF4DC3" w:rsidRPr="003D54CA" w:rsidRDefault="00CF4DC3" w:rsidP="00CF4DC3">
            <w:pPr>
              <w:spacing w:line="240" w:lineRule="auto"/>
              <w:rPr>
                <w:rFonts w:asciiTheme="minorHAnsi" w:hAnsiTheme="minorHAnsi" w:cstheme="minorHAnsi"/>
                <w:b/>
                <w:sz w:val="22"/>
                <w:szCs w:val="22"/>
              </w:rPr>
            </w:pPr>
            <w:r w:rsidRPr="003D54CA">
              <w:rPr>
                <w:rFonts w:asciiTheme="minorHAnsi" w:hAnsiTheme="minorHAnsi" w:cstheme="minorHAnsi"/>
                <w:b/>
                <w:bCs/>
                <w:sz w:val="22"/>
                <w:szCs w:val="22"/>
              </w:rPr>
              <w:t xml:space="preserve">Key Responsibilities: </w:t>
            </w:r>
          </w:p>
          <w:p w14:paraId="08F058D8" w14:textId="77777777" w:rsidR="00CF4DC3" w:rsidRPr="003D54CA" w:rsidRDefault="00CF4DC3" w:rsidP="00CF4DC3">
            <w:pPr>
              <w:spacing w:line="240" w:lineRule="auto"/>
              <w:jc w:val="center"/>
              <w:rPr>
                <w:rFonts w:asciiTheme="minorHAnsi" w:hAnsiTheme="minorHAnsi" w:cstheme="minorHAnsi"/>
                <w:b/>
                <w:sz w:val="22"/>
                <w:szCs w:val="22"/>
              </w:rPr>
            </w:pPr>
          </w:p>
          <w:p w14:paraId="4B7AFB4A" w14:textId="77777777" w:rsidR="00CF4DC3" w:rsidRPr="003D54CA" w:rsidRDefault="00CF4DC3" w:rsidP="00CF4DC3">
            <w:pPr>
              <w:spacing w:line="240" w:lineRule="auto"/>
              <w:jc w:val="center"/>
              <w:rPr>
                <w:rFonts w:asciiTheme="minorHAnsi" w:hAnsiTheme="minorHAnsi" w:cstheme="minorHAnsi"/>
                <w:b/>
                <w:sz w:val="22"/>
                <w:szCs w:val="22"/>
              </w:rPr>
            </w:pPr>
          </w:p>
          <w:p w14:paraId="725A1943" w14:textId="078D1C15" w:rsidR="00CF4DC3" w:rsidRPr="003D54CA" w:rsidRDefault="00CF4DC3" w:rsidP="00CF4DC3">
            <w:pPr>
              <w:spacing w:line="240" w:lineRule="auto"/>
              <w:jc w:val="center"/>
              <w:rPr>
                <w:rFonts w:asciiTheme="minorHAnsi" w:hAnsiTheme="minorHAnsi" w:cstheme="minorHAnsi"/>
                <w:b/>
                <w:sz w:val="22"/>
                <w:szCs w:val="22"/>
              </w:rPr>
            </w:pPr>
          </w:p>
        </w:tc>
        <w:tc>
          <w:tcPr>
            <w:tcW w:w="7796" w:type="dxa"/>
          </w:tcPr>
          <w:p w14:paraId="7C1E5011" w14:textId="77777777" w:rsidR="005B1857" w:rsidRPr="00137CAD" w:rsidRDefault="005B1857" w:rsidP="005B1857">
            <w:pPr>
              <w:spacing w:line="240" w:lineRule="auto"/>
              <w:rPr>
                <w:rFonts w:ascii="Calibri" w:hAnsi="Calibri" w:cs="Calibri"/>
                <w:b/>
                <w:sz w:val="22"/>
                <w:szCs w:val="22"/>
              </w:rPr>
            </w:pPr>
            <w:r w:rsidRPr="00137CAD">
              <w:rPr>
                <w:rFonts w:ascii="Calibri" w:hAnsi="Calibri" w:cs="Calibri"/>
                <w:b/>
                <w:sz w:val="22"/>
                <w:szCs w:val="22"/>
              </w:rPr>
              <w:t xml:space="preserve">Finance </w:t>
            </w:r>
          </w:p>
          <w:p w14:paraId="31F285C1" w14:textId="77777777" w:rsidR="005B1857" w:rsidRPr="00D13A3A" w:rsidRDefault="005B1857" w:rsidP="005B1857">
            <w:pPr>
              <w:pStyle w:val="ListParagraph"/>
              <w:numPr>
                <w:ilvl w:val="0"/>
                <w:numId w:val="68"/>
              </w:numPr>
              <w:contextualSpacing/>
              <w:rPr>
                <w:rFonts w:ascii="Calibri" w:hAnsi="Calibri" w:cs="Calibri"/>
                <w:b/>
                <w:bCs/>
                <w:sz w:val="22"/>
                <w:szCs w:val="22"/>
              </w:rPr>
            </w:pPr>
            <w:r w:rsidRPr="00D13A3A">
              <w:rPr>
                <w:rFonts w:ascii="Calibri" w:hAnsi="Calibri" w:cs="Calibri"/>
                <w:sz w:val="22"/>
                <w:szCs w:val="22"/>
              </w:rPr>
              <w:t>To ensure that appropriate manual and computerised financial records are maintained ensuring compliance to and effective use of financial systems and Salesforce.</w:t>
            </w:r>
            <w:r w:rsidRPr="00D13A3A">
              <w:rPr>
                <w:rFonts w:ascii="Calibri" w:hAnsi="Calibri" w:cs="Calibri"/>
                <w:i/>
                <w:sz w:val="22"/>
                <w:szCs w:val="22"/>
              </w:rPr>
              <w:t xml:space="preserve"> </w:t>
            </w:r>
          </w:p>
          <w:p w14:paraId="4001F995" w14:textId="77777777" w:rsidR="005B1857" w:rsidRPr="00D13A3A" w:rsidRDefault="005B1857" w:rsidP="005B1857">
            <w:pPr>
              <w:numPr>
                <w:ilvl w:val="0"/>
                <w:numId w:val="67"/>
              </w:numPr>
              <w:spacing w:line="240" w:lineRule="auto"/>
              <w:rPr>
                <w:rFonts w:ascii="Calibri" w:hAnsi="Calibri" w:cs="Calibri"/>
                <w:b/>
                <w:bCs/>
                <w:color w:val="auto"/>
                <w:sz w:val="22"/>
                <w:szCs w:val="22"/>
              </w:rPr>
            </w:pPr>
            <w:r w:rsidRPr="00D13A3A">
              <w:rPr>
                <w:rFonts w:ascii="Calibri" w:hAnsi="Calibri" w:cs="Calibri"/>
                <w:color w:val="auto"/>
                <w:sz w:val="22"/>
                <w:szCs w:val="22"/>
              </w:rPr>
              <w:t>To undertake the collection, processing and lodgement of all donations/monies received as per the financial policy and procedures using the appropriate financial systems.</w:t>
            </w:r>
          </w:p>
          <w:p w14:paraId="26D09303" w14:textId="77777777" w:rsidR="005B1857" w:rsidRPr="00D13A3A" w:rsidRDefault="005B1857" w:rsidP="005B1857">
            <w:pPr>
              <w:numPr>
                <w:ilvl w:val="0"/>
                <w:numId w:val="67"/>
              </w:numPr>
              <w:spacing w:line="240" w:lineRule="auto"/>
              <w:rPr>
                <w:rFonts w:ascii="Calibri" w:hAnsi="Calibri" w:cs="Calibri"/>
                <w:b/>
                <w:bCs/>
                <w:color w:val="auto"/>
                <w:sz w:val="22"/>
                <w:szCs w:val="22"/>
              </w:rPr>
            </w:pPr>
            <w:r w:rsidRPr="00D13A3A">
              <w:rPr>
                <w:rFonts w:ascii="Calibri" w:hAnsi="Calibri" w:cs="Calibri"/>
                <w:color w:val="auto"/>
                <w:sz w:val="22"/>
                <w:szCs w:val="22"/>
              </w:rPr>
              <w:lastRenderedPageBreak/>
              <w:t>To lead on the processing of retail cash/card</w:t>
            </w:r>
            <w:r>
              <w:rPr>
                <w:rFonts w:ascii="Calibri" w:hAnsi="Calibri" w:cs="Calibri"/>
                <w:color w:val="auto"/>
                <w:sz w:val="22"/>
                <w:szCs w:val="22"/>
              </w:rPr>
              <w:t>/other</w:t>
            </w:r>
            <w:r w:rsidRPr="00D13A3A">
              <w:rPr>
                <w:rFonts w:ascii="Calibri" w:hAnsi="Calibri" w:cs="Calibri"/>
                <w:color w:val="auto"/>
                <w:sz w:val="22"/>
                <w:szCs w:val="22"/>
              </w:rPr>
              <w:t xml:space="preserve"> sales and reconciliations to weekly takings sheets/card transaction platform.</w:t>
            </w:r>
          </w:p>
          <w:p w14:paraId="2AA49150" w14:textId="77777777" w:rsidR="005B1857" w:rsidRPr="00D13A3A" w:rsidRDefault="005B1857" w:rsidP="005B1857">
            <w:pPr>
              <w:numPr>
                <w:ilvl w:val="0"/>
                <w:numId w:val="67"/>
              </w:numPr>
              <w:spacing w:line="240" w:lineRule="auto"/>
              <w:rPr>
                <w:rFonts w:ascii="Calibri" w:hAnsi="Calibri" w:cs="Calibri"/>
                <w:b/>
                <w:bCs/>
                <w:color w:val="auto"/>
                <w:sz w:val="22"/>
                <w:szCs w:val="22"/>
              </w:rPr>
            </w:pPr>
            <w:r w:rsidRPr="00D13A3A">
              <w:rPr>
                <w:rFonts w:ascii="Calibri" w:hAnsi="Calibri" w:cs="Calibri"/>
                <w:color w:val="auto"/>
                <w:sz w:val="22"/>
                <w:szCs w:val="22"/>
              </w:rPr>
              <w:t>To complete monthly bank account reconciliations.</w:t>
            </w:r>
          </w:p>
          <w:p w14:paraId="06677EE3" w14:textId="77777777" w:rsidR="005B1857" w:rsidRPr="00D13A3A" w:rsidRDefault="005B1857" w:rsidP="005B1857">
            <w:pPr>
              <w:numPr>
                <w:ilvl w:val="0"/>
                <w:numId w:val="67"/>
              </w:numPr>
              <w:spacing w:line="240" w:lineRule="auto"/>
              <w:rPr>
                <w:rFonts w:ascii="Calibri" w:hAnsi="Calibri" w:cs="Calibri"/>
                <w:b/>
                <w:bCs/>
                <w:color w:val="auto"/>
                <w:sz w:val="22"/>
                <w:szCs w:val="22"/>
              </w:rPr>
            </w:pPr>
            <w:r w:rsidRPr="00D13A3A">
              <w:rPr>
                <w:rFonts w:ascii="Calibri" w:hAnsi="Calibri" w:cs="Calibri"/>
                <w:color w:val="auto"/>
                <w:sz w:val="22"/>
                <w:szCs w:val="22"/>
              </w:rPr>
              <w:t xml:space="preserve">To assist the Finance &amp; Corporate Services Manager in the provision of financial information for budget holders, </w:t>
            </w:r>
            <w:proofErr w:type="gramStart"/>
            <w:r w:rsidRPr="00D13A3A">
              <w:rPr>
                <w:rFonts w:ascii="Calibri" w:hAnsi="Calibri" w:cs="Calibri"/>
                <w:color w:val="auto"/>
                <w:sz w:val="22"/>
                <w:szCs w:val="22"/>
              </w:rPr>
              <w:t>management</w:t>
            </w:r>
            <w:proofErr w:type="gramEnd"/>
            <w:r w:rsidRPr="00D13A3A">
              <w:rPr>
                <w:rFonts w:ascii="Calibri" w:hAnsi="Calibri" w:cs="Calibri"/>
                <w:color w:val="auto"/>
                <w:sz w:val="22"/>
                <w:szCs w:val="22"/>
              </w:rPr>
              <w:t xml:space="preserve"> and trustees as and when required.</w:t>
            </w:r>
          </w:p>
          <w:p w14:paraId="4B7B6F41" w14:textId="77777777" w:rsidR="005B1857" w:rsidRPr="00D13A3A" w:rsidRDefault="005B1857" w:rsidP="005B1857">
            <w:pPr>
              <w:numPr>
                <w:ilvl w:val="0"/>
                <w:numId w:val="67"/>
              </w:numPr>
              <w:spacing w:line="240" w:lineRule="auto"/>
              <w:rPr>
                <w:rFonts w:ascii="Calibri" w:hAnsi="Calibri" w:cs="Calibri"/>
                <w:b/>
                <w:bCs/>
                <w:color w:val="auto"/>
                <w:sz w:val="22"/>
                <w:szCs w:val="22"/>
              </w:rPr>
            </w:pPr>
            <w:r w:rsidRPr="00D13A3A">
              <w:rPr>
                <w:rFonts w:ascii="Calibri" w:hAnsi="Calibri" w:cs="Calibri"/>
                <w:color w:val="auto"/>
                <w:sz w:val="22"/>
                <w:szCs w:val="22"/>
              </w:rPr>
              <w:t xml:space="preserve">To provide support for the Finance &amp; Corporate Services Manager on shop audits/checks. </w:t>
            </w:r>
          </w:p>
          <w:p w14:paraId="03AB4988" w14:textId="77777777" w:rsidR="005B1857" w:rsidRPr="00137CAD" w:rsidRDefault="005B1857" w:rsidP="005C3E75">
            <w:pPr>
              <w:spacing w:line="240" w:lineRule="auto"/>
              <w:rPr>
                <w:rFonts w:ascii="Calibri" w:hAnsi="Calibri" w:cs="Calibri"/>
                <w:sz w:val="22"/>
                <w:szCs w:val="22"/>
              </w:rPr>
            </w:pPr>
          </w:p>
          <w:p w14:paraId="5D309190" w14:textId="77777777" w:rsidR="005B1857" w:rsidRPr="00D13A3A" w:rsidRDefault="005B1857" w:rsidP="005B1857">
            <w:pPr>
              <w:spacing w:line="240" w:lineRule="auto"/>
              <w:rPr>
                <w:rFonts w:ascii="Calibri" w:hAnsi="Calibri" w:cs="Calibri"/>
                <w:b/>
                <w:color w:val="auto"/>
                <w:sz w:val="22"/>
                <w:szCs w:val="22"/>
              </w:rPr>
            </w:pPr>
            <w:r w:rsidRPr="00D13A3A">
              <w:rPr>
                <w:rFonts w:ascii="Calibri" w:hAnsi="Calibri" w:cs="Calibri"/>
                <w:b/>
                <w:color w:val="auto"/>
                <w:sz w:val="22"/>
                <w:szCs w:val="22"/>
              </w:rPr>
              <w:t>Donor Processing/Salesforce</w:t>
            </w:r>
          </w:p>
          <w:p w14:paraId="2B4D3321" w14:textId="77777777" w:rsidR="005B1857" w:rsidRPr="00D13A3A" w:rsidRDefault="005B1857" w:rsidP="005B1857">
            <w:pPr>
              <w:numPr>
                <w:ilvl w:val="0"/>
                <w:numId w:val="67"/>
              </w:numPr>
              <w:spacing w:line="240" w:lineRule="auto"/>
              <w:rPr>
                <w:rFonts w:ascii="Calibri" w:hAnsi="Calibri" w:cs="Calibri"/>
                <w:color w:val="auto"/>
                <w:sz w:val="22"/>
                <w:szCs w:val="22"/>
              </w:rPr>
            </w:pPr>
            <w:r w:rsidRPr="00D13A3A">
              <w:rPr>
                <w:rFonts w:ascii="Calibri" w:hAnsi="Calibri" w:cs="Calibri"/>
                <w:color w:val="auto"/>
                <w:sz w:val="22"/>
                <w:szCs w:val="22"/>
              </w:rPr>
              <w:t>To lead on the processing of postal/phone/on-line/by hand donations and monies.</w:t>
            </w:r>
          </w:p>
          <w:p w14:paraId="4BAF4F75" w14:textId="77777777" w:rsidR="005B1857" w:rsidRPr="00D13A3A" w:rsidRDefault="005B1857" w:rsidP="005B1857">
            <w:pPr>
              <w:numPr>
                <w:ilvl w:val="0"/>
                <w:numId w:val="67"/>
              </w:numPr>
              <w:spacing w:line="240" w:lineRule="auto"/>
              <w:rPr>
                <w:rFonts w:ascii="Calibri" w:hAnsi="Calibri" w:cs="Calibri"/>
                <w:color w:val="auto"/>
                <w:sz w:val="22"/>
                <w:szCs w:val="22"/>
              </w:rPr>
            </w:pPr>
            <w:r w:rsidRPr="00D13A3A">
              <w:rPr>
                <w:rFonts w:ascii="Calibri" w:hAnsi="Calibri" w:cs="Calibri"/>
                <w:color w:val="auto"/>
                <w:sz w:val="22"/>
                <w:szCs w:val="22"/>
              </w:rPr>
              <w:t>To support on supporter care services.</w:t>
            </w:r>
          </w:p>
          <w:p w14:paraId="1F880682" w14:textId="77777777" w:rsidR="005B1857" w:rsidRPr="00D13A3A" w:rsidRDefault="005B1857" w:rsidP="005B1857">
            <w:pPr>
              <w:numPr>
                <w:ilvl w:val="0"/>
                <w:numId w:val="67"/>
              </w:numPr>
              <w:spacing w:line="240" w:lineRule="auto"/>
              <w:rPr>
                <w:rFonts w:ascii="Calibri" w:hAnsi="Calibri" w:cs="Calibri"/>
                <w:b/>
                <w:color w:val="auto"/>
                <w:sz w:val="22"/>
                <w:szCs w:val="22"/>
              </w:rPr>
            </w:pPr>
            <w:r w:rsidRPr="00D13A3A">
              <w:rPr>
                <w:rFonts w:ascii="Calibri" w:hAnsi="Calibri" w:cs="Calibri"/>
                <w:color w:val="auto"/>
                <w:sz w:val="22"/>
                <w:szCs w:val="22"/>
              </w:rPr>
              <w:t>To lead on receipting and thanking of donations/monies.</w:t>
            </w:r>
          </w:p>
          <w:p w14:paraId="406E7C3F" w14:textId="77777777" w:rsidR="005B1857" w:rsidRPr="00D13A3A" w:rsidRDefault="005B1857" w:rsidP="005B1857">
            <w:pPr>
              <w:spacing w:line="240" w:lineRule="auto"/>
              <w:ind w:left="720"/>
              <w:rPr>
                <w:rFonts w:ascii="Calibri" w:hAnsi="Calibri" w:cs="Calibri"/>
                <w:b/>
                <w:color w:val="auto"/>
                <w:sz w:val="22"/>
                <w:szCs w:val="22"/>
              </w:rPr>
            </w:pPr>
          </w:p>
          <w:p w14:paraId="69A1609D" w14:textId="77777777" w:rsidR="005B1857" w:rsidRPr="00D13A3A" w:rsidRDefault="005B1857" w:rsidP="005B1857">
            <w:pPr>
              <w:spacing w:line="240" w:lineRule="auto"/>
              <w:ind w:right="-171"/>
              <w:rPr>
                <w:rFonts w:ascii="Calibri" w:hAnsi="Calibri" w:cs="Calibri"/>
                <w:b/>
                <w:color w:val="auto"/>
                <w:sz w:val="22"/>
                <w:szCs w:val="22"/>
              </w:rPr>
            </w:pPr>
            <w:r w:rsidRPr="00D13A3A">
              <w:rPr>
                <w:rFonts w:ascii="Calibri" w:hAnsi="Calibri" w:cs="Calibri"/>
                <w:b/>
                <w:color w:val="auto"/>
                <w:sz w:val="22"/>
                <w:szCs w:val="22"/>
              </w:rPr>
              <w:t xml:space="preserve">Other </w:t>
            </w:r>
          </w:p>
          <w:p w14:paraId="6F045E2B" w14:textId="77777777" w:rsidR="005B1857" w:rsidRPr="00D13A3A" w:rsidRDefault="005B1857" w:rsidP="005B1857">
            <w:pPr>
              <w:numPr>
                <w:ilvl w:val="0"/>
                <w:numId w:val="69"/>
              </w:numPr>
              <w:spacing w:line="240" w:lineRule="auto"/>
              <w:ind w:right="-171"/>
              <w:rPr>
                <w:rFonts w:ascii="Calibri" w:hAnsi="Calibri" w:cs="Calibri"/>
                <w:color w:val="auto"/>
                <w:sz w:val="22"/>
                <w:szCs w:val="22"/>
              </w:rPr>
            </w:pPr>
            <w:r w:rsidRPr="00D13A3A">
              <w:rPr>
                <w:rFonts w:ascii="Calibri" w:hAnsi="Calibri" w:cs="Calibri"/>
                <w:color w:val="auto"/>
                <w:sz w:val="22"/>
                <w:szCs w:val="22"/>
              </w:rPr>
              <w:t xml:space="preserve">To ensure compliance with all </w:t>
            </w:r>
            <w:proofErr w:type="gramStart"/>
            <w:r w:rsidRPr="00D13A3A">
              <w:rPr>
                <w:rFonts w:ascii="Calibri" w:hAnsi="Calibri" w:cs="Calibri"/>
                <w:color w:val="auto"/>
                <w:sz w:val="22"/>
                <w:szCs w:val="22"/>
              </w:rPr>
              <w:t>Self Help</w:t>
            </w:r>
            <w:proofErr w:type="gramEnd"/>
            <w:r w:rsidRPr="00D13A3A">
              <w:rPr>
                <w:rFonts w:ascii="Calibri" w:hAnsi="Calibri" w:cs="Calibri"/>
                <w:color w:val="auto"/>
                <w:sz w:val="22"/>
                <w:szCs w:val="22"/>
              </w:rPr>
              <w:t xml:space="preserve"> Africa policies and procedures.</w:t>
            </w:r>
          </w:p>
          <w:p w14:paraId="159D907C" w14:textId="77777777" w:rsidR="005B1857" w:rsidRPr="00D13A3A" w:rsidRDefault="005B1857" w:rsidP="005B1857">
            <w:pPr>
              <w:numPr>
                <w:ilvl w:val="0"/>
                <w:numId w:val="69"/>
              </w:numPr>
              <w:spacing w:line="240" w:lineRule="auto"/>
              <w:ind w:right="-171"/>
              <w:rPr>
                <w:rFonts w:ascii="Calibri" w:hAnsi="Calibri" w:cs="Calibri"/>
                <w:color w:val="auto"/>
                <w:sz w:val="22"/>
                <w:szCs w:val="22"/>
              </w:rPr>
            </w:pPr>
            <w:r w:rsidRPr="00D13A3A">
              <w:rPr>
                <w:rFonts w:ascii="Calibri" w:hAnsi="Calibri" w:cs="Calibri"/>
                <w:color w:val="auto"/>
                <w:sz w:val="22"/>
                <w:szCs w:val="22"/>
              </w:rPr>
              <w:t>To ensure excellent donor and supporter care.</w:t>
            </w:r>
          </w:p>
          <w:p w14:paraId="7E7E8D9F" w14:textId="77777777" w:rsidR="005C3E75" w:rsidRDefault="005B1857" w:rsidP="005C3E75">
            <w:pPr>
              <w:numPr>
                <w:ilvl w:val="0"/>
                <w:numId w:val="69"/>
              </w:numPr>
              <w:spacing w:line="240" w:lineRule="auto"/>
              <w:ind w:right="-171"/>
              <w:rPr>
                <w:rFonts w:ascii="Calibri" w:hAnsi="Calibri" w:cs="Calibri"/>
                <w:color w:val="auto"/>
                <w:sz w:val="22"/>
                <w:szCs w:val="22"/>
              </w:rPr>
            </w:pPr>
            <w:r w:rsidRPr="00D13A3A">
              <w:rPr>
                <w:rFonts w:ascii="Calibri" w:hAnsi="Calibri" w:cs="Calibri"/>
                <w:color w:val="auto"/>
                <w:sz w:val="22"/>
                <w:szCs w:val="22"/>
              </w:rPr>
              <w:t>The collection and processing of post.</w:t>
            </w:r>
          </w:p>
          <w:p w14:paraId="6096BA45" w14:textId="091C6DB6" w:rsidR="00CF4DC3" w:rsidRDefault="005B1857" w:rsidP="005C3E75">
            <w:pPr>
              <w:numPr>
                <w:ilvl w:val="0"/>
                <w:numId w:val="69"/>
              </w:numPr>
              <w:spacing w:line="240" w:lineRule="auto"/>
              <w:ind w:right="-171"/>
              <w:rPr>
                <w:rFonts w:ascii="Calibri" w:hAnsi="Calibri" w:cs="Calibri"/>
                <w:color w:val="auto"/>
                <w:sz w:val="22"/>
                <w:szCs w:val="22"/>
              </w:rPr>
            </w:pPr>
            <w:r w:rsidRPr="005C3E75">
              <w:rPr>
                <w:rFonts w:ascii="Calibri" w:hAnsi="Calibri" w:cs="Calibri"/>
                <w:color w:val="auto"/>
                <w:sz w:val="22"/>
                <w:szCs w:val="22"/>
              </w:rPr>
              <w:t xml:space="preserve">To undertake such other duties as might be reasonably assigned from time to </w:t>
            </w:r>
            <w:r w:rsidR="005C3E75" w:rsidRPr="005C3E75">
              <w:rPr>
                <w:rFonts w:ascii="Calibri" w:hAnsi="Calibri" w:cs="Calibri"/>
                <w:color w:val="auto"/>
                <w:sz w:val="22"/>
                <w:szCs w:val="22"/>
              </w:rPr>
              <w:t>time.</w:t>
            </w:r>
          </w:p>
          <w:p w14:paraId="7E481F42" w14:textId="24662AA4" w:rsidR="005C3E75" w:rsidRPr="005C3E75" w:rsidRDefault="005C3E75" w:rsidP="005C3E75">
            <w:pPr>
              <w:spacing w:line="240" w:lineRule="auto"/>
              <w:ind w:left="360" w:right="-171"/>
              <w:rPr>
                <w:rFonts w:ascii="Calibri" w:hAnsi="Calibri" w:cs="Calibri"/>
                <w:color w:val="auto"/>
                <w:sz w:val="22"/>
                <w:szCs w:val="22"/>
              </w:rPr>
            </w:pPr>
          </w:p>
        </w:tc>
      </w:tr>
      <w:tr w:rsidR="00CF4DC3" w:rsidRPr="003D54CA" w14:paraId="2E711F2F" w14:textId="77777777" w:rsidTr="00C65E6D">
        <w:tc>
          <w:tcPr>
            <w:tcW w:w="1980" w:type="dxa"/>
          </w:tcPr>
          <w:p w14:paraId="6D689093" w14:textId="2FDF349E"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lastRenderedPageBreak/>
              <w:t>Key Relationships:</w:t>
            </w:r>
          </w:p>
        </w:tc>
        <w:tc>
          <w:tcPr>
            <w:tcW w:w="7796" w:type="dxa"/>
          </w:tcPr>
          <w:p w14:paraId="20F26FE3" w14:textId="7E885109" w:rsidR="00CF4DC3" w:rsidRDefault="00CF4DC3" w:rsidP="00CF4DC3">
            <w:pPr>
              <w:autoSpaceDE w:val="0"/>
              <w:autoSpaceDN w:val="0"/>
              <w:adjustRightInd w:val="0"/>
              <w:spacing w:line="240" w:lineRule="auto"/>
              <w:rPr>
                <w:rFonts w:asciiTheme="minorHAnsi" w:hAnsiTheme="minorHAnsi" w:cstheme="minorHAnsi"/>
                <w:b/>
                <w:sz w:val="22"/>
                <w:szCs w:val="22"/>
              </w:rPr>
            </w:pPr>
            <w:r w:rsidRPr="003D54CA">
              <w:rPr>
                <w:rFonts w:asciiTheme="minorHAnsi" w:hAnsiTheme="minorHAnsi" w:cstheme="minorHAnsi"/>
                <w:b/>
                <w:sz w:val="22"/>
                <w:szCs w:val="22"/>
              </w:rPr>
              <w:t>Internal</w:t>
            </w:r>
          </w:p>
          <w:p w14:paraId="49738664" w14:textId="77777777" w:rsidR="005C3E75" w:rsidRDefault="005C3E75" w:rsidP="005C3E75">
            <w:pPr>
              <w:pStyle w:val="ListParagraph"/>
              <w:numPr>
                <w:ilvl w:val="0"/>
                <w:numId w:val="70"/>
              </w:numPr>
              <w:jc w:val="both"/>
              <w:rPr>
                <w:rFonts w:asciiTheme="minorHAnsi" w:hAnsiTheme="minorHAnsi" w:cstheme="minorHAnsi"/>
                <w:sz w:val="22"/>
                <w:szCs w:val="22"/>
              </w:rPr>
            </w:pPr>
            <w:r w:rsidRPr="005C3E75">
              <w:rPr>
                <w:rFonts w:asciiTheme="minorHAnsi" w:hAnsiTheme="minorHAnsi" w:cstheme="minorHAnsi"/>
                <w:sz w:val="22"/>
                <w:szCs w:val="22"/>
              </w:rPr>
              <w:t xml:space="preserve">Head of Retail </w:t>
            </w:r>
          </w:p>
          <w:p w14:paraId="39806161" w14:textId="77777777" w:rsidR="007C4816" w:rsidRDefault="005C3E75" w:rsidP="006B7D4D">
            <w:pPr>
              <w:pStyle w:val="ListParagraph"/>
              <w:numPr>
                <w:ilvl w:val="0"/>
                <w:numId w:val="70"/>
              </w:numPr>
              <w:jc w:val="both"/>
              <w:rPr>
                <w:rFonts w:asciiTheme="minorHAnsi" w:hAnsiTheme="minorHAnsi" w:cstheme="minorHAnsi"/>
                <w:sz w:val="22"/>
                <w:szCs w:val="22"/>
              </w:rPr>
            </w:pPr>
            <w:r w:rsidRPr="005C3E75">
              <w:rPr>
                <w:rFonts w:asciiTheme="minorHAnsi" w:hAnsiTheme="minorHAnsi" w:cstheme="minorHAnsi"/>
                <w:sz w:val="22"/>
                <w:szCs w:val="22"/>
              </w:rPr>
              <w:t>Finance &amp; Corporate Services Manager</w:t>
            </w:r>
          </w:p>
          <w:p w14:paraId="58D65A12" w14:textId="7712C1A4" w:rsidR="007F15A7" w:rsidRDefault="007F15A7" w:rsidP="006B7D4D">
            <w:pPr>
              <w:pStyle w:val="ListParagraph"/>
              <w:numPr>
                <w:ilvl w:val="0"/>
                <w:numId w:val="70"/>
              </w:numPr>
              <w:jc w:val="both"/>
              <w:rPr>
                <w:rFonts w:asciiTheme="minorHAnsi" w:hAnsiTheme="minorHAnsi" w:cstheme="minorHAnsi"/>
                <w:sz w:val="22"/>
                <w:szCs w:val="22"/>
              </w:rPr>
            </w:pPr>
            <w:r>
              <w:rPr>
                <w:rFonts w:asciiTheme="minorHAnsi" w:hAnsiTheme="minorHAnsi" w:cstheme="minorHAnsi"/>
                <w:sz w:val="22"/>
                <w:szCs w:val="22"/>
              </w:rPr>
              <w:t xml:space="preserve">Finance Team </w:t>
            </w:r>
          </w:p>
          <w:p w14:paraId="5F7F3716" w14:textId="5947534D" w:rsidR="006B7D4D" w:rsidRPr="006B7D4D" w:rsidRDefault="006B7D4D" w:rsidP="006B7D4D">
            <w:pPr>
              <w:ind w:left="360"/>
              <w:jc w:val="both"/>
              <w:rPr>
                <w:rFonts w:asciiTheme="minorHAnsi" w:hAnsiTheme="minorHAnsi" w:cstheme="minorHAnsi"/>
                <w:sz w:val="22"/>
                <w:szCs w:val="22"/>
              </w:rPr>
            </w:pPr>
          </w:p>
        </w:tc>
      </w:tr>
      <w:tr w:rsidR="00CF4DC3" w:rsidRPr="003D54CA" w14:paraId="6E36ADA4" w14:textId="77777777" w:rsidTr="00C65E6D">
        <w:tc>
          <w:tcPr>
            <w:tcW w:w="1980" w:type="dxa"/>
          </w:tcPr>
          <w:p w14:paraId="4DC43CAD" w14:textId="42B05567"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Knowledge, Experience and Other Requirements</w:t>
            </w:r>
          </w:p>
        </w:tc>
        <w:tc>
          <w:tcPr>
            <w:tcW w:w="7796" w:type="dxa"/>
          </w:tcPr>
          <w:p w14:paraId="57CF7256" w14:textId="77777777" w:rsidR="005C3E75" w:rsidRPr="00945673" w:rsidRDefault="005C3E75" w:rsidP="005C3E75">
            <w:pPr>
              <w:spacing w:line="240" w:lineRule="auto"/>
              <w:jc w:val="both"/>
              <w:rPr>
                <w:rFonts w:asciiTheme="minorHAnsi" w:hAnsiTheme="minorHAnsi" w:cstheme="minorHAnsi"/>
                <w:b/>
                <w:bCs/>
                <w:sz w:val="22"/>
              </w:rPr>
            </w:pPr>
            <w:r w:rsidRPr="00945673">
              <w:rPr>
                <w:rFonts w:asciiTheme="minorHAnsi" w:hAnsiTheme="minorHAnsi" w:cstheme="minorHAnsi"/>
                <w:b/>
                <w:bCs/>
                <w:sz w:val="22"/>
              </w:rPr>
              <w:t>Essential</w:t>
            </w:r>
          </w:p>
          <w:p w14:paraId="450548C0" w14:textId="77777777" w:rsidR="005C3E75" w:rsidRDefault="005C3E75" w:rsidP="005C3E75">
            <w:pPr>
              <w:pStyle w:val="ListParagraph"/>
              <w:numPr>
                <w:ilvl w:val="0"/>
                <w:numId w:val="73"/>
              </w:numPr>
              <w:contextualSpacing/>
              <w:rPr>
                <w:rFonts w:asciiTheme="minorHAnsi" w:hAnsiTheme="minorHAnsi" w:cstheme="minorHAnsi"/>
                <w:bCs/>
                <w:sz w:val="22"/>
              </w:rPr>
            </w:pPr>
            <w:r w:rsidRPr="005C3E75">
              <w:rPr>
                <w:rFonts w:asciiTheme="minorHAnsi" w:hAnsiTheme="minorHAnsi" w:cstheme="minorHAnsi"/>
                <w:bCs/>
                <w:sz w:val="22"/>
              </w:rPr>
              <w:t>5 GCSEs or equivalent (grade C or above, two of which should be English and Maths).</w:t>
            </w:r>
          </w:p>
          <w:p w14:paraId="75BDDD7F" w14:textId="77777777" w:rsidR="005C3E75" w:rsidRDefault="005C3E75" w:rsidP="005C3E75">
            <w:pPr>
              <w:pStyle w:val="ListParagraph"/>
              <w:numPr>
                <w:ilvl w:val="0"/>
                <w:numId w:val="73"/>
              </w:numPr>
              <w:contextualSpacing/>
              <w:rPr>
                <w:rFonts w:asciiTheme="minorHAnsi" w:hAnsiTheme="minorHAnsi" w:cstheme="minorHAnsi"/>
                <w:bCs/>
                <w:sz w:val="22"/>
              </w:rPr>
            </w:pPr>
            <w:r w:rsidRPr="005C3E75">
              <w:rPr>
                <w:rFonts w:asciiTheme="minorHAnsi" w:hAnsiTheme="minorHAnsi" w:cstheme="minorHAnsi"/>
                <w:bCs/>
                <w:sz w:val="22"/>
              </w:rPr>
              <w:t>Previous experience of working in a financial role.</w:t>
            </w:r>
          </w:p>
          <w:p w14:paraId="5B196862" w14:textId="3FBAA0F6" w:rsidR="005C3E75" w:rsidRDefault="005C3E75" w:rsidP="005C3E75">
            <w:pPr>
              <w:pStyle w:val="ListParagraph"/>
              <w:numPr>
                <w:ilvl w:val="0"/>
                <w:numId w:val="73"/>
              </w:numPr>
              <w:contextualSpacing/>
              <w:rPr>
                <w:rFonts w:asciiTheme="minorHAnsi" w:hAnsiTheme="minorHAnsi" w:cstheme="minorHAnsi"/>
                <w:bCs/>
                <w:sz w:val="22"/>
              </w:rPr>
            </w:pPr>
            <w:r w:rsidRPr="005C3E75">
              <w:rPr>
                <w:rFonts w:asciiTheme="minorHAnsi" w:hAnsiTheme="minorHAnsi" w:cstheme="minorHAnsi"/>
                <w:bCs/>
                <w:sz w:val="22"/>
              </w:rPr>
              <w:t>A flexible approach and willingness to learn.</w:t>
            </w:r>
          </w:p>
          <w:p w14:paraId="698BFCE5" w14:textId="77777777" w:rsidR="005C3E75" w:rsidRDefault="005C3E75" w:rsidP="005C3E75">
            <w:pPr>
              <w:numPr>
                <w:ilvl w:val="0"/>
                <w:numId w:val="73"/>
              </w:numPr>
              <w:spacing w:line="240" w:lineRule="auto"/>
              <w:jc w:val="both"/>
              <w:rPr>
                <w:rFonts w:ascii="Calibri" w:hAnsi="Calibri" w:cs="Tahoma"/>
                <w:sz w:val="22"/>
                <w:szCs w:val="22"/>
              </w:rPr>
            </w:pPr>
            <w:r w:rsidRPr="00AC77DD">
              <w:rPr>
                <w:rFonts w:ascii="Calibri" w:hAnsi="Calibri" w:cs="Tahoma"/>
                <w:sz w:val="22"/>
                <w:szCs w:val="22"/>
              </w:rPr>
              <w:t xml:space="preserve">Excellent verbal, analytical, </w:t>
            </w:r>
            <w:proofErr w:type="gramStart"/>
            <w:r w:rsidRPr="00AC77DD">
              <w:rPr>
                <w:rFonts w:ascii="Calibri" w:hAnsi="Calibri" w:cs="Tahoma"/>
                <w:sz w:val="22"/>
                <w:szCs w:val="22"/>
              </w:rPr>
              <w:t>organisational</w:t>
            </w:r>
            <w:proofErr w:type="gramEnd"/>
            <w:r w:rsidRPr="00AC77DD">
              <w:rPr>
                <w:rFonts w:ascii="Calibri" w:hAnsi="Calibri" w:cs="Tahoma"/>
                <w:sz w:val="22"/>
                <w:szCs w:val="22"/>
              </w:rPr>
              <w:t xml:space="preserve"> and written skills</w:t>
            </w:r>
            <w:r>
              <w:rPr>
                <w:rFonts w:ascii="Calibri" w:hAnsi="Calibri" w:cs="Tahoma"/>
                <w:sz w:val="22"/>
                <w:szCs w:val="22"/>
              </w:rPr>
              <w:t>.</w:t>
            </w:r>
          </w:p>
          <w:p w14:paraId="3A71DC92" w14:textId="77777777" w:rsidR="005C3E75" w:rsidRPr="00AC77DD" w:rsidRDefault="005C3E75" w:rsidP="005C3E75">
            <w:pPr>
              <w:numPr>
                <w:ilvl w:val="0"/>
                <w:numId w:val="73"/>
              </w:numPr>
              <w:spacing w:line="240" w:lineRule="auto"/>
              <w:jc w:val="both"/>
              <w:rPr>
                <w:rFonts w:ascii="Calibri" w:hAnsi="Calibri" w:cs="Tahoma"/>
                <w:sz w:val="22"/>
                <w:szCs w:val="22"/>
              </w:rPr>
            </w:pPr>
            <w:r w:rsidRPr="00AC77DD">
              <w:rPr>
                <w:rFonts w:ascii="Calibri" w:hAnsi="Calibri" w:cs="Tahoma"/>
                <w:sz w:val="22"/>
                <w:szCs w:val="22"/>
              </w:rPr>
              <w:t>P</w:t>
            </w:r>
            <w:r>
              <w:rPr>
                <w:rFonts w:ascii="Calibri" w:hAnsi="Calibri" w:cs="Tahoma"/>
                <w:sz w:val="22"/>
                <w:szCs w:val="22"/>
              </w:rPr>
              <w:t xml:space="preserve">ositive, </w:t>
            </w:r>
            <w:proofErr w:type="gramStart"/>
            <w:r>
              <w:rPr>
                <w:rFonts w:ascii="Calibri" w:hAnsi="Calibri" w:cs="Tahoma"/>
                <w:sz w:val="22"/>
                <w:szCs w:val="22"/>
              </w:rPr>
              <w:t>p</w:t>
            </w:r>
            <w:r w:rsidRPr="00AC77DD">
              <w:rPr>
                <w:rFonts w:ascii="Calibri" w:hAnsi="Calibri" w:cs="Tahoma"/>
                <w:sz w:val="22"/>
                <w:szCs w:val="22"/>
              </w:rPr>
              <w:t>roactive</w:t>
            </w:r>
            <w:proofErr w:type="gramEnd"/>
            <w:r w:rsidRPr="00AC77DD">
              <w:rPr>
                <w:rFonts w:ascii="Calibri" w:hAnsi="Calibri" w:cs="Tahoma"/>
                <w:sz w:val="22"/>
                <w:szCs w:val="22"/>
              </w:rPr>
              <w:t xml:space="preserve"> and motivated with a strong commitment to </w:t>
            </w:r>
            <w:r>
              <w:rPr>
                <w:rFonts w:ascii="Calibri" w:hAnsi="Calibri" w:cs="Tahoma"/>
                <w:sz w:val="22"/>
                <w:szCs w:val="22"/>
              </w:rPr>
              <w:t xml:space="preserve">SHA’s </w:t>
            </w:r>
            <w:r w:rsidRPr="00AC77DD">
              <w:rPr>
                <w:rFonts w:ascii="Calibri" w:hAnsi="Calibri" w:cs="Tahoma"/>
                <w:sz w:val="22"/>
                <w:szCs w:val="22"/>
              </w:rPr>
              <w:t>vision, mission and values</w:t>
            </w:r>
            <w:r>
              <w:rPr>
                <w:rFonts w:ascii="Calibri" w:hAnsi="Calibri" w:cs="Tahoma"/>
                <w:sz w:val="22"/>
                <w:szCs w:val="22"/>
              </w:rPr>
              <w:t>.</w:t>
            </w:r>
          </w:p>
          <w:p w14:paraId="3D279EC9" w14:textId="77777777" w:rsidR="005C3E75" w:rsidRPr="00AC77DD" w:rsidRDefault="005C3E75" w:rsidP="005C3E75">
            <w:pPr>
              <w:numPr>
                <w:ilvl w:val="0"/>
                <w:numId w:val="73"/>
              </w:numPr>
              <w:spacing w:line="240" w:lineRule="auto"/>
              <w:jc w:val="both"/>
              <w:rPr>
                <w:rFonts w:ascii="Calibri" w:hAnsi="Calibri" w:cs="Tahoma"/>
                <w:sz w:val="22"/>
                <w:szCs w:val="22"/>
              </w:rPr>
            </w:pPr>
            <w:r w:rsidRPr="00AC77DD">
              <w:rPr>
                <w:rFonts w:ascii="Calibri" w:hAnsi="Calibri" w:cs="Tahoma"/>
                <w:sz w:val="22"/>
                <w:szCs w:val="22"/>
              </w:rPr>
              <w:t>Excellent ICT skills including a good knowledge of MS Office and accounting software</w:t>
            </w:r>
            <w:r>
              <w:rPr>
                <w:rFonts w:ascii="Calibri" w:hAnsi="Calibri" w:cs="Tahoma"/>
                <w:sz w:val="22"/>
                <w:szCs w:val="22"/>
              </w:rPr>
              <w:t>.</w:t>
            </w:r>
          </w:p>
          <w:p w14:paraId="042DBBD8" w14:textId="1F97F1A1" w:rsidR="005C3E75" w:rsidRDefault="005C3E75" w:rsidP="005C3E75">
            <w:pPr>
              <w:pStyle w:val="ListParagraph"/>
              <w:numPr>
                <w:ilvl w:val="0"/>
                <w:numId w:val="73"/>
              </w:numPr>
              <w:contextualSpacing/>
              <w:rPr>
                <w:rFonts w:asciiTheme="minorHAnsi" w:hAnsiTheme="minorHAnsi" w:cstheme="minorHAnsi"/>
                <w:bCs/>
                <w:sz w:val="22"/>
              </w:rPr>
            </w:pPr>
            <w:r>
              <w:rPr>
                <w:rFonts w:ascii="Calibri" w:hAnsi="Calibri" w:cs="Tahoma"/>
                <w:sz w:val="22"/>
                <w:szCs w:val="22"/>
              </w:rPr>
              <w:t>Attention to detail and</w:t>
            </w:r>
            <w:r w:rsidRPr="00AC77DD">
              <w:rPr>
                <w:rFonts w:ascii="Calibri" w:hAnsi="Calibri" w:cs="Tahoma"/>
                <w:sz w:val="22"/>
                <w:szCs w:val="22"/>
              </w:rPr>
              <w:t xml:space="preserve"> the ability to produce timely and accurate reports</w:t>
            </w:r>
            <w:r>
              <w:rPr>
                <w:rFonts w:ascii="Calibri" w:hAnsi="Calibri" w:cs="Tahoma"/>
                <w:sz w:val="22"/>
                <w:szCs w:val="22"/>
              </w:rPr>
              <w:t>.</w:t>
            </w:r>
          </w:p>
          <w:p w14:paraId="79B93546" w14:textId="77777777" w:rsidR="005C3E75" w:rsidRPr="005C3E75" w:rsidRDefault="005C3E75" w:rsidP="005C3E75">
            <w:pPr>
              <w:ind w:left="360"/>
              <w:contextualSpacing/>
              <w:rPr>
                <w:rFonts w:asciiTheme="minorHAnsi" w:hAnsiTheme="minorHAnsi" w:cstheme="minorHAnsi"/>
                <w:bCs/>
                <w:sz w:val="22"/>
              </w:rPr>
            </w:pPr>
          </w:p>
          <w:p w14:paraId="78C652F0" w14:textId="231D5F18" w:rsidR="005C3E75" w:rsidRPr="00945673" w:rsidRDefault="005C3E75" w:rsidP="005C3E75">
            <w:pPr>
              <w:spacing w:line="240" w:lineRule="auto"/>
              <w:jc w:val="both"/>
              <w:rPr>
                <w:rFonts w:asciiTheme="minorHAnsi" w:hAnsiTheme="minorHAnsi" w:cstheme="minorHAnsi"/>
                <w:b/>
                <w:bCs/>
                <w:sz w:val="22"/>
              </w:rPr>
            </w:pPr>
            <w:r w:rsidRPr="00945673">
              <w:rPr>
                <w:rFonts w:asciiTheme="minorHAnsi" w:hAnsiTheme="minorHAnsi" w:cstheme="minorHAnsi"/>
                <w:b/>
                <w:bCs/>
                <w:sz w:val="22"/>
              </w:rPr>
              <w:t xml:space="preserve">Desirable </w:t>
            </w:r>
          </w:p>
          <w:p w14:paraId="4717E490" w14:textId="715926CF" w:rsidR="005C3E75" w:rsidRDefault="005C3E75" w:rsidP="005C3E75">
            <w:pPr>
              <w:pStyle w:val="ListParagraph"/>
              <w:numPr>
                <w:ilvl w:val="0"/>
                <w:numId w:val="73"/>
              </w:numPr>
              <w:jc w:val="both"/>
              <w:rPr>
                <w:rFonts w:asciiTheme="minorHAnsi" w:hAnsiTheme="minorHAnsi" w:cstheme="minorHAnsi"/>
                <w:bCs/>
                <w:sz w:val="22"/>
              </w:rPr>
            </w:pPr>
            <w:r w:rsidRPr="005C3E75">
              <w:rPr>
                <w:rFonts w:asciiTheme="minorHAnsi" w:hAnsiTheme="minorHAnsi" w:cstheme="minorHAnsi"/>
                <w:bCs/>
                <w:sz w:val="22"/>
              </w:rPr>
              <w:t xml:space="preserve">Genuine interest in the </w:t>
            </w:r>
            <w:r w:rsidR="00F4608A">
              <w:rPr>
                <w:rFonts w:asciiTheme="minorHAnsi" w:hAnsiTheme="minorHAnsi" w:cstheme="minorHAnsi"/>
                <w:bCs/>
                <w:sz w:val="22"/>
              </w:rPr>
              <w:t>NGO</w:t>
            </w:r>
            <w:r w:rsidRPr="005C3E75">
              <w:rPr>
                <w:rFonts w:asciiTheme="minorHAnsi" w:hAnsiTheme="minorHAnsi" w:cstheme="minorHAnsi"/>
                <w:bCs/>
                <w:sz w:val="22"/>
              </w:rPr>
              <w:t xml:space="preserve"> sector.</w:t>
            </w:r>
          </w:p>
          <w:p w14:paraId="7C589AC7" w14:textId="6DB59FE2" w:rsidR="005C3E75" w:rsidRPr="007C4816" w:rsidRDefault="005C3E75" w:rsidP="007C4816">
            <w:pPr>
              <w:pStyle w:val="ListParagraph"/>
              <w:numPr>
                <w:ilvl w:val="0"/>
                <w:numId w:val="73"/>
              </w:numPr>
              <w:jc w:val="both"/>
              <w:rPr>
                <w:rFonts w:asciiTheme="minorHAnsi" w:hAnsiTheme="minorHAnsi" w:cstheme="minorHAnsi"/>
                <w:bCs/>
                <w:sz w:val="22"/>
              </w:rPr>
            </w:pPr>
            <w:r w:rsidRPr="005C3E75">
              <w:rPr>
                <w:rFonts w:asciiTheme="minorHAnsi" w:hAnsiTheme="minorHAnsi" w:cstheme="minorHAnsi"/>
                <w:bCs/>
                <w:sz w:val="22"/>
              </w:rPr>
              <w:t>Experience of working in the overseas development sector</w:t>
            </w:r>
            <w:r w:rsidR="00F4608A">
              <w:rPr>
                <w:rFonts w:asciiTheme="minorHAnsi" w:hAnsiTheme="minorHAnsi" w:cstheme="minorHAnsi"/>
                <w:bCs/>
                <w:sz w:val="22"/>
              </w:rPr>
              <w:t xml:space="preserve"> an advantage, but not essential. </w:t>
            </w:r>
          </w:p>
        </w:tc>
      </w:tr>
    </w:tbl>
    <w:p w14:paraId="5DA34E2F" w14:textId="77777777" w:rsidR="00310FCC" w:rsidRPr="003D54CA" w:rsidRDefault="00310FCC" w:rsidP="00822806">
      <w:pPr>
        <w:ind w:left="357"/>
        <w:jc w:val="both"/>
        <w:rPr>
          <w:rFonts w:asciiTheme="minorHAnsi" w:hAnsiTheme="minorHAnsi" w:cstheme="minorHAnsi"/>
          <w:sz w:val="22"/>
          <w:szCs w:val="22"/>
        </w:rPr>
      </w:pPr>
    </w:p>
    <w:p w14:paraId="5CFB52D0" w14:textId="28D5A13C" w:rsidR="002D17C4" w:rsidRPr="003D54CA" w:rsidRDefault="002D17C4" w:rsidP="00822806">
      <w:pPr>
        <w:spacing w:line="240" w:lineRule="auto"/>
        <w:jc w:val="both"/>
        <w:rPr>
          <w:rFonts w:asciiTheme="minorHAnsi" w:hAnsiTheme="minorHAnsi" w:cstheme="minorHAnsi"/>
          <w:sz w:val="22"/>
          <w:szCs w:val="22"/>
          <w:lang w:eastAsia="en-GB"/>
        </w:rPr>
      </w:pPr>
      <w:r w:rsidRPr="003D54CA">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D54CA">
        <w:rPr>
          <w:rFonts w:asciiTheme="minorHAnsi" w:hAnsiTheme="minorHAnsi" w:cstheme="minorHAnsi"/>
          <w:i/>
          <w:iCs/>
          <w:color w:val="4D4D4D"/>
          <w:sz w:val="22"/>
          <w:szCs w:val="22"/>
          <w:bdr w:val="none" w:sz="0" w:space="0" w:color="auto" w:frame="1"/>
          <w:shd w:val="clear" w:color="auto" w:fill="FFFFFF"/>
          <w:lang w:eastAsia="en-GB"/>
        </w:rPr>
        <w:t>our</w:t>
      </w:r>
      <w:r w:rsidRPr="003D54CA">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D54CA">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3D54CA">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3D54CA" w:rsidRDefault="002D17C4" w:rsidP="00822806">
      <w:pPr>
        <w:jc w:val="center"/>
        <w:rPr>
          <w:rFonts w:asciiTheme="minorHAnsi" w:hAnsiTheme="minorHAnsi" w:cstheme="minorHAnsi"/>
          <w:b/>
          <w:sz w:val="22"/>
          <w:szCs w:val="22"/>
        </w:rPr>
      </w:pPr>
    </w:p>
    <w:p w14:paraId="4036D4BD" w14:textId="3E8C4071" w:rsidR="00287917" w:rsidRPr="003D54CA" w:rsidRDefault="00164ED4" w:rsidP="00822806">
      <w:pPr>
        <w:jc w:val="center"/>
        <w:rPr>
          <w:rFonts w:asciiTheme="minorHAnsi" w:hAnsiTheme="minorHAnsi" w:cstheme="minorHAnsi"/>
          <w:b/>
          <w:sz w:val="22"/>
          <w:szCs w:val="22"/>
        </w:rPr>
      </w:pPr>
      <w:r w:rsidRPr="003D54CA">
        <w:rPr>
          <w:rFonts w:asciiTheme="minorHAnsi" w:hAnsiTheme="minorHAnsi" w:cstheme="minorHAnsi"/>
          <w:b/>
          <w:sz w:val="22"/>
          <w:szCs w:val="22"/>
        </w:rPr>
        <w:t>Self Help Africa</w:t>
      </w:r>
      <w:r w:rsidR="00592A8E" w:rsidRPr="003D54CA">
        <w:rPr>
          <w:rFonts w:asciiTheme="minorHAnsi" w:hAnsiTheme="minorHAnsi" w:cstheme="minorHAnsi"/>
          <w:b/>
          <w:sz w:val="22"/>
          <w:szCs w:val="22"/>
        </w:rPr>
        <w:t xml:space="preserve"> strive</w:t>
      </w:r>
      <w:r w:rsidR="006D4EE4" w:rsidRPr="003D54CA">
        <w:rPr>
          <w:rFonts w:asciiTheme="minorHAnsi" w:hAnsiTheme="minorHAnsi" w:cstheme="minorHAnsi"/>
          <w:b/>
          <w:sz w:val="22"/>
          <w:szCs w:val="22"/>
        </w:rPr>
        <w:t>s</w:t>
      </w:r>
      <w:r w:rsidR="00592A8E" w:rsidRPr="003D54CA">
        <w:rPr>
          <w:rFonts w:asciiTheme="minorHAnsi" w:hAnsiTheme="minorHAnsi" w:cstheme="minorHAnsi"/>
          <w:b/>
          <w:sz w:val="22"/>
          <w:szCs w:val="22"/>
        </w:rPr>
        <w:t xml:space="preserve"> to be a</w:t>
      </w:r>
      <w:r w:rsidRPr="003D54CA">
        <w:rPr>
          <w:rFonts w:asciiTheme="minorHAnsi" w:hAnsiTheme="minorHAnsi" w:cstheme="minorHAnsi"/>
          <w:b/>
          <w:sz w:val="22"/>
          <w:szCs w:val="22"/>
        </w:rPr>
        <w:t>n equal opportunities employer.</w:t>
      </w:r>
    </w:p>
    <w:sectPr w:rsidR="00287917" w:rsidRPr="003D54CA" w:rsidSect="00433F85">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8E01D" w14:textId="77777777" w:rsidR="00433F85" w:rsidRDefault="00433F85">
      <w:r>
        <w:separator/>
      </w:r>
    </w:p>
  </w:endnote>
  <w:endnote w:type="continuationSeparator" w:id="0">
    <w:p w14:paraId="6E654E10" w14:textId="77777777" w:rsidR="00433F85" w:rsidRDefault="0043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047C8" w14:textId="77777777" w:rsidR="00433F85" w:rsidRDefault="00433F85">
      <w:r>
        <w:separator/>
      </w:r>
    </w:p>
  </w:footnote>
  <w:footnote w:type="continuationSeparator" w:id="0">
    <w:p w14:paraId="1F1ED013" w14:textId="77777777" w:rsidR="00433F85" w:rsidRDefault="0043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55FFBE2A" w:rsidR="00353C3D" w:rsidRDefault="00CB23BA" w:rsidP="005E4EE7">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881"/>
    <w:multiLevelType w:val="hybridMultilevel"/>
    <w:tmpl w:val="4FF6266A"/>
    <w:lvl w:ilvl="0" w:tplc="39165862">
      <w:start w:val="1"/>
      <w:numFmt w:val="lowerLetter"/>
      <w:lvlText w:val="%1)"/>
      <w:lvlJc w:val="left"/>
      <w:pPr>
        <w:ind w:left="1400" w:hanging="360"/>
      </w:pPr>
      <w:rPr>
        <w:rFonts w:hint="default"/>
        <w:color w:val="auto"/>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01055A"/>
    <w:multiLevelType w:val="hybridMultilevel"/>
    <w:tmpl w:val="FF0E5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939B3"/>
    <w:multiLevelType w:val="hybridMultilevel"/>
    <w:tmpl w:val="10A6F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95506E"/>
    <w:multiLevelType w:val="multilevel"/>
    <w:tmpl w:val="7F2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FC0DE1"/>
    <w:multiLevelType w:val="hybridMultilevel"/>
    <w:tmpl w:val="3CA4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F3DBF"/>
    <w:multiLevelType w:val="multilevel"/>
    <w:tmpl w:val="344C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3A7D00"/>
    <w:multiLevelType w:val="hybridMultilevel"/>
    <w:tmpl w:val="9F34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881139"/>
    <w:multiLevelType w:val="hybridMultilevel"/>
    <w:tmpl w:val="D6C4C00E"/>
    <w:lvl w:ilvl="0" w:tplc="5CBE68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80222"/>
    <w:multiLevelType w:val="hybridMultilevel"/>
    <w:tmpl w:val="0428D1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0FA6C7B"/>
    <w:multiLevelType w:val="hybridMultilevel"/>
    <w:tmpl w:val="F198F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3B35C47"/>
    <w:multiLevelType w:val="hybridMultilevel"/>
    <w:tmpl w:val="C89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5234BC"/>
    <w:multiLevelType w:val="hybridMultilevel"/>
    <w:tmpl w:val="AFB67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590142"/>
    <w:multiLevelType w:val="hybridMultilevel"/>
    <w:tmpl w:val="AE62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A5C7C70"/>
    <w:multiLevelType w:val="multilevel"/>
    <w:tmpl w:val="6236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2260A3"/>
    <w:multiLevelType w:val="hybridMultilevel"/>
    <w:tmpl w:val="318E6E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4643B84"/>
    <w:multiLevelType w:val="hybridMultilevel"/>
    <w:tmpl w:val="B68A3D8C"/>
    <w:lvl w:ilvl="0" w:tplc="18090001">
      <w:start w:val="1"/>
      <w:numFmt w:val="bullet"/>
      <w:lvlText w:val=""/>
      <w:lvlJc w:val="left"/>
      <w:pPr>
        <w:ind w:left="832" w:hanging="360"/>
      </w:pPr>
      <w:rPr>
        <w:rFonts w:ascii="Symbol" w:hAnsi="Symbol"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20" w15:restartNumberingAfterBreak="0">
    <w:nsid w:val="24911939"/>
    <w:multiLevelType w:val="hybridMultilevel"/>
    <w:tmpl w:val="9C6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9A002F"/>
    <w:multiLevelType w:val="multilevel"/>
    <w:tmpl w:val="4F34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3808D5"/>
    <w:multiLevelType w:val="hybridMultilevel"/>
    <w:tmpl w:val="2B9446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4" w15:restartNumberingAfterBreak="0">
    <w:nsid w:val="2BD8352E"/>
    <w:multiLevelType w:val="hybridMultilevel"/>
    <w:tmpl w:val="CBD416F4"/>
    <w:lvl w:ilvl="0" w:tplc="18090001">
      <w:start w:val="1"/>
      <w:numFmt w:val="bullet"/>
      <w:lvlText w:val=""/>
      <w:lvlJc w:val="left"/>
      <w:pPr>
        <w:ind w:left="89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25" w15:restartNumberingAfterBreak="0">
    <w:nsid w:val="2E37376C"/>
    <w:multiLevelType w:val="hybridMultilevel"/>
    <w:tmpl w:val="E2020E50"/>
    <w:lvl w:ilvl="0" w:tplc="18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6" w15:restartNumberingAfterBreak="0">
    <w:nsid w:val="2F157F59"/>
    <w:multiLevelType w:val="hybridMultilevel"/>
    <w:tmpl w:val="A3A6B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2F76F11"/>
    <w:multiLevelType w:val="multilevel"/>
    <w:tmpl w:val="72886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0E7E2C"/>
    <w:multiLevelType w:val="multilevel"/>
    <w:tmpl w:val="563E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9E1298D"/>
    <w:multiLevelType w:val="hybridMultilevel"/>
    <w:tmpl w:val="7470597C"/>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3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C05421F"/>
    <w:multiLevelType w:val="hybridMultilevel"/>
    <w:tmpl w:val="A720EC96"/>
    <w:lvl w:ilvl="0" w:tplc="18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0E36C5"/>
    <w:multiLevelType w:val="hybridMultilevel"/>
    <w:tmpl w:val="A352EF50"/>
    <w:lvl w:ilvl="0" w:tplc="1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C7F074C"/>
    <w:multiLevelType w:val="hybridMultilevel"/>
    <w:tmpl w:val="21C8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D9499A"/>
    <w:multiLevelType w:val="hybridMultilevel"/>
    <w:tmpl w:val="DA4C35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F585F77"/>
    <w:multiLevelType w:val="hybridMultilevel"/>
    <w:tmpl w:val="97AC3D2C"/>
    <w:lvl w:ilvl="0" w:tplc="C57A4B34">
      <w:numFmt w:val="bullet"/>
      <w:lvlText w:val="-"/>
      <w:lvlJc w:val="left"/>
      <w:pPr>
        <w:ind w:left="832" w:hanging="360"/>
      </w:pPr>
      <w:rPr>
        <w:rFonts w:ascii="Calibri" w:eastAsia="Times New Roman" w:hAnsi="Calibri" w:cs="Calibri" w:hint="default"/>
        <w:color w:val="FF0000"/>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4109350F"/>
    <w:multiLevelType w:val="multilevel"/>
    <w:tmpl w:val="85C0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227661"/>
    <w:multiLevelType w:val="hybridMultilevel"/>
    <w:tmpl w:val="2306DEC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2" w15:restartNumberingAfterBreak="0">
    <w:nsid w:val="41CE482A"/>
    <w:multiLevelType w:val="hybridMultilevel"/>
    <w:tmpl w:val="6FE8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667BBD"/>
    <w:multiLevelType w:val="hybridMultilevel"/>
    <w:tmpl w:val="8A3C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B56C17"/>
    <w:multiLevelType w:val="multilevel"/>
    <w:tmpl w:val="6B448E4A"/>
    <w:numStyleLink w:val="CurrentList1"/>
  </w:abstractNum>
  <w:abstractNum w:abstractNumId="45" w15:restartNumberingAfterBreak="0">
    <w:nsid w:val="469F1837"/>
    <w:multiLevelType w:val="hybridMultilevel"/>
    <w:tmpl w:val="6F0A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565301"/>
    <w:multiLevelType w:val="multilevel"/>
    <w:tmpl w:val="4630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89406F5"/>
    <w:multiLevelType w:val="hybridMultilevel"/>
    <w:tmpl w:val="2B0494E8"/>
    <w:lvl w:ilvl="0" w:tplc="08090011">
      <w:start w:val="1"/>
      <w:numFmt w:val="decimal"/>
      <w:lvlText w:val="%1)"/>
      <w:lvlJc w:val="left"/>
      <w:pPr>
        <w:ind w:left="1750" w:hanging="360"/>
      </w:pPr>
      <w:rPr>
        <w:rFonts w:hint="default"/>
      </w:rPr>
    </w:lvl>
    <w:lvl w:ilvl="1" w:tplc="FFFFFFFF" w:tentative="1">
      <w:start w:val="1"/>
      <w:numFmt w:val="lowerLetter"/>
      <w:lvlText w:val="%2."/>
      <w:lvlJc w:val="left"/>
      <w:pPr>
        <w:ind w:left="2470" w:hanging="360"/>
      </w:pPr>
    </w:lvl>
    <w:lvl w:ilvl="2" w:tplc="FFFFFFFF" w:tentative="1">
      <w:start w:val="1"/>
      <w:numFmt w:val="lowerRoman"/>
      <w:lvlText w:val="%3."/>
      <w:lvlJc w:val="right"/>
      <w:pPr>
        <w:ind w:left="3190" w:hanging="180"/>
      </w:pPr>
    </w:lvl>
    <w:lvl w:ilvl="3" w:tplc="FFFFFFFF" w:tentative="1">
      <w:start w:val="1"/>
      <w:numFmt w:val="decimal"/>
      <w:lvlText w:val="%4."/>
      <w:lvlJc w:val="left"/>
      <w:pPr>
        <w:ind w:left="3910" w:hanging="360"/>
      </w:pPr>
    </w:lvl>
    <w:lvl w:ilvl="4" w:tplc="FFFFFFFF" w:tentative="1">
      <w:start w:val="1"/>
      <w:numFmt w:val="lowerLetter"/>
      <w:lvlText w:val="%5."/>
      <w:lvlJc w:val="left"/>
      <w:pPr>
        <w:ind w:left="4630" w:hanging="360"/>
      </w:pPr>
    </w:lvl>
    <w:lvl w:ilvl="5" w:tplc="FFFFFFFF" w:tentative="1">
      <w:start w:val="1"/>
      <w:numFmt w:val="lowerRoman"/>
      <w:lvlText w:val="%6."/>
      <w:lvlJc w:val="right"/>
      <w:pPr>
        <w:ind w:left="5350" w:hanging="180"/>
      </w:pPr>
    </w:lvl>
    <w:lvl w:ilvl="6" w:tplc="FFFFFFFF" w:tentative="1">
      <w:start w:val="1"/>
      <w:numFmt w:val="decimal"/>
      <w:lvlText w:val="%7."/>
      <w:lvlJc w:val="left"/>
      <w:pPr>
        <w:ind w:left="6070" w:hanging="360"/>
      </w:pPr>
    </w:lvl>
    <w:lvl w:ilvl="7" w:tplc="FFFFFFFF" w:tentative="1">
      <w:start w:val="1"/>
      <w:numFmt w:val="lowerLetter"/>
      <w:lvlText w:val="%8."/>
      <w:lvlJc w:val="left"/>
      <w:pPr>
        <w:ind w:left="6790" w:hanging="360"/>
      </w:pPr>
    </w:lvl>
    <w:lvl w:ilvl="8" w:tplc="FFFFFFFF" w:tentative="1">
      <w:start w:val="1"/>
      <w:numFmt w:val="lowerRoman"/>
      <w:lvlText w:val="%9."/>
      <w:lvlJc w:val="right"/>
      <w:pPr>
        <w:ind w:left="7510" w:hanging="180"/>
      </w:pPr>
    </w:lvl>
  </w:abstractNum>
  <w:abstractNum w:abstractNumId="48" w15:restartNumberingAfterBreak="0">
    <w:nsid w:val="4A82175C"/>
    <w:multiLevelType w:val="hybridMultilevel"/>
    <w:tmpl w:val="A7201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0E54A9"/>
    <w:multiLevelType w:val="hybridMultilevel"/>
    <w:tmpl w:val="6A76B3D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D4641FD"/>
    <w:multiLevelType w:val="hybridMultilevel"/>
    <w:tmpl w:val="8364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2D3AB7"/>
    <w:multiLevelType w:val="hybridMultilevel"/>
    <w:tmpl w:val="61BAADB2"/>
    <w:lvl w:ilvl="0" w:tplc="1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3" w15:restartNumberingAfterBreak="0">
    <w:nsid w:val="525B3BC2"/>
    <w:multiLevelType w:val="hybridMultilevel"/>
    <w:tmpl w:val="7A881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52682924"/>
    <w:multiLevelType w:val="hybridMultilevel"/>
    <w:tmpl w:val="135C369A"/>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55" w15:restartNumberingAfterBreak="0">
    <w:nsid w:val="542567FB"/>
    <w:multiLevelType w:val="multilevel"/>
    <w:tmpl w:val="4D78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1C60E8"/>
    <w:multiLevelType w:val="hybridMultilevel"/>
    <w:tmpl w:val="EB7A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5D0239"/>
    <w:multiLevelType w:val="hybridMultilevel"/>
    <w:tmpl w:val="C7186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5BE94304"/>
    <w:multiLevelType w:val="hybridMultilevel"/>
    <w:tmpl w:val="855A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C37BCF"/>
    <w:multiLevelType w:val="hybridMultilevel"/>
    <w:tmpl w:val="0040F374"/>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60"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1BB00FD"/>
    <w:multiLevelType w:val="hybridMultilevel"/>
    <w:tmpl w:val="CC58CE46"/>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62"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4542B8"/>
    <w:multiLevelType w:val="hybridMultilevel"/>
    <w:tmpl w:val="8C96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644C88"/>
    <w:multiLevelType w:val="hybridMultilevel"/>
    <w:tmpl w:val="ECAE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6" w15:restartNumberingAfterBreak="0">
    <w:nsid w:val="6A730C85"/>
    <w:multiLevelType w:val="hybridMultilevel"/>
    <w:tmpl w:val="DC008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68"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AB52FC"/>
    <w:multiLevelType w:val="multilevel"/>
    <w:tmpl w:val="9F3AF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73803DE"/>
    <w:multiLevelType w:val="hybridMultilevel"/>
    <w:tmpl w:val="E100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D27AFF"/>
    <w:multiLevelType w:val="hybridMultilevel"/>
    <w:tmpl w:val="CD96A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42230029">
    <w:abstractNumId w:val="67"/>
  </w:num>
  <w:num w:numId="2" w16cid:durableId="1299722172">
    <w:abstractNumId w:val="39"/>
  </w:num>
  <w:num w:numId="3" w16cid:durableId="1317606125">
    <w:abstractNumId w:val="23"/>
  </w:num>
  <w:num w:numId="4" w16cid:durableId="1909537576">
    <w:abstractNumId w:val="31"/>
  </w:num>
  <w:num w:numId="5" w16cid:durableId="1005206338">
    <w:abstractNumId w:val="29"/>
  </w:num>
  <w:num w:numId="6" w16cid:durableId="2033797150">
    <w:abstractNumId w:val="52"/>
  </w:num>
  <w:num w:numId="7" w16cid:durableId="1088579496">
    <w:abstractNumId w:val="72"/>
  </w:num>
  <w:num w:numId="8" w16cid:durableId="502092838">
    <w:abstractNumId w:val="32"/>
  </w:num>
  <w:num w:numId="9" w16cid:durableId="1338341583">
    <w:abstractNumId w:val="10"/>
  </w:num>
  <w:num w:numId="10" w16cid:durableId="1957977609">
    <w:abstractNumId w:val="15"/>
  </w:num>
  <w:num w:numId="11" w16cid:durableId="1165902294">
    <w:abstractNumId w:val="62"/>
  </w:num>
  <w:num w:numId="12" w16cid:durableId="1340039750">
    <w:abstractNumId w:val="1"/>
  </w:num>
  <w:num w:numId="13" w16cid:durableId="1224366525">
    <w:abstractNumId w:val="35"/>
  </w:num>
  <w:num w:numId="14" w16cid:durableId="1165125411">
    <w:abstractNumId w:val="70"/>
  </w:num>
  <w:num w:numId="15" w16cid:durableId="1507551449">
    <w:abstractNumId w:val="60"/>
  </w:num>
  <w:num w:numId="16" w16cid:durableId="470370094">
    <w:abstractNumId w:val="65"/>
  </w:num>
  <w:num w:numId="17" w16cid:durableId="1796370030">
    <w:abstractNumId w:val="54"/>
  </w:num>
  <w:num w:numId="18" w16cid:durableId="1327367685">
    <w:abstractNumId w:val="30"/>
  </w:num>
  <w:num w:numId="19" w16cid:durableId="809514847">
    <w:abstractNumId w:val="61"/>
  </w:num>
  <w:num w:numId="20" w16cid:durableId="77560195">
    <w:abstractNumId w:val="59"/>
  </w:num>
  <w:num w:numId="21" w16cid:durableId="2014648654">
    <w:abstractNumId w:val="19"/>
  </w:num>
  <w:num w:numId="22" w16cid:durableId="260843819">
    <w:abstractNumId w:val="2"/>
  </w:num>
  <w:num w:numId="23" w16cid:durableId="1261908627">
    <w:abstractNumId w:val="37"/>
  </w:num>
  <w:num w:numId="24" w16cid:durableId="517278957">
    <w:abstractNumId w:val="47"/>
  </w:num>
  <w:num w:numId="25" w16cid:durableId="119229238">
    <w:abstractNumId w:val="20"/>
  </w:num>
  <w:num w:numId="26" w16cid:durableId="802693628">
    <w:abstractNumId w:val="24"/>
  </w:num>
  <w:num w:numId="27" w16cid:durableId="415252886">
    <w:abstractNumId w:val="51"/>
  </w:num>
  <w:num w:numId="28" w16cid:durableId="641270995">
    <w:abstractNumId w:val="41"/>
  </w:num>
  <w:num w:numId="29" w16cid:durableId="642196348">
    <w:abstractNumId w:val="11"/>
  </w:num>
  <w:num w:numId="30" w16cid:durableId="443813039">
    <w:abstractNumId w:val="33"/>
  </w:num>
  <w:num w:numId="31" w16cid:durableId="1582325523">
    <w:abstractNumId w:val="25"/>
  </w:num>
  <w:num w:numId="32" w16cid:durableId="554850644">
    <w:abstractNumId w:val="44"/>
  </w:num>
  <w:num w:numId="33" w16cid:durableId="46341467">
    <w:abstractNumId w:val="38"/>
  </w:num>
  <w:num w:numId="34" w16cid:durableId="903637227">
    <w:abstractNumId w:val="0"/>
  </w:num>
  <w:num w:numId="35" w16cid:durableId="77757134">
    <w:abstractNumId w:val="12"/>
  </w:num>
  <w:num w:numId="36" w16cid:durableId="746928335">
    <w:abstractNumId w:val="26"/>
  </w:num>
  <w:num w:numId="37" w16cid:durableId="1425610736">
    <w:abstractNumId w:val="14"/>
  </w:num>
  <w:num w:numId="38" w16cid:durableId="1360666752">
    <w:abstractNumId w:val="73"/>
  </w:num>
  <w:num w:numId="39" w16cid:durableId="2061855211">
    <w:abstractNumId w:val="18"/>
  </w:num>
  <w:num w:numId="40" w16cid:durableId="518617364">
    <w:abstractNumId w:val="57"/>
  </w:num>
  <w:num w:numId="41" w16cid:durableId="913201740">
    <w:abstractNumId w:val="53"/>
  </w:num>
  <w:num w:numId="42" w16cid:durableId="772281047">
    <w:abstractNumId w:val="66"/>
  </w:num>
  <w:num w:numId="43" w16cid:durableId="632910410">
    <w:abstractNumId w:val="40"/>
  </w:num>
  <w:num w:numId="44" w16cid:durableId="93786286">
    <w:abstractNumId w:val="8"/>
  </w:num>
  <w:num w:numId="45" w16cid:durableId="1000735256">
    <w:abstractNumId w:val="21"/>
  </w:num>
  <w:num w:numId="46" w16cid:durableId="760225652">
    <w:abstractNumId w:val="56"/>
  </w:num>
  <w:num w:numId="47" w16cid:durableId="802119653">
    <w:abstractNumId w:val="46"/>
  </w:num>
  <w:num w:numId="48" w16cid:durableId="1478380520">
    <w:abstractNumId w:val="43"/>
  </w:num>
  <w:num w:numId="49" w16cid:durableId="24334353">
    <w:abstractNumId w:val="64"/>
  </w:num>
  <w:num w:numId="50" w16cid:durableId="1138837550">
    <w:abstractNumId w:val="55"/>
  </w:num>
  <w:num w:numId="51" w16cid:durableId="270433393">
    <w:abstractNumId w:val="42"/>
  </w:num>
  <w:num w:numId="52" w16cid:durableId="1378627810">
    <w:abstractNumId w:val="13"/>
  </w:num>
  <w:num w:numId="53" w16cid:durableId="1872298532">
    <w:abstractNumId w:val="50"/>
  </w:num>
  <w:num w:numId="54" w16cid:durableId="1420441664">
    <w:abstractNumId w:val="17"/>
  </w:num>
  <w:num w:numId="55" w16cid:durableId="1684429118">
    <w:abstractNumId w:val="34"/>
  </w:num>
  <w:num w:numId="56" w16cid:durableId="1034579195">
    <w:abstractNumId w:val="71"/>
  </w:num>
  <w:num w:numId="57" w16cid:durableId="625241275">
    <w:abstractNumId w:val="16"/>
  </w:num>
  <w:num w:numId="58" w16cid:durableId="1727602574">
    <w:abstractNumId w:val="22"/>
  </w:num>
  <w:num w:numId="59" w16cid:durableId="586498767">
    <w:abstractNumId w:val="28"/>
  </w:num>
  <w:num w:numId="60" w16cid:durableId="861163037">
    <w:abstractNumId w:val="27"/>
  </w:num>
  <w:num w:numId="61" w16cid:durableId="2121604869">
    <w:abstractNumId w:val="69"/>
  </w:num>
  <w:num w:numId="62" w16cid:durableId="215941578">
    <w:abstractNumId w:val="58"/>
  </w:num>
  <w:num w:numId="63" w16cid:durableId="2090535608">
    <w:abstractNumId w:val="7"/>
  </w:num>
  <w:num w:numId="64" w16cid:durableId="1339163621">
    <w:abstractNumId w:val="49"/>
  </w:num>
  <w:num w:numId="65" w16cid:durableId="744569190">
    <w:abstractNumId w:val="3"/>
  </w:num>
  <w:num w:numId="66" w16cid:durableId="1978797449">
    <w:abstractNumId w:val="5"/>
  </w:num>
  <w:num w:numId="67" w16cid:durableId="548538865">
    <w:abstractNumId w:val="9"/>
  </w:num>
  <w:num w:numId="68" w16cid:durableId="1560046804">
    <w:abstractNumId w:val="63"/>
  </w:num>
  <w:num w:numId="69" w16cid:durableId="184562557">
    <w:abstractNumId w:val="45"/>
  </w:num>
  <w:num w:numId="70" w16cid:durableId="1181357715">
    <w:abstractNumId w:val="48"/>
  </w:num>
  <w:num w:numId="71" w16cid:durableId="1903324289">
    <w:abstractNumId w:val="4"/>
  </w:num>
  <w:num w:numId="72" w16cid:durableId="1740863789">
    <w:abstractNumId w:val="6"/>
  </w:num>
  <w:num w:numId="73" w16cid:durableId="1782842716">
    <w:abstractNumId w:val="36"/>
  </w:num>
  <w:num w:numId="74" w16cid:durableId="963845879">
    <w:abstractNumId w:val="6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723D"/>
    <w:rsid w:val="0009098B"/>
    <w:rsid w:val="00095DAD"/>
    <w:rsid w:val="000A0393"/>
    <w:rsid w:val="000A0B79"/>
    <w:rsid w:val="000A1FBE"/>
    <w:rsid w:val="000A2F4C"/>
    <w:rsid w:val="000A31C5"/>
    <w:rsid w:val="000A3A76"/>
    <w:rsid w:val="000A6CE6"/>
    <w:rsid w:val="000B1C70"/>
    <w:rsid w:val="000B1E97"/>
    <w:rsid w:val="000B232A"/>
    <w:rsid w:val="000B5C57"/>
    <w:rsid w:val="000B6BB5"/>
    <w:rsid w:val="000C35E4"/>
    <w:rsid w:val="000C4954"/>
    <w:rsid w:val="000C53DF"/>
    <w:rsid w:val="000C62D5"/>
    <w:rsid w:val="000C6340"/>
    <w:rsid w:val="000C7404"/>
    <w:rsid w:val="000D006F"/>
    <w:rsid w:val="000D3029"/>
    <w:rsid w:val="000D46A5"/>
    <w:rsid w:val="000D5E2A"/>
    <w:rsid w:val="000E2603"/>
    <w:rsid w:val="000E35C0"/>
    <w:rsid w:val="000E5714"/>
    <w:rsid w:val="000E5AA7"/>
    <w:rsid w:val="000E72EE"/>
    <w:rsid w:val="00100252"/>
    <w:rsid w:val="00101A04"/>
    <w:rsid w:val="0011024C"/>
    <w:rsid w:val="00111115"/>
    <w:rsid w:val="00112431"/>
    <w:rsid w:val="001147BA"/>
    <w:rsid w:val="001148C8"/>
    <w:rsid w:val="00114DB3"/>
    <w:rsid w:val="001212D7"/>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67B82"/>
    <w:rsid w:val="0017019A"/>
    <w:rsid w:val="001716E9"/>
    <w:rsid w:val="00180AB8"/>
    <w:rsid w:val="001825EB"/>
    <w:rsid w:val="0018267B"/>
    <w:rsid w:val="00185C6E"/>
    <w:rsid w:val="001929E2"/>
    <w:rsid w:val="00193499"/>
    <w:rsid w:val="001972B8"/>
    <w:rsid w:val="001972E4"/>
    <w:rsid w:val="001A11EC"/>
    <w:rsid w:val="001A177A"/>
    <w:rsid w:val="001A4307"/>
    <w:rsid w:val="001B284C"/>
    <w:rsid w:val="001B32A5"/>
    <w:rsid w:val="001B366F"/>
    <w:rsid w:val="001C2818"/>
    <w:rsid w:val="001C5436"/>
    <w:rsid w:val="001C733E"/>
    <w:rsid w:val="001D1203"/>
    <w:rsid w:val="001D3BCD"/>
    <w:rsid w:val="001D4E53"/>
    <w:rsid w:val="001F1DE6"/>
    <w:rsid w:val="001F4A30"/>
    <w:rsid w:val="0020221C"/>
    <w:rsid w:val="00204386"/>
    <w:rsid w:val="00205C86"/>
    <w:rsid w:val="0021310E"/>
    <w:rsid w:val="00213472"/>
    <w:rsid w:val="00216BFB"/>
    <w:rsid w:val="00216F36"/>
    <w:rsid w:val="0021708F"/>
    <w:rsid w:val="002208A6"/>
    <w:rsid w:val="00226454"/>
    <w:rsid w:val="00231A46"/>
    <w:rsid w:val="00236425"/>
    <w:rsid w:val="0023669E"/>
    <w:rsid w:val="002370BF"/>
    <w:rsid w:val="002372FE"/>
    <w:rsid w:val="00254789"/>
    <w:rsid w:val="00263CC5"/>
    <w:rsid w:val="00263F16"/>
    <w:rsid w:val="0027409C"/>
    <w:rsid w:val="00275188"/>
    <w:rsid w:val="0027790F"/>
    <w:rsid w:val="00282A65"/>
    <w:rsid w:val="00283DA6"/>
    <w:rsid w:val="002849BC"/>
    <w:rsid w:val="00286ABD"/>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7C4"/>
    <w:rsid w:val="002D419F"/>
    <w:rsid w:val="002D4CFC"/>
    <w:rsid w:val="002D620C"/>
    <w:rsid w:val="002E105A"/>
    <w:rsid w:val="002E321B"/>
    <w:rsid w:val="002E42A2"/>
    <w:rsid w:val="002F3E5C"/>
    <w:rsid w:val="00300C4B"/>
    <w:rsid w:val="00301DC5"/>
    <w:rsid w:val="0030319A"/>
    <w:rsid w:val="003033C5"/>
    <w:rsid w:val="00305758"/>
    <w:rsid w:val="0030587B"/>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50502"/>
    <w:rsid w:val="003517AC"/>
    <w:rsid w:val="00351F8D"/>
    <w:rsid w:val="00353C3D"/>
    <w:rsid w:val="00353FED"/>
    <w:rsid w:val="00356E18"/>
    <w:rsid w:val="00357D8C"/>
    <w:rsid w:val="00365834"/>
    <w:rsid w:val="00365DFF"/>
    <w:rsid w:val="00373839"/>
    <w:rsid w:val="003748E3"/>
    <w:rsid w:val="00381018"/>
    <w:rsid w:val="003848F6"/>
    <w:rsid w:val="00387051"/>
    <w:rsid w:val="0038706A"/>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17DC"/>
    <w:rsid w:val="00432269"/>
    <w:rsid w:val="00433F85"/>
    <w:rsid w:val="004509EA"/>
    <w:rsid w:val="00451F22"/>
    <w:rsid w:val="00455F35"/>
    <w:rsid w:val="00472ABE"/>
    <w:rsid w:val="00473991"/>
    <w:rsid w:val="00475CFD"/>
    <w:rsid w:val="00482049"/>
    <w:rsid w:val="0048215F"/>
    <w:rsid w:val="0048376B"/>
    <w:rsid w:val="00490E6A"/>
    <w:rsid w:val="004925BF"/>
    <w:rsid w:val="00494FEF"/>
    <w:rsid w:val="00495BB6"/>
    <w:rsid w:val="004A7F63"/>
    <w:rsid w:val="004B3A1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048"/>
    <w:rsid w:val="00535904"/>
    <w:rsid w:val="00535D84"/>
    <w:rsid w:val="00535FDF"/>
    <w:rsid w:val="005376BE"/>
    <w:rsid w:val="0054126C"/>
    <w:rsid w:val="0054162D"/>
    <w:rsid w:val="00542D4E"/>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4BBB"/>
    <w:rsid w:val="00585CB5"/>
    <w:rsid w:val="00590D02"/>
    <w:rsid w:val="00592266"/>
    <w:rsid w:val="00592A8E"/>
    <w:rsid w:val="00595685"/>
    <w:rsid w:val="00596F4B"/>
    <w:rsid w:val="00597CE2"/>
    <w:rsid w:val="005A0BA9"/>
    <w:rsid w:val="005A31B2"/>
    <w:rsid w:val="005B1857"/>
    <w:rsid w:val="005B3DB3"/>
    <w:rsid w:val="005B3EBC"/>
    <w:rsid w:val="005B4A77"/>
    <w:rsid w:val="005B70F6"/>
    <w:rsid w:val="005C20F3"/>
    <w:rsid w:val="005C2240"/>
    <w:rsid w:val="005C3E75"/>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BB5"/>
    <w:rsid w:val="00623246"/>
    <w:rsid w:val="00623939"/>
    <w:rsid w:val="00623B17"/>
    <w:rsid w:val="00623BE3"/>
    <w:rsid w:val="00624AF4"/>
    <w:rsid w:val="006278C5"/>
    <w:rsid w:val="00631F59"/>
    <w:rsid w:val="006401E6"/>
    <w:rsid w:val="00641442"/>
    <w:rsid w:val="006500E7"/>
    <w:rsid w:val="006540A6"/>
    <w:rsid w:val="00654D70"/>
    <w:rsid w:val="0066471D"/>
    <w:rsid w:val="00670CA8"/>
    <w:rsid w:val="00672E01"/>
    <w:rsid w:val="00675FFD"/>
    <w:rsid w:val="0067771B"/>
    <w:rsid w:val="00677E6F"/>
    <w:rsid w:val="00682ED9"/>
    <w:rsid w:val="00683473"/>
    <w:rsid w:val="00687AE0"/>
    <w:rsid w:val="006A1B7C"/>
    <w:rsid w:val="006A2618"/>
    <w:rsid w:val="006A2EF2"/>
    <w:rsid w:val="006A42B4"/>
    <w:rsid w:val="006B009A"/>
    <w:rsid w:val="006B123B"/>
    <w:rsid w:val="006B1866"/>
    <w:rsid w:val="006B44BF"/>
    <w:rsid w:val="006B4AB4"/>
    <w:rsid w:val="006B6F0A"/>
    <w:rsid w:val="006B7D4D"/>
    <w:rsid w:val="006C0BE1"/>
    <w:rsid w:val="006C2580"/>
    <w:rsid w:val="006C434D"/>
    <w:rsid w:val="006C4858"/>
    <w:rsid w:val="006C56A0"/>
    <w:rsid w:val="006C65A2"/>
    <w:rsid w:val="006C6EC2"/>
    <w:rsid w:val="006D0E3C"/>
    <w:rsid w:val="006D1850"/>
    <w:rsid w:val="006D4EE4"/>
    <w:rsid w:val="006D56D6"/>
    <w:rsid w:val="006E1E13"/>
    <w:rsid w:val="006F088E"/>
    <w:rsid w:val="006F1753"/>
    <w:rsid w:val="006F25B0"/>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2F96"/>
    <w:rsid w:val="007648C1"/>
    <w:rsid w:val="00767B50"/>
    <w:rsid w:val="007709EA"/>
    <w:rsid w:val="00771E0F"/>
    <w:rsid w:val="00777BBD"/>
    <w:rsid w:val="0078085C"/>
    <w:rsid w:val="00782DDE"/>
    <w:rsid w:val="0078466A"/>
    <w:rsid w:val="00786856"/>
    <w:rsid w:val="007877B9"/>
    <w:rsid w:val="00794DFB"/>
    <w:rsid w:val="00796283"/>
    <w:rsid w:val="00797A6F"/>
    <w:rsid w:val="007B14C9"/>
    <w:rsid w:val="007B2E5C"/>
    <w:rsid w:val="007B3FE5"/>
    <w:rsid w:val="007B5953"/>
    <w:rsid w:val="007B599C"/>
    <w:rsid w:val="007B62D9"/>
    <w:rsid w:val="007B7218"/>
    <w:rsid w:val="007B7B95"/>
    <w:rsid w:val="007C4816"/>
    <w:rsid w:val="007C5543"/>
    <w:rsid w:val="007C6068"/>
    <w:rsid w:val="007C652D"/>
    <w:rsid w:val="007C6A56"/>
    <w:rsid w:val="007D0F9E"/>
    <w:rsid w:val="007D373D"/>
    <w:rsid w:val="007D4CF4"/>
    <w:rsid w:val="007E6383"/>
    <w:rsid w:val="007E681A"/>
    <w:rsid w:val="007F0CB2"/>
    <w:rsid w:val="007F15A7"/>
    <w:rsid w:val="007F3E83"/>
    <w:rsid w:val="007F644C"/>
    <w:rsid w:val="00802289"/>
    <w:rsid w:val="00803A54"/>
    <w:rsid w:val="0080499C"/>
    <w:rsid w:val="0080554F"/>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4092"/>
    <w:rsid w:val="008642A8"/>
    <w:rsid w:val="00864470"/>
    <w:rsid w:val="008647F7"/>
    <w:rsid w:val="008650C1"/>
    <w:rsid w:val="00870C74"/>
    <w:rsid w:val="00871784"/>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2B17"/>
    <w:rsid w:val="008D4EAE"/>
    <w:rsid w:val="008D555E"/>
    <w:rsid w:val="008D5A1A"/>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965"/>
    <w:rsid w:val="00937DDC"/>
    <w:rsid w:val="00942166"/>
    <w:rsid w:val="00945ACC"/>
    <w:rsid w:val="0094716C"/>
    <w:rsid w:val="0095171A"/>
    <w:rsid w:val="00951857"/>
    <w:rsid w:val="00951965"/>
    <w:rsid w:val="009520A8"/>
    <w:rsid w:val="00954873"/>
    <w:rsid w:val="00956BF4"/>
    <w:rsid w:val="0096000E"/>
    <w:rsid w:val="00963C0F"/>
    <w:rsid w:val="00963C2A"/>
    <w:rsid w:val="00964311"/>
    <w:rsid w:val="00964862"/>
    <w:rsid w:val="00970182"/>
    <w:rsid w:val="009722AB"/>
    <w:rsid w:val="00986F0E"/>
    <w:rsid w:val="009923C4"/>
    <w:rsid w:val="009A22BD"/>
    <w:rsid w:val="009A2B47"/>
    <w:rsid w:val="009A2C41"/>
    <w:rsid w:val="009A3A42"/>
    <w:rsid w:val="009A566D"/>
    <w:rsid w:val="009A6CFF"/>
    <w:rsid w:val="009A7A8E"/>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1510"/>
    <w:rsid w:val="00A14082"/>
    <w:rsid w:val="00A16563"/>
    <w:rsid w:val="00A21C9B"/>
    <w:rsid w:val="00A271D6"/>
    <w:rsid w:val="00A345AB"/>
    <w:rsid w:val="00A35887"/>
    <w:rsid w:val="00A36D7C"/>
    <w:rsid w:val="00A3768F"/>
    <w:rsid w:val="00A4095E"/>
    <w:rsid w:val="00A4111D"/>
    <w:rsid w:val="00A469A2"/>
    <w:rsid w:val="00A469A9"/>
    <w:rsid w:val="00A47352"/>
    <w:rsid w:val="00A4793F"/>
    <w:rsid w:val="00A5549E"/>
    <w:rsid w:val="00A62A0E"/>
    <w:rsid w:val="00A65A93"/>
    <w:rsid w:val="00A678FC"/>
    <w:rsid w:val="00A7376E"/>
    <w:rsid w:val="00A862B6"/>
    <w:rsid w:val="00A9070E"/>
    <w:rsid w:val="00A94DE4"/>
    <w:rsid w:val="00A97F5D"/>
    <w:rsid w:val="00AA2B51"/>
    <w:rsid w:val="00AA3E9D"/>
    <w:rsid w:val="00AB0FC1"/>
    <w:rsid w:val="00AB339D"/>
    <w:rsid w:val="00AB435B"/>
    <w:rsid w:val="00AB4DC7"/>
    <w:rsid w:val="00AC0350"/>
    <w:rsid w:val="00AC231D"/>
    <w:rsid w:val="00AD160A"/>
    <w:rsid w:val="00AD41AE"/>
    <w:rsid w:val="00AE1912"/>
    <w:rsid w:val="00AE67A3"/>
    <w:rsid w:val="00B00A6F"/>
    <w:rsid w:val="00B106FE"/>
    <w:rsid w:val="00B114EF"/>
    <w:rsid w:val="00B152BF"/>
    <w:rsid w:val="00B15D09"/>
    <w:rsid w:val="00B20428"/>
    <w:rsid w:val="00B210EE"/>
    <w:rsid w:val="00B23FBB"/>
    <w:rsid w:val="00B26834"/>
    <w:rsid w:val="00B326A1"/>
    <w:rsid w:val="00B3288D"/>
    <w:rsid w:val="00B330B0"/>
    <w:rsid w:val="00B40D75"/>
    <w:rsid w:val="00B465DB"/>
    <w:rsid w:val="00B54B71"/>
    <w:rsid w:val="00B5518A"/>
    <w:rsid w:val="00B6271E"/>
    <w:rsid w:val="00B64B1E"/>
    <w:rsid w:val="00B67690"/>
    <w:rsid w:val="00B70F8C"/>
    <w:rsid w:val="00B7462F"/>
    <w:rsid w:val="00B76709"/>
    <w:rsid w:val="00B77CC4"/>
    <w:rsid w:val="00B80046"/>
    <w:rsid w:val="00B83394"/>
    <w:rsid w:val="00B84B3A"/>
    <w:rsid w:val="00B87119"/>
    <w:rsid w:val="00B87685"/>
    <w:rsid w:val="00B90742"/>
    <w:rsid w:val="00B9520C"/>
    <w:rsid w:val="00B96BD7"/>
    <w:rsid w:val="00B9715D"/>
    <w:rsid w:val="00B97ECE"/>
    <w:rsid w:val="00BA39EF"/>
    <w:rsid w:val="00BB0833"/>
    <w:rsid w:val="00BB2024"/>
    <w:rsid w:val="00BB329B"/>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5CAC"/>
    <w:rsid w:val="00C56E6D"/>
    <w:rsid w:val="00C61099"/>
    <w:rsid w:val="00C6277E"/>
    <w:rsid w:val="00C634AF"/>
    <w:rsid w:val="00C65E6D"/>
    <w:rsid w:val="00C71F32"/>
    <w:rsid w:val="00C824F8"/>
    <w:rsid w:val="00C87184"/>
    <w:rsid w:val="00C90E3C"/>
    <w:rsid w:val="00C946D5"/>
    <w:rsid w:val="00CA1377"/>
    <w:rsid w:val="00CA1EBC"/>
    <w:rsid w:val="00CA3205"/>
    <w:rsid w:val="00CA4E83"/>
    <w:rsid w:val="00CB0B4F"/>
    <w:rsid w:val="00CB1BDB"/>
    <w:rsid w:val="00CB23BA"/>
    <w:rsid w:val="00CB3552"/>
    <w:rsid w:val="00CB3A2E"/>
    <w:rsid w:val="00CB51C1"/>
    <w:rsid w:val="00CC0020"/>
    <w:rsid w:val="00CC1414"/>
    <w:rsid w:val="00CC2385"/>
    <w:rsid w:val="00CC2F50"/>
    <w:rsid w:val="00CC4845"/>
    <w:rsid w:val="00CC5FC1"/>
    <w:rsid w:val="00CC6B2A"/>
    <w:rsid w:val="00CD3E36"/>
    <w:rsid w:val="00CD7010"/>
    <w:rsid w:val="00CE0798"/>
    <w:rsid w:val="00CE1E79"/>
    <w:rsid w:val="00CE2DAA"/>
    <w:rsid w:val="00CE5E8C"/>
    <w:rsid w:val="00CF10AA"/>
    <w:rsid w:val="00CF128F"/>
    <w:rsid w:val="00CF4A5A"/>
    <w:rsid w:val="00CF4DC3"/>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DFE"/>
    <w:rsid w:val="00E015D6"/>
    <w:rsid w:val="00E02651"/>
    <w:rsid w:val="00E06C04"/>
    <w:rsid w:val="00E0778F"/>
    <w:rsid w:val="00E10B9E"/>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35B1"/>
    <w:rsid w:val="00EC4B05"/>
    <w:rsid w:val="00EC5AE2"/>
    <w:rsid w:val="00EC6374"/>
    <w:rsid w:val="00EC7F51"/>
    <w:rsid w:val="00ED22AB"/>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45A96"/>
    <w:rsid w:val="00F45BD4"/>
    <w:rsid w:val="00F4608A"/>
    <w:rsid w:val="00F52409"/>
    <w:rsid w:val="00F524E7"/>
    <w:rsid w:val="00F52F41"/>
    <w:rsid w:val="00F54680"/>
    <w:rsid w:val="00F55613"/>
    <w:rsid w:val="00F60ED5"/>
    <w:rsid w:val="00F6463A"/>
    <w:rsid w:val="00F65385"/>
    <w:rsid w:val="00F70F59"/>
    <w:rsid w:val="00F716BA"/>
    <w:rsid w:val="00F82F78"/>
    <w:rsid w:val="00F8319C"/>
    <w:rsid w:val="00F84A90"/>
    <w:rsid w:val="00F90653"/>
    <w:rsid w:val="00F920A6"/>
    <w:rsid w:val="00F923BE"/>
    <w:rsid w:val="00F92C44"/>
    <w:rsid w:val="00F96431"/>
    <w:rsid w:val="00F977AA"/>
    <w:rsid w:val="00FA7E1B"/>
    <w:rsid w:val="00FC4EA6"/>
    <w:rsid w:val="00FC673D"/>
    <w:rsid w:val="00FD0179"/>
    <w:rsid w:val="00FD12B6"/>
    <w:rsid w:val="00FD31B8"/>
    <w:rsid w:val="00FD5D3E"/>
    <w:rsid w:val="00FD7991"/>
    <w:rsid w:val="00FE0D76"/>
    <w:rsid w:val="00FE3567"/>
    <w:rsid w:val="00FE3D74"/>
    <w:rsid w:val="00FE48B8"/>
    <w:rsid w:val="00FE50C3"/>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 w:type="character" w:styleId="Strong">
    <w:name w:val="Strong"/>
    <w:basedOn w:val="DefaultParagraphFont"/>
    <w:uiPriority w:val="22"/>
    <w:qFormat/>
    <w:rsid w:val="00E02651"/>
    <w:rPr>
      <w:b/>
      <w:bCs/>
    </w:rPr>
  </w:style>
  <w:style w:type="paragraph" w:customStyle="1" w:styleId="paragraph">
    <w:name w:val="paragraph"/>
    <w:basedOn w:val="Normal"/>
    <w:rsid w:val="001929E2"/>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1929E2"/>
  </w:style>
  <w:style w:type="character" w:customStyle="1" w:styleId="eop">
    <w:name w:val="eop"/>
    <w:basedOn w:val="DefaultParagraphFont"/>
    <w:rsid w:val="0019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1</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Glenn</cp:lastModifiedBy>
  <cp:revision>2</cp:revision>
  <cp:lastPrinted>2016-06-27T09:30:00Z</cp:lastPrinted>
  <dcterms:created xsi:type="dcterms:W3CDTF">2024-04-04T12:37:00Z</dcterms:created>
  <dcterms:modified xsi:type="dcterms:W3CDTF">2024-04-04T12:37:00Z</dcterms:modified>
</cp:coreProperties>
</file>