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8DABC" w14:textId="53F7B5C5" w:rsidR="007A712C" w:rsidRPr="00172AAD" w:rsidRDefault="00BC43DA" w:rsidP="00C0068C">
      <w:pPr>
        <w:tabs>
          <w:tab w:val="left" w:pos="-567"/>
        </w:tabs>
        <w:ind w:left="-567"/>
        <w:jc w:val="center"/>
        <w:rPr>
          <w:lang w:val="en-GB"/>
        </w:rPr>
      </w:pPr>
      <w:r w:rsidRPr="00172AAD">
        <w:rPr>
          <w:noProof/>
          <w:lang w:val="en-GB" w:eastAsia="en-US"/>
        </w:rPr>
        <w:drawing>
          <wp:inline distT="0" distB="0" distL="0" distR="0" wp14:anchorId="474CE602" wp14:editId="6C20ACB2">
            <wp:extent cx="2456447" cy="82121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456447" cy="821216"/>
                    </a:xfrm>
                    <a:prstGeom prst="rect">
                      <a:avLst/>
                    </a:prstGeom>
                    <a:noFill/>
                    <a:ln>
                      <a:noFill/>
                    </a:ln>
                  </pic:spPr>
                </pic:pic>
              </a:graphicData>
            </a:graphic>
          </wp:inline>
        </w:drawing>
      </w:r>
    </w:p>
    <w:p w14:paraId="5B4C35A9" w14:textId="499E08A5" w:rsidR="007A712C" w:rsidRPr="00172AAD" w:rsidRDefault="007A712C" w:rsidP="007A712C">
      <w:pPr>
        <w:tabs>
          <w:tab w:val="left" w:pos="-567"/>
        </w:tabs>
        <w:ind w:left="-567"/>
        <w:jc w:val="right"/>
        <w:rPr>
          <w:lang w:val="en-GB"/>
        </w:rPr>
      </w:pPr>
    </w:p>
    <w:p w14:paraId="1B23A6DE" w14:textId="08CD406B" w:rsidR="00DA1000" w:rsidRPr="00E16C5C" w:rsidRDefault="00C0068C" w:rsidP="00851558">
      <w:pPr>
        <w:jc w:val="center"/>
        <w:outlineLvl w:val="0"/>
        <w:rPr>
          <w:rFonts w:cstheme="minorHAnsi"/>
          <w:b w:val="0"/>
          <w:color w:val="auto"/>
          <w:sz w:val="32"/>
          <w:szCs w:val="32"/>
          <w:u w:val="single"/>
          <w:lang w:val="en-GB"/>
        </w:rPr>
      </w:pPr>
      <w:r w:rsidRPr="00E16C5C">
        <w:rPr>
          <w:rFonts w:cstheme="minorHAnsi"/>
          <w:color w:val="auto"/>
          <w:sz w:val="32"/>
          <w:szCs w:val="32"/>
          <w:u w:val="single"/>
          <w:lang w:val="en-GB"/>
        </w:rPr>
        <w:t>Child Protection Policy</w:t>
      </w:r>
      <w:r w:rsidR="009D2890">
        <w:rPr>
          <w:rFonts w:cstheme="minorHAnsi"/>
          <w:color w:val="auto"/>
          <w:sz w:val="32"/>
          <w:szCs w:val="32"/>
          <w:u w:val="single"/>
          <w:lang w:val="en-GB"/>
        </w:rPr>
        <w:t xml:space="preserve"> - </w:t>
      </w:r>
      <w:r w:rsidR="007C0BA1">
        <w:rPr>
          <w:rFonts w:cstheme="minorHAnsi"/>
          <w:color w:val="auto"/>
          <w:sz w:val="32"/>
          <w:szCs w:val="32"/>
          <w:u w:val="single"/>
          <w:lang w:val="en-GB"/>
        </w:rPr>
        <w:t>International</w:t>
      </w:r>
      <w:bookmarkStart w:id="0" w:name="_GoBack"/>
      <w:bookmarkEnd w:id="0"/>
    </w:p>
    <w:p w14:paraId="16253F42" w14:textId="2E48D00E" w:rsidR="00C0068C" w:rsidRPr="00E16C5C" w:rsidRDefault="00C0068C" w:rsidP="00C0068C">
      <w:pPr>
        <w:jc w:val="both"/>
        <w:rPr>
          <w:rFonts w:ascii="Calibri" w:eastAsia="Times New Roman" w:hAnsi="Calibri" w:cs="Calibri"/>
          <w:b w:val="0"/>
          <w:color w:val="auto"/>
          <w:lang w:val="en-GB"/>
        </w:rPr>
      </w:pPr>
      <w:r w:rsidRPr="00E16C5C">
        <w:rPr>
          <w:rFonts w:ascii="Calibri" w:eastAsia="Times New Roman" w:hAnsi="Calibri" w:cs="Calibri"/>
          <w:color w:val="auto"/>
          <w:lang w:val="en-GB"/>
        </w:rPr>
        <w:t xml:space="preserve">This Policy applies to the </w:t>
      </w:r>
      <w:r w:rsidR="003D0500" w:rsidRPr="00E16C5C">
        <w:rPr>
          <w:rFonts w:ascii="Calibri" w:eastAsia="Times New Roman" w:hAnsi="Calibri" w:cs="Calibri"/>
          <w:color w:val="auto"/>
          <w:lang w:val="en-GB"/>
        </w:rPr>
        <w:t>Self Help Africa</w:t>
      </w:r>
      <w:r w:rsidR="00172AAD" w:rsidRPr="00E16C5C">
        <w:rPr>
          <w:rFonts w:ascii="Calibri" w:eastAsia="Times New Roman" w:hAnsi="Calibri" w:cs="Calibri"/>
          <w:color w:val="auto"/>
          <w:lang w:val="en-GB"/>
        </w:rPr>
        <w:t xml:space="preserve"> </w:t>
      </w:r>
      <w:r w:rsidRPr="00E16C5C">
        <w:rPr>
          <w:rFonts w:ascii="Calibri" w:eastAsia="Times New Roman" w:hAnsi="Calibri" w:cs="Calibri"/>
          <w:color w:val="auto"/>
          <w:lang w:val="en-GB"/>
        </w:rPr>
        <w:t xml:space="preserve">Board, all </w:t>
      </w:r>
      <w:r w:rsidR="003D0500" w:rsidRPr="00E16C5C">
        <w:rPr>
          <w:rFonts w:ascii="Calibri" w:eastAsia="Times New Roman" w:hAnsi="Calibri" w:cs="Calibri"/>
          <w:color w:val="auto"/>
          <w:lang w:val="en-GB"/>
        </w:rPr>
        <w:t>Self Help Africa</w:t>
      </w:r>
      <w:r w:rsidR="00172AAD" w:rsidRPr="00E16C5C">
        <w:rPr>
          <w:rFonts w:ascii="Calibri" w:eastAsia="Times New Roman" w:hAnsi="Calibri" w:cs="Calibri"/>
          <w:color w:val="auto"/>
          <w:lang w:val="en-GB"/>
        </w:rPr>
        <w:t xml:space="preserve"> </w:t>
      </w:r>
      <w:r w:rsidRPr="00E16C5C">
        <w:rPr>
          <w:rFonts w:ascii="Calibri" w:eastAsia="Times New Roman" w:hAnsi="Calibri" w:cs="Calibri"/>
          <w:color w:val="auto"/>
          <w:lang w:val="en-GB"/>
        </w:rPr>
        <w:t xml:space="preserve">(and subsidiary company) employees, including affiliate organisations, and to all paid and unpaid consultants, contractors, interns, secondees and volunteers that provide supplies, services or support, to </w:t>
      </w:r>
      <w:r w:rsidR="003D0500" w:rsidRPr="00E16C5C">
        <w:rPr>
          <w:rFonts w:ascii="Calibri" w:eastAsia="Times New Roman" w:hAnsi="Calibri" w:cs="Calibri"/>
          <w:color w:val="auto"/>
          <w:lang w:val="en-GB"/>
        </w:rPr>
        <w:t>Self Help Africa</w:t>
      </w:r>
      <w:r w:rsidR="00172AAD" w:rsidRPr="00E16C5C">
        <w:rPr>
          <w:rFonts w:ascii="Calibri" w:eastAsia="Times New Roman" w:hAnsi="Calibri" w:cs="Calibri"/>
          <w:color w:val="auto"/>
          <w:lang w:val="en-GB"/>
        </w:rPr>
        <w:t xml:space="preserve"> </w:t>
      </w:r>
      <w:r w:rsidRPr="00E16C5C">
        <w:rPr>
          <w:rFonts w:ascii="Calibri" w:eastAsia="Times New Roman" w:hAnsi="Calibri" w:cs="Calibri"/>
          <w:color w:val="auto"/>
          <w:lang w:val="en-GB"/>
        </w:rPr>
        <w:t xml:space="preserve">or promote its work at any location in </w:t>
      </w:r>
      <w:r w:rsidR="00DA1455">
        <w:rPr>
          <w:rFonts w:ascii="Calibri" w:eastAsia="Times New Roman" w:hAnsi="Calibri" w:cs="Calibri"/>
          <w:color w:val="auto"/>
          <w:lang w:val="en-GB"/>
        </w:rPr>
        <w:t>our countries of operation in Africa</w:t>
      </w:r>
      <w:r w:rsidRPr="00E16C5C">
        <w:rPr>
          <w:rFonts w:ascii="Calibri" w:eastAsia="Times New Roman" w:hAnsi="Calibri" w:cs="Calibri"/>
          <w:color w:val="auto"/>
          <w:lang w:val="en-GB"/>
        </w:rPr>
        <w:t>. All such parties are referred to as “employee” in this document.</w:t>
      </w:r>
      <w:r w:rsidR="00172AAD" w:rsidRPr="00E16C5C">
        <w:rPr>
          <w:rFonts w:ascii="Calibri" w:eastAsia="Times New Roman" w:hAnsi="Calibri" w:cs="Calibri"/>
          <w:color w:val="auto"/>
          <w:lang w:val="en-GB"/>
        </w:rPr>
        <w:t xml:space="preserve"> All visitors to Self Help Africa projects will be bound by this policy.</w:t>
      </w:r>
    </w:p>
    <w:p w14:paraId="28BF79E6" w14:textId="77777777" w:rsidR="009434C7" w:rsidRPr="00E16C5C" w:rsidRDefault="009434C7" w:rsidP="00C0068C">
      <w:pPr>
        <w:jc w:val="both"/>
        <w:rPr>
          <w:rFonts w:ascii="Calibri" w:eastAsia="Times New Roman" w:hAnsi="Calibri" w:cs="Calibri"/>
          <w:color w:val="auto"/>
          <w:lang w:val="en-GB"/>
        </w:rPr>
      </w:pPr>
    </w:p>
    <w:p w14:paraId="2DF8932E" w14:textId="7BDEE9F6" w:rsidR="00C0068C" w:rsidRPr="00E16C5C" w:rsidRDefault="00C0068C" w:rsidP="00C0068C">
      <w:pPr>
        <w:jc w:val="both"/>
        <w:rPr>
          <w:rFonts w:ascii="Calibri" w:eastAsia="Times New Roman" w:hAnsi="Calibri" w:cs="Calibri"/>
          <w:b w:val="0"/>
          <w:color w:val="auto"/>
          <w:lang w:val="en-GB"/>
        </w:rPr>
      </w:pPr>
      <w:r w:rsidRPr="00E16C5C">
        <w:rPr>
          <w:rFonts w:ascii="Calibri" w:eastAsia="Times New Roman" w:hAnsi="Calibri" w:cs="Calibri"/>
          <w:b w:val="0"/>
          <w:color w:val="auto"/>
          <w:lang w:val="en-GB"/>
        </w:rPr>
        <w:t>“</w:t>
      </w:r>
      <w:r w:rsidR="003D0500" w:rsidRPr="00E16C5C">
        <w:rPr>
          <w:rFonts w:ascii="Calibri" w:eastAsia="Times New Roman" w:hAnsi="Calibri" w:cs="Calibri"/>
          <w:b w:val="0"/>
          <w:color w:val="auto"/>
          <w:lang w:val="en-GB"/>
        </w:rPr>
        <w:t>Self Help Africa</w:t>
      </w:r>
      <w:r w:rsidR="00172AAD" w:rsidRPr="00E16C5C">
        <w:rPr>
          <w:rFonts w:ascii="Calibri" w:eastAsia="Times New Roman" w:hAnsi="Calibri" w:cs="Calibri"/>
          <w:b w:val="0"/>
          <w:color w:val="auto"/>
          <w:lang w:val="en-GB"/>
        </w:rPr>
        <w:t xml:space="preserve"> </w:t>
      </w:r>
      <w:r w:rsidRPr="00E16C5C">
        <w:rPr>
          <w:rFonts w:ascii="Calibri" w:eastAsia="Times New Roman" w:hAnsi="Calibri" w:cs="Calibri"/>
          <w:b w:val="0"/>
          <w:color w:val="auto"/>
          <w:lang w:val="en-GB"/>
        </w:rPr>
        <w:t xml:space="preserve">Board” is employed as a collective term and refers to the </w:t>
      </w:r>
      <w:r w:rsidR="003D0500" w:rsidRPr="00E16C5C">
        <w:rPr>
          <w:rFonts w:ascii="Calibri" w:eastAsia="Times New Roman" w:hAnsi="Calibri" w:cs="Calibri"/>
          <w:b w:val="0"/>
          <w:color w:val="auto"/>
          <w:lang w:val="en-GB"/>
        </w:rPr>
        <w:t>Self Help Africa</w:t>
      </w:r>
      <w:r w:rsidR="00172AAD" w:rsidRPr="00E16C5C">
        <w:rPr>
          <w:rFonts w:ascii="Calibri" w:eastAsia="Times New Roman" w:hAnsi="Calibri" w:cs="Calibri"/>
          <w:b w:val="0"/>
          <w:color w:val="auto"/>
          <w:lang w:val="en-GB"/>
        </w:rPr>
        <w:t xml:space="preserve"> </w:t>
      </w:r>
      <w:r w:rsidRPr="00E16C5C">
        <w:rPr>
          <w:rFonts w:ascii="Calibri" w:eastAsia="Times New Roman" w:hAnsi="Calibri" w:cs="Calibri"/>
          <w:b w:val="0"/>
          <w:color w:val="auto"/>
          <w:lang w:val="en-GB"/>
        </w:rPr>
        <w:t xml:space="preserve">Ireland Board as well as the boards of </w:t>
      </w:r>
      <w:r w:rsidR="003D0500" w:rsidRPr="00E16C5C">
        <w:rPr>
          <w:rFonts w:ascii="Calibri" w:eastAsia="Times New Roman" w:hAnsi="Calibri" w:cs="Calibri"/>
          <w:b w:val="0"/>
          <w:color w:val="auto"/>
          <w:lang w:val="en-GB"/>
        </w:rPr>
        <w:t>Self Help Africa</w:t>
      </w:r>
      <w:r w:rsidR="00172AAD" w:rsidRPr="00E16C5C">
        <w:rPr>
          <w:rFonts w:ascii="Calibri" w:eastAsia="Times New Roman" w:hAnsi="Calibri" w:cs="Calibri"/>
          <w:b w:val="0"/>
          <w:color w:val="auto"/>
          <w:lang w:val="en-GB"/>
        </w:rPr>
        <w:t xml:space="preserve"> </w:t>
      </w:r>
      <w:r w:rsidRPr="00E16C5C">
        <w:rPr>
          <w:rFonts w:ascii="Calibri" w:eastAsia="Times New Roman" w:hAnsi="Calibri" w:cs="Calibri"/>
          <w:b w:val="0"/>
          <w:color w:val="auto"/>
          <w:lang w:val="en-GB"/>
        </w:rPr>
        <w:t xml:space="preserve">UK, Gorta UK, Partner Africa, Traidlinks, TruTrade and the boards of any entities that may form part of the group in the future.  </w:t>
      </w:r>
    </w:p>
    <w:p w14:paraId="34331B23" w14:textId="77777777" w:rsidR="00C0068C" w:rsidRPr="00E16C5C" w:rsidRDefault="00C0068C" w:rsidP="00C0068C">
      <w:pPr>
        <w:rPr>
          <w:rFonts w:ascii="Calibri" w:eastAsia="Times New Roman" w:hAnsi="Calibri" w:cs="Calibri"/>
          <w:b w:val="0"/>
          <w:color w:val="auto"/>
          <w:lang w:val="en-GB"/>
        </w:rPr>
      </w:pPr>
    </w:p>
    <w:p w14:paraId="27A4D5DF" w14:textId="29D44839" w:rsidR="00C0068C" w:rsidRPr="00E16C5C" w:rsidRDefault="00C0068C" w:rsidP="00C0068C">
      <w:pPr>
        <w:jc w:val="both"/>
        <w:rPr>
          <w:rFonts w:ascii="Calibri" w:eastAsia="Times New Roman" w:hAnsi="Calibri" w:cs="Calibri"/>
          <w:b w:val="0"/>
          <w:color w:val="auto"/>
          <w:lang w:val="en-GB"/>
        </w:rPr>
      </w:pPr>
      <w:r w:rsidRPr="00E16C5C">
        <w:rPr>
          <w:rFonts w:ascii="Calibri" w:eastAsia="Times New Roman" w:hAnsi="Calibri" w:cs="Calibri"/>
          <w:b w:val="0"/>
          <w:color w:val="auto"/>
          <w:lang w:val="en-GB"/>
        </w:rPr>
        <w:t xml:space="preserve">This Policy also applies to </w:t>
      </w:r>
      <w:r w:rsidR="003D0500" w:rsidRPr="00E16C5C">
        <w:rPr>
          <w:rFonts w:ascii="Calibri" w:eastAsia="Times New Roman" w:hAnsi="Calibri" w:cs="Calibri"/>
          <w:b w:val="0"/>
          <w:color w:val="auto"/>
          <w:lang w:val="en-GB"/>
        </w:rPr>
        <w:t>Self Help Africa</w:t>
      </w:r>
      <w:r w:rsidRPr="00E16C5C">
        <w:rPr>
          <w:rFonts w:ascii="Calibri" w:eastAsia="Times New Roman" w:hAnsi="Calibri" w:cs="Calibri"/>
          <w:b w:val="0"/>
          <w:color w:val="auto"/>
          <w:lang w:val="en-GB"/>
        </w:rPr>
        <w:t xml:space="preserve">’s partners, vendors and other third parties, where it is included or referenced in relevant bid or tender documents, agreements, memorandums, purchase orders or contracts. </w:t>
      </w:r>
    </w:p>
    <w:p w14:paraId="79ADA2C7" w14:textId="77777777" w:rsidR="00C0068C" w:rsidRPr="00172AAD" w:rsidRDefault="00C0068C" w:rsidP="00C0068C">
      <w:pPr>
        <w:jc w:val="both"/>
        <w:rPr>
          <w:rFonts w:ascii="Calibri" w:eastAsia="Times New Roman" w:hAnsi="Calibri" w:cs="Calibri"/>
          <w:color w:val="auto"/>
          <w:sz w:val="24"/>
          <w:szCs w:val="24"/>
          <w:lang w:val="en-GB"/>
        </w:rPr>
      </w:pPr>
    </w:p>
    <w:p w14:paraId="68FCC198" w14:textId="54B43828" w:rsidR="00C0068C" w:rsidRPr="00172AAD" w:rsidRDefault="00C0068C" w:rsidP="00C0068C">
      <w:pPr>
        <w:rPr>
          <w:rFonts w:ascii="Calibri" w:eastAsia="Times New Roman" w:hAnsi="Calibri" w:cs="Calibri"/>
          <w:b w:val="0"/>
          <w:color w:val="auto"/>
          <w:sz w:val="24"/>
          <w:szCs w:val="24"/>
          <w:lang w:val="en-GB"/>
        </w:rPr>
      </w:pPr>
    </w:p>
    <w:p w14:paraId="439BD06A" w14:textId="77777777" w:rsidR="00C0068C" w:rsidRPr="00E16C5C" w:rsidRDefault="00C0068C" w:rsidP="00857C29">
      <w:pPr>
        <w:outlineLvl w:val="0"/>
        <w:rPr>
          <w:rFonts w:ascii="Calibri" w:eastAsia="Times New Roman" w:hAnsi="Calibri" w:cs="Calibri"/>
          <w:i/>
          <w:color w:val="auto"/>
          <w:lang w:val="en-GB"/>
        </w:rPr>
      </w:pPr>
      <w:r w:rsidRPr="00E16C5C">
        <w:rPr>
          <w:rFonts w:ascii="Calibri" w:eastAsia="Times New Roman" w:hAnsi="Calibri" w:cs="Calibri"/>
          <w:i/>
          <w:color w:val="auto"/>
          <w:lang w:val="en-GB"/>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02"/>
        <w:gridCol w:w="2630"/>
        <w:gridCol w:w="1817"/>
        <w:gridCol w:w="1906"/>
      </w:tblGrid>
      <w:tr w:rsidR="00C0068C" w:rsidRPr="00E16C5C" w14:paraId="39DDE3CC" w14:textId="77777777" w:rsidTr="00E16C5C">
        <w:tc>
          <w:tcPr>
            <w:tcW w:w="1008" w:type="dxa"/>
            <w:tcBorders>
              <w:top w:val="single" w:sz="4" w:space="0" w:color="auto"/>
              <w:left w:val="single" w:sz="4" w:space="0" w:color="auto"/>
              <w:bottom w:val="single" w:sz="4" w:space="0" w:color="auto"/>
              <w:right w:val="single" w:sz="4" w:space="0" w:color="auto"/>
            </w:tcBorders>
            <w:hideMark/>
          </w:tcPr>
          <w:p w14:paraId="4B975770" w14:textId="77777777" w:rsidR="00C0068C" w:rsidRPr="00E16C5C" w:rsidRDefault="00C0068C" w:rsidP="007F6DAA">
            <w:pPr>
              <w:rPr>
                <w:rFonts w:ascii="Calibri" w:eastAsia="Times New Roman" w:hAnsi="Calibri" w:cs="Calibri"/>
                <w:b w:val="0"/>
                <w:i/>
                <w:color w:val="auto"/>
                <w:lang w:val="en-GB"/>
              </w:rPr>
            </w:pPr>
            <w:r w:rsidRPr="00E16C5C">
              <w:rPr>
                <w:rFonts w:ascii="Calibri" w:eastAsia="Times New Roman" w:hAnsi="Calibri" w:cs="Calibri"/>
                <w:i/>
                <w:color w:val="auto"/>
                <w:lang w:val="en-GB"/>
              </w:rPr>
              <w:t>Version No.</w:t>
            </w:r>
          </w:p>
        </w:tc>
        <w:tc>
          <w:tcPr>
            <w:tcW w:w="1602" w:type="dxa"/>
            <w:tcBorders>
              <w:top w:val="single" w:sz="4" w:space="0" w:color="auto"/>
              <w:left w:val="single" w:sz="4" w:space="0" w:color="auto"/>
              <w:bottom w:val="single" w:sz="4" w:space="0" w:color="auto"/>
              <w:right w:val="single" w:sz="4" w:space="0" w:color="auto"/>
            </w:tcBorders>
            <w:hideMark/>
          </w:tcPr>
          <w:p w14:paraId="080230DE" w14:textId="77777777" w:rsidR="00C0068C" w:rsidRPr="00E16C5C" w:rsidRDefault="00C0068C" w:rsidP="007F6DAA">
            <w:pPr>
              <w:rPr>
                <w:rFonts w:ascii="Calibri" w:eastAsia="Times New Roman" w:hAnsi="Calibri" w:cs="Calibri"/>
                <w:b w:val="0"/>
                <w:i/>
                <w:color w:val="auto"/>
                <w:lang w:val="en-GB"/>
              </w:rPr>
            </w:pPr>
            <w:r w:rsidRPr="00E16C5C">
              <w:rPr>
                <w:rFonts w:ascii="Calibri" w:eastAsia="Times New Roman" w:hAnsi="Calibri" w:cs="Calibri"/>
                <w:i/>
                <w:color w:val="auto"/>
                <w:lang w:val="en-GB"/>
              </w:rPr>
              <w:t>Date</w:t>
            </w:r>
          </w:p>
        </w:tc>
        <w:tc>
          <w:tcPr>
            <w:tcW w:w="2630" w:type="dxa"/>
            <w:tcBorders>
              <w:top w:val="single" w:sz="4" w:space="0" w:color="auto"/>
              <w:left w:val="single" w:sz="4" w:space="0" w:color="auto"/>
              <w:bottom w:val="single" w:sz="4" w:space="0" w:color="auto"/>
              <w:right w:val="single" w:sz="4" w:space="0" w:color="auto"/>
            </w:tcBorders>
            <w:hideMark/>
          </w:tcPr>
          <w:p w14:paraId="57196B92" w14:textId="77777777" w:rsidR="00C0068C" w:rsidRPr="00E16C5C" w:rsidRDefault="00C0068C" w:rsidP="007F6DAA">
            <w:pPr>
              <w:rPr>
                <w:rFonts w:ascii="Calibri" w:eastAsia="Times New Roman" w:hAnsi="Calibri" w:cs="Calibri"/>
                <w:b w:val="0"/>
                <w:i/>
                <w:color w:val="auto"/>
                <w:lang w:val="en-GB"/>
              </w:rPr>
            </w:pPr>
            <w:r w:rsidRPr="00E16C5C">
              <w:rPr>
                <w:rFonts w:ascii="Calibri" w:eastAsia="Times New Roman" w:hAnsi="Calibri" w:cs="Calibri"/>
                <w:i/>
                <w:color w:val="auto"/>
                <w:lang w:val="en-GB"/>
              </w:rPr>
              <w:t xml:space="preserve"> By </w:t>
            </w:r>
          </w:p>
          <w:p w14:paraId="05409F5A" w14:textId="77777777" w:rsidR="00C0068C" w:rsidRPr="00E16C5C" w:rsidRDefault="00C0068C" w:rsidP="007F6DAA">
            <w:pPr>
              <w:rPr>
                <w:rFonts w:ascii="Calibri" w:eastAsia="Times New Roman" w:hAnsi="Calibri" w:cs="Calibri"/>
                <w:b w:val="0"/>
                <w:i/>
                <w:color w:val="auto"/>
                <w:lang w:val="en-GB"/>
              </w:rPr>
            </w:pPr>
            <w:r w:rsidRPr="00E16C5C">
              <w:rPr>
                <w:rFonts w:ascii="Calibri" w:eastAsia="Times New Roman" w:hAnsi="Calibri" w:cs="Calibri"/>
                <w:i/>
                <w:color w:val="auto"/>
                <w:lang w:val="en-GB"/>
              </w:rPr>
              <w:t>(Name, Position)</w:t>
            </w:r>
          </w:p>
        </w:tc>
        <w:tc>
          <w:tcPr>
            <w:tcW w:w="1817" w:type="dxa"/>
            <w:tcBorders>
              <w:top w:val="single" w:sz="4" w:space="0" w:color="auto"/>
              <w:left w:val="single" w:sz="4" w:space="0" w:color="auto"/>
              <w:bottom w:val="single" w:sz="4" w:space="0" w:color="auto"/>
              <w:right w:val="single" w:sz="4" w:space="0" w:color="auto"/>
            </w:tcBorders>
            <w:hideMark/>
          </w:tcPr>
          <w:p w14:paraId="1B2DF4F9" w14:textId="77777777" w:rsidR="00C0068C" w:rsidRPr="00E16C5C" w:rsidRDefault="00C0068C" w:rsidP="007F6DAA">
            <w:pPr>
              <w:rPr>
                <w:rFonts w:ascii="Calibri" w:eastAsia="Times New Roman" w:hAnsi="Calibri" w:cs="Calibri"/>
                <w:b w:val="0"/>
                <w:i/>
                <w:color w:val="auto"/>
                <w:lang w:val="en-GB"/>
              </w:rPr>
            </w:pPr>
            <w:r w:rsidRPr="00E16C5C">
              <w:rPr>
                <w:rFonts w:ascii="Calibri" w:eastAsia="Times New Roman" w:hAnsi="Calibri" w:cs="Calibri"/>
                <w:i/>
                <w:color w:val="auto"/>
                <w:lang w:val="en-GB"/>
              </w:rPr>
              <w:t>Details of changes</w:t>
            </w:r>
          </w:p>
        </w:tc>
        <w:tc>
          <w:tcPr>
            <w:tcW w:w="1906" w:type="dxa"/>
            <w:tcBorders>
              <w:top w:val="single" w:sz="4" w:space="0" w:color="auto"/>
              <w:left w:val="single" w:sz="4" w:space="0" w:color="auto"/>
              <w:bottom w:val="single" w:sz="4" w:space="0" w:color="auto"/>
              <w:right w:val="single" w:sz="4" w:space="0" w:color="auto"/>
            </w:tcBorders>
            <w:hideMark/>
          </w:tcPr>
          <w:p w14:paraId="4D1BAD8D" w14:textId="77777777" w:rsidR="00C0068C" w:rsidRPr="00E16C5C" w:rsidRDefault="00C0068C" w:rsidP="007F6DAA">
            <w:pPr>
              <w:rPr>
                <w:rFonts w:ascii="Calibri" w:eastAsia="Times New Roman" w:hAnsi="Calibri" w:cs="Calibri"/>
                <w:b w:val="0"/>
                <w:i/>
                <w:color w:val="auto"/>
                <w:lang w:val="en-GB"/>
              </w:rPr>
            </w:pPr>
            <w:r w:rsidRPr="00E16C5C">
              <w:rPr>
                <w:rFonts w:ascii="Calibri" w:eastAsia="Times New Roman" w:hAnsi="Calibri" w:cs="Calibri"/>
                <w:i/>
                <w:color w:val="auto"/>
                <w:lang w:val="en-GB"/>
              </w:rPr>
              <w:t>Reviewed and approved by (Name, Position)</w:t>
            </w:r>
          </w:p>
        </w:tc>
      </w:tr>
      <w:tr w:rsidR="00C0068C" w:rsidRPr="00E16C5C" w14:paraId="721F753F" w14:textId="77777777" w:rsidTr="00E16C5C">
        <w:trPr>
          <w:trHeight w:val="477"/>
        </w:trPr>
        <w:tc>
          <w:tcPr>
            <w:tcW w:w="1008" w:type="dxa"/>
            <w:tcBorders>
              <w:top w:val="single" w:sz="4" w:space="0" w:color="auto"/>
              <w:left w:val="single" w:sz="4" w:space="0" w:color="auto"/>
              <w:bottom w:val="single" w:sz="4" w:space="0" w:color="auto"/>
              <w:right w:val="single" w:sz="4" w:space="0" w:color="auto"/>
            </w:tcBorders>
            <w:hideMark/>
          </w:tcPr>
          <w:p w14:paraId="1078E054" w14:textId="092A7A12" w:rsidR="00C0068C" w:rsidRPr="00E16C5C" w:rsidRDefault="00684EA3" w:rsidP="007F6DAA">
            <w:pPr>
              <w:rPr>
                <w:rFonts w:ascii="Calibri" w:eastAsia="Times New Roman" w:hAnsi="Calibri" w:cs="Calibri"/>
                <w:b w:val="0"/>
                <w:color w:val="auto"/>
                <w:lang w:val="en-GB"/>
              </w:rPr>
            </w:pPr>
            <w:r w:rsidRPr="00E16C5C">
              <w:rPr>
                <w:rFonts w:ascii="Calibri" w:eastAsia="Times New Roman" w:hAnsi="Calibri" w:cs="Calibri"/>
                <w:b w:val="0"/>
                <w:color w:val="auto"/>
                <w:lang w:val="en-GB"/>
              </w:rPr>
              <w:t>1</w:t>
            </w:r>
          </w:p>
        </w:tc>
        <w:tc>
          <w:tcPr>
            <w:tcW w:w="1602" w:type="dxa"/>
            <w:tcBorders>
              <w:top w:val="single" w:sz="4" w:space="0" w:color="auto"/>
              <w:left w:val="single" w:sz="4" w:space="0" w:color="auto"/>
              <w:bottom w:val="single" w:sz="4" w:space="0" w:color="auto"/>
              <w:right w:val="single" w:sz="4" w:space="0" w:color="auto"/>
            </w:tcBorders>
            <w:hideMark/>
          </w:tcPr>
          <w:p w14:paraId="0842BA7B" w14:textId="3D7E1D3F" w:rsidR="00C0068C" w:rsidRPr="00E16C5C" w:rsidRDefault="00684EA3" w:rsidP="007F6DAA">
            <w:pPr>
              <w:rPr>
                <w:rFonts w:ascii="Calibri" w:eastAsia="Times New Roman" w:hAnsi="Calibri" w:cs="Calibri"/>
                <w:b w:val="0"/>
                <w:color w:val="auto"/>
                <w:lang w:val="en-GB"/>
              </w:rPr>
            </w:pPr>
            <w:r w:rsidRPr="00E16C5C">
              <w:rPr>
                <w:rFonts w:ascii="Calibri" w:eastAsia="Times New Roman" w:hAnsi="Calibri" w:cs="Calibri"/>
                <w:b w:val="0"/>
                <w:color w:val="auto"/>
                <w:lang w:val="en-GB"/>
              </w:rPr>
              <w:t>2013</w:t>
            </w:r>
          </w:p>
        </w:tc>
        <w:tc>
          <w:tcPr>
            <w:tcW w:w="2630" w:type="dxa"/>
            <w:tcBorders>
              <w:top w:val="single" w:sz="4" w:space="0" w:color="auto"/>
              <w:left w:val="single" w:sz="4" w:space="0" w:color="auto"/>
              <w:bottom w:val="single" w:sz="4" w:space="0" w:color="auto"/>
              <w:right w:val="single" w:sz="4" w:space="0" w:color="auto"/>
            </w:tcBorders>
            <w:hideMark/>
          </w:tcPr>
          <w:p w14:paraId="02F8AA7F" w14:textId="7DFDEA27" w:rsidR="00C0068C" w:rsidRPr="00E16C5C" w:rsidRDefault="00684EA3" w:rsidP="007F6DAA">
            <w:pPr>
              <w:rPr>
                <w:rFonts w:ascii="Calibri" w:eastAsia="Times New Roman" w:hAnsi="Calibri" w:cs="Calibri"/>
                <w:b w:val="0"/>
                <w:color w:val="auto"/>
                <w:lang w:val="en-GB"/>
              </w:rPr>
            </w:pPr>
            <w:r w:rsidRPr="00E16C5C">
              <w:rPr>
                <w:rFonts w:ascii="Calibri" w:eastAsia="Times New Roman" w:hAnsi="Calibri" w:cs="Calibri"/>
                <w:b w:val="0"/>
                <w:color w:val="auto"/>
                <w:lang w:val="en-GB"/>
              </w:rPr>
              <w:t>Ray Jordan, CEO</w:t>
            </w:r>
          </w:p>
        </w:tc>
        <w:tc>
          <w:tcPr>
            <w:tcW w:w="1817" w:type="dxa"/>
            <w:tcBorders>
              <w:top w:val="single" w:sz="4" w:space="0" w:color="auto"/>
              <w:left w:val="single" w:sz="4" w:space="0" w:color="auto"/>
              <w:bottom w:val="single" w:sz="4" w:space="0" w:color="auto"/>
              <w:right w:val="single" w:sz="4" w:space="0" w:color="auto"/>
            </w:tcBorders>
            <w:hideMark/>
          </w:tcPr>
          <w:p w14:paraId="18B18B41" w14:textId="4B417A5E" w:rsidR="00C0068C" w:rsidRPr="00E16C5C" w:rsidRDefault="00684EA3" w:rsidP="007F6DAA">
            <w:pPr>
              <w:rPr>
                <w:rFonts w:ascii="Calibri" w:eastAsia="Times New Roman" w:hAnsi="Calibri" w:cs="Calibri"/>
                <w:b w:val="0"/>
                <w:color w:val="auto"/>
                <w:lang w:val="en-GB"/>
              </w:rPr>
            </w:pPr>
            <w:r w:rsidRPr="00E16C5C">
              <w:rPr>
                <w:rFonts w:ascii="Calibri" w:eastAsia="Times New Roman" w:hAnsi="Calibri" w:cs="Calibri"/>
                <w:b w:val="0"/>
                <w:color w:val="auto"/>
                <w:lang w:val="en-GB"/>
              </w:rPr>
              <w:t>N/a</w:t>
            </w:r>
          </w:p>
        </w:tc>
        <w:tc>
          <w:tcPr>
            <w:tcW w:w="1906" w:type="dxa"/>
            <w:tcBorders>
              <w:top w:val="single" w:sz="4" w:space="0" w:color="auto"/>
              <w:left w:val="single" w:sz="4" w:space="0" w:color="auto"/>
              <w:bottom w:val="single" w:sz="4" w:space="0" w:color="auto"/>
              <w:right w:val="single" w:sz="4" w:space="0" w:color="auto"/>
            </w:tcBorders>
            <w:hideMark/>
          </w:tcPr>
          <w:p w14:paraId="6E37EA2B" w14:textId="68CD831D" w:rsidR="00C0068C" w:rsidRPr="00E16C5C" w:rsidRDefault="00684EA3" w:rsidP="007F6DAA">
            <w:pPr>
              <w:rPr>
                <w:rFonts w:ascii="Calibri" w:eastAsia="Times New Roman" w:hAnsi="Calibri" w:cs="Calibri"/>
                <w:b w:val="0"/>
                <w:color w:val="auto"/>
                <w:lang w:val="en-GB"/>
              </w:rPr>
            </w:pPr>
            <w:r w:rsidRPr="00E16C5C">
              <w:rPr>
                <w:rFonts w:ascii="Calibri" w:eastAsia="Times New Roman" w:hAnsi="Calibri" w:cs="Calibri"/>
                <w:b w:val="0"/>
                <w:color w:val="auto"/>
                <w:lang w:val="en-GB"/>
              </w:rPr>
              <w:t>SHA Board</w:t>
            </w:r>
          </w:p>
        </w:tc>
      </w:tr>
      <w:tr w:rsidR="00C0068C" w:rsidRPr="00E16C5C" w14:paraId="699767F7" w14:textId="77777777" w:rsidTr="00E16C5C">
        <w:trPr>
          <w:trHeight w:val="427"/>
        </w:trPr>
        <w:tc>
          <w:tcPr>
            <w:tcW w:w="1008" w:type="dxa"/>
            <w:tcBorders>
              <w:top w:val="single" w:sz="4" w:space="0" w:color="auto"/>
              <w:left w:val="single" w:sz="4" w:space="0" w:color="auto"/>
              <w:bottom w:val="single" w:sz="4" w:space="0" w:color="auto"/>
              <w:right w:val="single" w:sz="4" w:space="0" w:color="auto"/>
            </w:tcBorders>
          </w:tcPr>
          <w:p w14:paraId="3BE1D504" w14:textId="3D99ACB3" w:rsidR="00C0068C" w:rsidRPr="00E16C5C" w:rsidRDefault="00684EA3" w:rsidP="007F6DAA">
            <w:pPr>
              <w:rPr>
                <w:rFonts w:ascii="Calibri" w:eastAsia="Times New Roman" w:hAnsi="Calibri" w:cs="Calibri"/>
                <w:b w:val="0"/>
                <w:color w:val="auto"/>
                <w:lang w:val="en-GB"/>
              </w:rPr>
            </w:pPr>
            <w:r w:rsidRPr="00E16C5C">
              <w:rPr>
                <w:rFonts w:ascii="Calibri" w:eastAsia="Times New Roman" w:hAnsi="Calibri" w:cs="Calibri"/>
                <w:b w:val="0"/>
                <w:color w:val="auto"/>
                <w:lang w:val="en-GB"/>
              </w:rPr>
              <w:t>2</w:t>
            </w:r>
          </w:p>
        </w:tc>
        <w:tc>
          <w:tcPr>
            <w:tcW w:w="1602" w:type="dxa"/>
            <w:tcBorders>
              <w:top w:val="single" w:sz="4" w:space="0" w:color="auto"/>
              <w:left w:val="single" w:sz="4" w:space="0" w:color="auto"/>
              <w:bottom w:val="single" w:sz="4" w:space="0" w:color="auto"/>
              <w:right w:val="single" w:sz="4" w:space="0" w:color="auto"/>
            </w:tcBorders>
          </w:tcPr>
          <w:p w14:paraId="61B5E047" w14:textId="247E163B" w:rsidR="00C0068C" w:rsidRPr="00E16C5C" w:rsidRDefault="007445DC" w:rsidP="007F6DAA">
            <w:pPr>
              <w:rPr>
                <w:rFonts w:ascii="Calibri" w:eastAsia="Times New Roman" w:hAnsi="Calibri" w:cs="Calibri"/>
                <w:b w:val="0"/>
                <w:color w:val="auto"/>
                <w:lang w:val="en-GB"/>
              </w:rPr>
            </w:pPr>
            <w:r>
              <w:rPr>
                <w:rFonts w:ascii="Calibri" w:eastAsia="Times New Roman" w:hAnsi="Calibri" w:cs="Calibri"/>
                <w:b w:val="0"/>
                <w:color w:val="auto"/>
                <w:lang w:val="en-GB"/>
              </w:rPr>
              <w:t>24.5.2018</w:t>
            </w:r>
          </w:p>
        </w:tc>
        <w:tc>
          <w:tcPr>
            <w:tcW w:w="2630" w:type="dxa"/>
            <w:tcBorders>
              <w:top w:val="single" w:sz="4" w:space="0" w:color="auto"/>
              <w:left w:val="single" w:sz="4" w:space="0" w:color="auto"/>
              <w:bottom w:val="single" w:sz="4" w:space="0" w:color="auto"/>
              <w:right w:val="single" w:sz="4" w:space="0" w:color="auto"/>
            </w:tcBorders>
          </w:tcPr>
          <w:p w14:paraId="1969FE3A" w14:textId="48032F09" w:rsidR="00C0068C" w:rsidRPr="00E16C5C" w:rsidRDefault="00684EA3" w:rsidP="007F6DAA">
            <w:pPr>
              <w:rPr>
                <w:rFonts w:ascii="Calibri" w:eastAsia="Times New Roman" w:hAnsi="Calibri" w:cs="Calibri"/>
                <w:b w:val="0"/>
                <w:color w:val="auto"/>
                <w:lang w:val="en-GB"/>
              </w:rPr>
            </w:pPr>
            <w:r w:rsidRPr="00E16C5C">
              <w:rPr>
                <w:rFonts w:ascii="Calibri" w:eastAsia="Times New Roman" w:hAnsi="Calibri" w:cs="Calibri"/>
                <w:b w:val="0"/>
                <w:color w:val="auto"/>
                <w:lang w:val="en-GB"/>
              </w:rPr>
              <w:t>David Dalton, Executive Director</w:t>
            </w:r>
          </w:p>
        </w:tc>
        <w:tc>
          <w:tcPr>
            <w:tcW w:w="1817" w:type="dxa"/>
            <w:tcBorders>
              <w:top w:val="single" w:sz="4" w:space="0" w:color="auto"/>
              <w:left w:val="single" w:sz="4" w:space="0" w:color="auto"/>
              <w:bottom w:val="single" w:sz="4" w:space="0" w:color="auto"/>
              <w:right w:val="single" w:sz="4" w:space="0" w:color="auto"/>
            </w:tcBorders>
          </w:tcPr>
          <w:p w14:paraId="124AC945" w14:textId="78203118" w:rsidR="00C0068C" w:rsidRPr="00E16C5C" w:rsidRDefault="00E16C5C" w:rsidP="007F6DAA">
            <w:pPr>
              <w:rPr>
                <w:rFonts w:ascii="Calibri" w:eastAsia="Times New Roman" w:hAnsi="Calibri" w:cs="Calibri"/>
                <w:b w:val="0"/>
                <w:color w:val="auto"/>
                <w:lang w:val="en-GB"/>
              </w:rPr>
            </w:pPr>
            <w:r w:rsidRPr="00E16C5C">
              <w:rPr>
                <w:rFonts w:ascii="Calibri" w:eastAsia="Times New Roman" w:hAnsi="Calibri" w:cs="Calibri"/>
                <w:b w:val="0"/>
                <w:color w:val="auto"/>
                <w:lang w:val="en-GB"/>
              </w:rPr>
              <w:t>Pledge, Serious Wrongdoing Investigation and appointment of Child Protection Focal Person</w:t>
            </w:r>
          </w:p>
        </w:tc>
        <w:tc>
          <w:tcPr>
            <w:tcW w:w="1906" w:type="dxa"/>
            <w:tcBorders>
              <w:top w:val="single" w:sz="4" w:space="0" w:color="auto"/>
              <w:left w:val="single" w:sz="4" w:space="0" w:color="auto"/>
              <w:bottom w:val="single" w:sz="4" w:space="0" w:color="auto"/>
              <w:right w:val="single" w:sz="4" w:space="0" w:color="auto"/>
            </w:tcBorders>
          </w:tcPr>
          <w:p w14:paraId="5A181982" w14:textId="7E99130B" w:rsidR="00C0068C" w:rsidRPr="00E16C5C" w:rsidRDefault="00684EA3" w:rsidP="007F6DAA">
            <w:pPr>
              <w:rPr>
                <w:rFonts w:ascii="Calibri" w:eastAsia="Times New Roman" w:hAnsi="Calibri" w:cs="Calibri"/>
                <w:b w:val="0"/>
                <w:color w:val="auto"/>
                <w:lang w:val="en-GB"/>
              </w:rPr>
            </w:pPr>
            <w:r w:rsidRPr="00E16C5C">
              <w:rPr>
                <w:rFonts w:ascii="Calibri" w:eastAsia="Times New Roman" w:hAnsi="Calibri" w:cs="Calibri"/>
                <w:b w:val="0"/>
                <w:color w:val="auto"/>
                <w:lang w:val="en-GB"/>
              </w:rPr>
              <w:t>SHA Board</w:t>
            </w:r>
            <w:r w:rsidR="007445DC">
              <w:rPr>
                <w:rFonts w:ascii="Calibri" w:eastAsia="Times New Roman" w:hAnsi="Calibri" w:cs="Calibri"/>
                <w:b w:val="0"/>
                <w:color w:val="auto"/>
                <w:lang w:val="en-GB"/>
              </w:rPr>
              <w:t xml:space="preserve"> on 24.5.2018</w:t>
            </w:r>
          </w:p>
        </w:tc>
      </w:tr>
    </w:tbl>
    <w:p w14:paraId="707C6377" w14:textId="77777777" w:rsidR="00C0068C" w:rsidRPr="00172AAD" w:rsidRDefault="00C0068C" w:rsidP="00C0068C">
      <w:pPr>
        <w:rPr>
          <w:rFonts w:ascii="Calibri" w:eastAsia="Times New Roman" w:hAnsi="Calibri" w:cs="Calibri"/>
          <w:color w:val="auto"/>
          <w:sz w:val="24"/>
          <w:szCs w:val="24"/>
          <w:lang w:val="en-GB"/>
        </w:rPr>
      </w:pPr>
    </w:p>
    <w:p w14:paraId="6F00CC48" w14:textId="77777777" w:rsidR="00C0068C" w:rsidRPr="00172AAD" w:rsidRDefault="00C0068C" w:rsidP="00C0068C">
      <w:pPr>
        <w:rPr>
          <w:rFonts w:ascii="Calibri" w:eastAsia="Times New Roman" w:hAnsi="Calibri" w:cs="Calibri"/>
          <w:color w:val="auto"/>
          <w:sz w:val="24"/>
          <w:szCs w:val="24"/>
          <w:lang w:val="en-GB"/>
        </w:rPr>
      </w:pPr>
    </w:p>
    <w:p w14:paraId="0CA9D055" w14:textId="77777777" w:rsidR="00C0068C" w:rsidRPr="00172AAD" w:rsidRDefault="00C0068C" w:rsidP="00C0068C">
      <w:pPr>
        <w:rPr>
          <w:rFonts w:ascii="Calibri" w:eastAsia="Times New Roman" w:hAnsi="Calibri" w:cs="Calibri"/>
          <w:color w:val="auto"/>
          <w:sz w:val="25"/>
          <w:szCs w:val="25"/>
          <w:lang w:val="en-GB"/>
        </w:rPr>
      </w:pPr>
    </w:p>
    <w:p w14:paraId="69AA0F30" w14:textId="77777777" w:rsidR="00C0068C" w:rsidRPr="00172AAD" w:rsidRDefault="00C0068C" w:rsidP="00C0068C">
      <w:pPr>
        <w:rPr>
          <w:rFonts w:ascii="Calibri" w:eastAsia="Times New Roman" w:hAnsi="Calibri" w:cs="Calibri"/>
          <w:color w:val="auto"/>
          <w:sz w:val="25"/>
          <w:szCs w:val="25"/>
          <w:lang w:val="en-GB"/>
        </w:rPr>
      </w:pPr>
    </w:p>
    <w:p w14:paraId="3C159B20" w14:textId="77777777" w:rsidR="00C0068C" w:rsidRPr="00172AAD" w:rsidRDefault="00C0068C" w:rsidP="00C0068C">
      <w:pPr>
        <w:rPr>
          <w:rFonts w:ascii="Calibri" w:eastAsia="Times New Roman" w:hAnsi="Calibri" w:cs="Calibri"/>
          <w:color w:val="auto"/>
          <w:sz w:val="25"/>
          <w:szCs w:val="25"/>
          <w:lang w:val="en-GB"/>
        </w:rPr>
      </w:pPr>
    </w:p>
    <w:p w14:paraId="23ECE9AD" w14:textId="54F49D55" w:rsidR="00C0068C" w:rsidRPr="00E16C5C" w:rsidRDefault="00DA2181" w:rsidP="00C0068C">
      <w:pPr>
        <w:rPr>
          <w:rFonts w:ascii="Calibri" w:eastAsia="Times New Roman" w:hAnsi="Calibri" w:cs="Calibri"/>
          <w:color w:val="auto"/>
          <w:u w:val="single"/>
          <w:lang w:val="en-GB"/>
        </w:rPr>
      </w:pPr>
      <w:r>
        <w:rPr>
          <w:rFonts w:ascii="Calibri" w:eastAsia="Times New Roman" w:hAnsi="Calibri" w:cs="Calibri"/>
          <w:color w:val="auto"/>
          <w:u w:val="single"/>
          <w:lang w:val="en-GB"/>
        </w:rPr>
        <w:t>David Dalton</w:t>
      </w:r>
      <w:r w:rsidR="009434C7" w:rsidRPr="00E16C5C">
        <w:rPr>
          <w:rFonts w:ascii="Calibri" w:eastAsia="Times New Roman" w:hAnsi="Calibri" w:cs="Calibri"/>
          <w:color w:val="auto"/>
          <w:u w:val="single"/>
          <w:lang w:val="en-GB"/>
        </w:rPr>
        <w:tab/>
      </w:r>
      <w:r w:rsidR="009434C7" w:rsidRPr="00E16C5C">
        <w:rPr>
          <w:rFonts w:ascii="Calibri" w:eastAsia="Times New Roman" w:hAnsi="Calibri" w:cs="Calibri"/>
          <w:color w:val="auto"/>
          <w:u w:val="single"/>
          <w:lang w:val="en-GB"/>
        </w:rPr>
        <w:tab/>
      </w:r>
      <w:r w:rsidR="00C0068C" w:rsidRPr="00E16C5C">
        <w:rPr>
          <w:rFonts w:ascii="Calibri" w:eastAsia="Times New Roman" w:hAnsi="Calibri" w:cs="Calibri"/>
          <w:color w:val="auto"/>
          <w:lang w:val="en-GB"/>
        </w:rPr>
        <w:tab/>
      </w:r>
      <w:r>
        <w:rPr>
          <w:rFonts w:ascii="Calibri" w:eastAsia="Times New Roman" w:hAnsi="Calibri" w:cs="Calibri"/>
          <w:color w:val="auto"/>
          <w:lang w:val="en-GB"/>
        </w:rPr>
        <w:t xml:space="preserve">                             </w:t>
      </w:r>
      <w:r w:rsidR="00C0068C" w:rsidRPr="00E16C5C">
        <w:rPr>
          <w:rFonts w:ascii="Calibri" w:eastAsia="Times New Roman" w:hAnsi="Calibri" w:cs="Calibri"/>
          <w:color w:val="auto"/>
          <w:lang w:val="en-GB"/>
        </w:rPr>
        <w:tab/>
      </w:r>
      <w:r w:rsidR="009434C7" w:rsidRPr="00E16C5C">
        <w:rPr>
          <w:rFonts w:ascii="Calibri" w:eastAsia="Times New Roman" w:hAnsi="Calibri" w:cs="Calibri"/>
          <w:color w:val="auto"/>
          <w:u w:val="single"/>
          <w:lang w:val="en-GB"/>
        </w:rPr>
        <w:tab/>
      </w:r>
      <w:r>
        <w:rPr>
          <w:rFonts w:ascii="Calibri" w:eastAsia="Times New Roman" w:hAnsi="Calibri" w:cs="Calibri"/>
          <w:color w:val="auto"/>
          <w:u w:val="single"/>
          <w:lang w:val="en-GB"/>
        </w:rPr>
        <w:t>Peter Mc Devitt</w:t>
      </w:r>
      <w:r w:rsidR="009434C7" w:rsidRPr="00E16C5C">
        <w:rPr>
          <w:rFonts w:ascii="Calibri" w:eastAsia="Times New Roman" w:hAnsi="Calibri" w:cs="Calibri"/>
          <w:color w:val="auto"/>
          <w:u w:val="single"/>
          <w:lang w:val="en-GB"/>
        </w:rPr>
        <w:tab/>
      </w:r>
      <w:r w:rsidR="009434C7" w:rsidRPr="00E16C5C">
        <w:rPr>
          <w:rFonts w:ascii="Calibri" w:eastAsia="Times New Roman" w:hAnsi="Calibri" w:cs="Calibri"/>
          <w:color w:val="auto"/>
          <w:u w:val="single"/>
          <w:lang w:val="en-GB"/>
        </w:rPr>
        <w:tab/>
      </w:r>
      <w:r w:rsidR="009434C7" w:rsidRPr="00E16C5C">
        <w:rPr>
          <w:rFonts w:ascii="Calibri" w:eastAsia="Times New Roman" w:hAnsi="Calibri" w:cs="Calibri"/>
          <w:color w:val="auto"/>
          <w:u w:val="single"/>
          <w:lang w:val="en-GB"/>
        </w:rPr>
        <w:tab/>
      </w:r>
    </w:p>
    <w:p w14:paraId="52CD5D86" w14:textId="77777777" w:rsidR="00C0068C" w:rsidRPr="00E16C5C" w:rsidRDefault="00C0068C" w:rsidP="00C0068C">
      <w:pPr>
        <w:rPr>
          <w:rFonts w:ascii="Calibri" w:eastAsia="Times New Roman" w:hAnsi="Calibri" w:cs="Calibri"/>
          <w:b w:val="0"/>
          <w:i/>
          <w:color w:val="auto"/>
          <w:lang w:val="en-GB"/>
        </w:rPr>
      </w:pPr>
      <w:r w:rsidRPr="00E16C5C">
        <w:rPr>
          <w:rFonts w:ascii="Calibri" w:eastAsia="Times New Roman" w:hAnsi="Calibri" w:cs="Calibri"/>
          <w:i/>
          <w:color w:val="auto"/>
          <w:lang w:val="en-GB"/>
        </w:rPr>
        <w:t>Executive Director</w:t>
      </w:r>
      <w:r w:rsidRPr="00E16C5C">
        <w:rPr>
          <w:rFonts w:ascii="Calibri" w:eastAsia="Times New Roman" w:hAnsi="Calibri" w:cs="Calibri"/>
          <w:i/>
          <w:color w:val="auto"/>
          <w:lang w:val="en-GB"/>
        </w:rPr>
        <w:tab/>
      </w:r>
      <w:r w:rsidRPr="00E16C5C">
        <w:rPr>
          <w:rFonts w:ascii="Calibri" w:eastAsia="Times New Roman" w:hAnsi="Calibri" w:cs="Calibri"/>
          <w:i/>
          <w:color w:val="auto"/>
          <w:lang w:val="en-GB"/>
        </w:rPr>
        <w:tab/>
      </w:r>
      <w:r w:rsidRPr="00E16C5C">
        <w:rPr>
          <w:rFonts w:ascii="Calibri" w:eastAsia="Times New Roman" w:hAnsi="Calibri" w:cs="Calibri"/>
          <w:i/>
          <w:color w:val="auto"/>
          <w:lang w:val="en-GB"/>
        </w:rPr>
        <w:tab/>
      </w:r>
      <w:r w:rsidRPr="00E16C5C">
        <w:rPr>
          <w:rFonts w:ascii="Calibri" w:eastAsia="Times New Roman" w:hAnsi="Calibri" w:cs="Calibri"/>
          <w:i/>
          <w:color w:val="auto"/>
          <w:lang w:val="en-GB"/>
        </w:rPr>
        <w:tab/>
      </w:r>
      <w:r w:rsidRPr="00E16C5C">
        <w:rPr>
          <w:rFonts w:ascii="Calibri" w:eastAsia="Times New Roman" w:hAnsi="Calibri" w:cs="Calibri"/>
          <w:i/>
          <w:color w:val="auto"/>
          <w:lang w:val="en-GB"/>
        </w:rPr>
        <w:tab/>
        <w:t>Chief Finance and Operations Officer</w:t>
      </w:r>
    </w:p>
    <w:p w14:paraId="15B38CA8" w14:textId="77777777" w:rsidR="007A712C" w:rsidRPr="00172AAD" w:rsidRDefault="007A712C" w:rsidP="007A712C">
      <w:pPr>
        <w:tabs>
          <w:tab w:val="left" w:pos="-567"/>
        </w:tabs>
        <w:ind w:left="-567"/>
        <w:jc w:val="right"/>
        <w:rPr>
          <w:lang w:val="en-GB"/>
        </w:rPr>
      </w:pPr>
    </w:p>
    <w:p w14:paraId="2427D0F7" w14:textId="054E116C" w:rsidR="007A712C" w:rsidRPr="00172AAD" w:rsidRDefault="007248AF">
      <w:pPr>
        <w:rPr>
          <w:lang w:val="en-GB"/>
        </w:rPr>
      </w:pPr>
      <w:r w:rsidRPr="00172AAD">
        <w:rPr>
          <w:noProof/>
          <w:lang w:val="en-GB" w:eastAsia="en-US"/>
        </w:rPr>
        <mc:AlternateContent>
          <mc:Choice Requires="wps">
            <w:drawing>
              <wp:anchor distT="0" distB="0" distL="114300" distR="114300" simplePos="0" relativeHeight="251663360" behindDoc="0" locked="0" layoutInCell="1" allowOverlap="1" wp14:anchorId="59267A45" wp14:editId="4DE90D5D">
                <wp:simplePos x="0" y="0"/>
                <wp:positionH relativeFrom="column">
                  <wp:posOffset>3324860</wp:posOffset>
                </wp:positionH>
                <wp:positionV relativeFrom="paragraph">
                  <wp:posOffset>1476375</wp:posOffset>
                </wp:positionV>
                <wp:extent cx="2628900" cy="29083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628900" cy="2908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57D05E" w14:textId="77777777" w:rsidR="00031027" w:rsidRDefault="00031027" w:rsidP="00BC43DA">
                            <w:pPr>
                              <w:pStyle w:val="BasicParagraph"/>
                              <w:jc w:val="right"/>
                              <w:rPr>
                                <w:rFonts w:ascii="HelveticaNeueLTStd-Lt" w:hAnsi="HelveticaNeueLTStd-Lt" w:cs="HelveticaNeueLTStd-Lt"/>
                                <w:color w:val="95C11E"/>
                                <w:spacing w:val="1"/>
                                <w:sz w:val="22"/>
                                <w:szCs w:val="22"/>
                                <w:lang w:val="en-US"/>
                              </w:rPr>
                            </w:pPr>
                            <w:r>
                              <w:rPr>
                                <w:rFonts w:ascii="HelveticaNeueLTStd-Lt" w:hAnsi="HelveticaNeueLTStd-Lt" w:cs="HelveticaNeueLTStd-Lt"/>
                                <w:color w:val="95C11E"/>
                                <w:spacing w:val="1"/>
                                <w:sz w:val="22"/>
                                <w:szCs w:val="22"/>
                                <w:lang w:val="en-US"/>
                              </w:rPr>
                              <w:t>selfhelpafrica.org</w:t>
                            </w:r>
                          </w:p>
                          <w:p w14:paraId="06E160F9" w14:textId="77777777" w:rsidR="00031027" w:rsidRDefault="000310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267A45" id="_x0000_t202" coordsize="21600,21600" o:spt="202" path="m,l,21600r21600,l21600,xe">
                <v:stroke joinstyle="miter"/>
                <v:path gradientshapeok="t" o:connecttype="rect"/>
              </v:shapetype>
              <v:shape id="Text Box 9" o:spid="_x0000_s1026" type="#_x0000_t202" style="position:absolute;margin-left:261.8pt;margin-top:116.25pt;width:207pt;height:22.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" filled="f" stroked="f">
                <v:textbox>
                  <w:txbxContent>
                    <w:p w14:paraId="1F57D05E" w14:textId="77777777" w:rsidR="00031027" w:rsidRDefault="00031027" w:rsidP="00BC43DA">
                      <w:pPr>
                        <w:pStyle w:val="BasicParagraph"/>
                        <w:jc w:val="right"/>
                        <w:rPr>
                          <w:rFonts w:ascii="HelveticaNeueLTStd-Lt" w:hAnsi="HelveticaNeueLTStd-Lt" w:cs="HelveticaNeueLTStd-Lt"/>
                          <w:color w:val="95C11E"/>
                          <w:spacing w:val="1"/>
                          <w:sz w:val="22"/>
                          <w:szCs w:val="22"/>
                          <w:lang w:val="en-US"/>
                        </w:rPr>
                      </w:pPr>
                      <w:r>
                        <w:rPr>
                          <w:rFonts w:ascii="HelveticaNeueLTStd-Lt" w:hAnsi="HelveticaNeueLTStd-Lt" w:cs="HelveticaNeueLTStd-Lt"/>
                          <w:color w:val="95C11E"/>
                          <w:spacing w:val="1"/>
                          <w:sz w:val="22"/>
                          <w:szCs w:val="22"/>
                          <w:lang w:val="en-US"/>
                        </w:rPr>
                        <w:t>selfhelpafrica.org</w:t>
                      </w:r>
                    </w:p>
                    <w:p w14:paraId="06E160F9" w14:textId="77777777" w:rsidR="00031027" w:rsidRDefault="00031027"/>
                  </w:txbxContent>
                </v:textbox>
                <w10:wrap type="square"/>
              </v:shape>
            </w:pict>
          </mc:Fallback>
        </mc:AlternateContent>
      </w:r>
      <w:r w:rsidR="007A712C" w:rsidRPr="00172AAD">
        <w:rPr>
          <w:lang w:val="en-GB"/>
        </w:rPr>
        <w:br w:type="page"/>
      </w:r>
    </w:p>
    <w:p w14:paraId="65E0D505" w14:textId="10793E2A" w:rsidR="00C82486" w:rsidRPr="00131A23" w:rsidRDefault="00C82486" w:rsidP="00857C29">
      <w:pPr>
        <w:jc w:val="both"/>
        <w:outlineLvl w:val="0"/>
        <w:rPr>
          <w:rFonts w:asciiTheme="majorHAnsi" w:hAnsiTheme="majorHAnsi" w:cstheme="majorHAnsi"/>
          <w:b w:val="0"/>
          <w:lang w:val="en-GB"/>
        </w:rPr>
      </w:pPr>
      <w:r w:rsidRPr="00131A23">
        <w:rPr>
          <w:rFonts w:asciiTheme="majorHAnsi" w:hAnsiTheme="majorHAnsi" w:cstheme="majorHAnsi"/>
          <w:b w:val="0"/>
          <w:lang w:val="en-GB"/>
        </w:rPr>
        <w:lastRenderedPageBreak/>
        <w:t>POLICY STATEMENT</w:t>
      </w:r>
    </w:p>
    <w:p w14:paraId="6F4FC2AF" w14:textId="3B228F13" w:rsidR="00C82486" w:rsidRPr="00131A23" w:rsidRDefault="003D0500" w:rsidP="00857C29">
      <w:p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 xml:space="preserve">Self Help Africa </w:t>
      </w:r>
      <w:r w:rsidR="00C82486" w:rsidRPr="00131A23">
        <w:rPr>
          <w:rFonts w:asciiTheme="majorHAnsi" w:hAnsiTheme="majorHAnsi" w:cstheme="majorHAnsi"/>
          <w:b w:val="0"/>
          <w:color w:val="262626" w:themeColor="text1" w:themeTint="D9"/>
          <w:lang w:val="en-GB"/>
        </w:rPr>
        <w:t xml:space="preserve">recognises the rights of all children with whose families we work, to be protected from harm in accordance with the United Nations Convention </w:t>
      </w:r>
      <w:r w:rsidR="00574F5F" w:rsidRPr="00131A23">
        <w:rPr>
          <w:rFonts w:asciiTheme="majorHAnsi" w:hAnsiTheme="majorHAnsi" w:cstheme="majorHAnsi"/>
          <w:b w:val="0"/>
          <w:color w:val="262626" w:themeColor="text1" w:themeTint="D9"/>
          <w:lang w:val="en-GB"/>
        </w:rPr>
        <w:t>on the Rights of the Child</w:t>
      </w:r>
      <w:r w:rsidR="00C82486" w:rsidRPr="00131A23">
        <w:rPr>
          <w:rFonts w:asciiTheme="majorHAnsi" w:hAnsiTheme="majorHAnsi" w:cstheme="majorHAnsi"/>
          <w:b w:val="0"/>
          <w:color w:val="262626" w:themeColor="text1" w:themeTint="D9"/>
          <w:lang w:val="en-GB"/>
        </w:rPr>
        <w:t xml:space="preserve">. </w:t>
      </w:r>
      <w:r w:rsidRPr="00131A23">
        <w:rPr>
          <w:rFonts w:asciiTheme="majorHAnsi" w:hAnsiTheme="majorHAnsi" w:cstheme="majorHAnsi"/>
          <w:b w:val="0"/>
          <w:color w:val="262626" w:themeColor="text1" w:themeTint="D9"/>
          <w:lang w:val="en-GB"/>
        </w:rPr>
        <w:t xml:space="preserve">Self Help Africa </w:t>
      </w:r>
      <w:r w:rsidR="00C82486" w:rsidRPr="00131A23">
        <w:rPr>
          <w:rFonts w:asciiTheme="majorHAnsi" w:hAnsiTheme="majorHAnsi" w:cstheme="majorHAnsi"/>
          <w:b w:val="0"/>
          <w:color w:val="262626" w:themeColor="text1" w:themeTint="D9"/>
          <w:lang w:val="en-GB"/>
        </w:rPr>
        <w:t xml:space="preserve">takes seriously its duty of care, and undertakes </w:t>
      </w:r>
      <w:r w:rsidR="007E638A" w:rsidRPr="00131A23">
        <w:rPr>
          <w:rFonts w:asciiTheme="majorHAnsi" w:hAnsiTheme="majorHAnsi" w:cstheme="majorHAnsi"/>
          <w:b w:val="0"/>
          <w:color w:val="262626" w:themeColor="text1" w:themeTint="D9"/>
          <w:lang w:val="en-GB"/>
        </w:rPr>
        <w:t>that our organisation i</w:t>
      </w:r>
      <w:r w:rsidR="00C82486" w:rsidRPr="00131A23">
        <w:rPr>
          <w:rFonts w:asciiTheme="majorHAnsi" w:hAnsiTheme="majorHAnsi" w:cstheme="majorHAnsi"/>
          <w:b w:val="0"/>
          <w:color w:val="262626" w:themeColor="text1" w:themeTint="D9"/>
          <w:lang w:val="en-GB"/>
        </w:rPr>
        <w:t>s safe for children</w:t>
      </w:r>
      <w:r w:rsidR="007E638A" w:rsidRPr="00131A23">
        <w:rPr>
          <w:rFonts w:asciiTheme="majorHAnsi" w:hAnsiTheme="majorHAnsi" w:cstheme="majorHAnsi"/>
          <w:b w:val="0"/>
          <w:color w:val="262626" w:themeColor="text1" w:themeTint="D9"/>
          <w:lang w:val="en-GB"/>
        </w:rPr>
        <w:t>,</w:t>
      </w:r>
      <w:r w:rsidR="00C82486" w:rsidRPr="00131A23">
        <w:rPr>
          <w:rFonts w:asciiTheme="majorHAnsi" w:hAnsiTheme="majorHAnsi" w:cstheme="majorHAnsi"/>
          <w:b w:val="0"/>
          <w:color w:val="262626" w:themeColor="text1" w:themeTint="D9"/>
          <w:lang w:val="en-GB"/>
        </w:rPr>
        <w:t xml:space="preserve"> where all efforts are made to prevent abuse. </w:t>
      </w:r>
      <w:r w:rsidR="009B49B0" w:rsidRPr="00131A23">
        <w:rPr>
          <w:rFonts w:asciiTheme="majorHAnsi" w:hAnsiTheme="majorHAnsi" w:cstheme="majorHAnsi"/>
          <w:b w:val="0"/>
          <w:color w:val="262626" w:themeColor="text1" w:themeTint="D9"/>
          <w:lang w:val="en-GB"/>
        </w:rPr>
        <w:t>Self Help Africa</w:t>
      </w:r>
      <w:r w:rsidR="009B49B0">
        <w:rPr>
          <w:rFonts w:asciiTheme="majorHAnsi" w:hAnsiTheme="majorHAnsi" w:cstheme="majorHAnsi"/>
          <w:b w:val="0"/>
          <w:color w:val="262626" w:themeColor="text1" w:themeTint="D9"/>
          <w:lang w:val="en-GB"/>
        </w:rPr>
        <w:t xml:space="preserve"> does not </w:t>
      </w:r>
      <w:r w:rsidR="00F1677F">
        <w:rPr>
          <w:rFonts w:asciiTheme="majorHAnsi" w:hAnsiTheme="majorHAnsi" w:cstheme="majorHAnsi"/>
          <w:b w:val="0"/>
          <w:color w:val="262626" w:themeColor="text1" w:themeTint="D9"/>
          <w:lang w:val="en-GB"/>
        </w:rPr>
        <w:t xml:space="preserve">employ </w:t>
      </w:r>
      <w:r w:rsidR="009B49B0">
        <w:rPr>
          <w:rFonts w:asciiTheme="majorHAnsi" w:hAnsiTheme="majorHAnsi" w:cstheme="majorHAnsi"/>
          <w:b w:val="0"/>
          <w:color w:val="262626" w:themeColor="text1" w:themeTint="D9"/>
          <w:lang w:val="en-GB"/>
        </w:rPr>
        <w:t xml:space="preserve">persons under 18 years of age. </w:t>
      </w:r>
      <w:r w:rsidRPr="00131A23">
        <w:rPr>
          <w:rFonts w:asciiTheme="majorHAnsi" w:hAnsiTheme="majorHAnsi" w:cstheme="majorHAnsi"/>
          <w:b w:val="0"/>
          <w:color w:val="262626" w:themeColor="text1" w:themeTint="D9"/>
          <w:lang w:val="en-GB"/>
        </w:rPr>
        <w:t xml:space="preserve">Self Help Africa </w:t>
      </w:r>
      <w:r w:rsidR="00C82486" w:rsidRPr="00131A23">
        <w:rPr>
          <w:rFonts w:asciiTheme="majorHAnsi" w:hAnsiTheme="majorHAnsi" w:cstheme="majorHAnsi"/>
          <w:b w:val="0"/>
          <w:color w:val="262626" w:themeColor="text1" w:themeTint="D9"/>
          <w:lang w:val="en-GB"/>
        </w:rPr>
        <w:t>sees the best interests of</w:t>
      </w:r>
      <w:r w:rsidR="00172AAD" w:rsidRPr="00131A23">
        <w:rPr>
          <w:rFonts w:asciiTheme="majorHAnsi" w:hAnsiTheme="majorHAnsi" w:cstheme="majorHAnsi"/>
          <w:b w:val="0"/>
          <w:color w:val="262626" w:themeColor="text1" w:themeTint="D9"/>
          <w:lang w:val="en-GB"/>
        </w:rPr>
        <w:t xml:space="preserve"> </w:t>
      </w:r>
      <w:r w:rsidR="00C82486" w:rsidRPr="00131A23">
        <w:rPr>
          <w:rFonts w:asciiTheme="majorHAnsi" w:hAnsiTheme="majorHAnsi" w:cstheme="majorHAnsi"/>
          <w:b w:val="0"/>
          <w:color w:val="262626" w:themeColor="text1" w:themeTint="D9"/>
          <w:lang w:val="en-GB"/>
        </w:rPr>
        <w:t>the child as paramount.</w:t>
      </w:r>
      <w:r w:rsidR="009B49B0">
        <w:rPr>
          <w:rFonts w:asciiTheme="majorHAnsi" w:hAnsiTheme="majorHAnsi" w:cstheme="majorHAnsi"/>
          <w:b w:val="0"/>
          <w:color w:val="262626" w:themeColor="text1" w:themeTint="D9"/>
          <w:lang w:val="en-GB"/>
        </w:rPr>
        <w:t xml:space="preserve"> </w:t>
      </w:r>
    </w:p>
    <w:p w14:paraId="5830F6B2" w14:textId="77777777" w:rsidR="00C82486" w:rsidRPr="00131A23" w:rsidRDefault="00C82486" w:rsidP="00857C29">
      <w:pPr>
        <w:jc w:val="both"/>
        <w:rPr>
          <w:rFonts w:asciiTheme="majorHAnsi" w:hAnsiTheme="majorHAnsi" w:cstheme="majorHAnsi"/>
          <w:b w:val="0"/>
          <w:color w:val="262626" w:themeColor="text1" w:themeTint="D9"/>
          <w:lang w:val="en-GB"/>
        </w:rPr>
      </w:pPr>
    </w:p>
    <w:p w14:paraId="61ECB3A0" w14:textId="62368364" w:rsidR="00C82486" w:rsidRPr="00131A23" w:rsidRDefault="00491CDE" w:rsidP="00857C29">
      <w:p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We</w:t>
      </w:r>
      <w:r w:rsidR="00C82486" w:rsidRPr="00131A23">
        <w:rPr>
          <w:rFonts w:asciiTheme="majorHAnsi" w:hAnsiTheme="majorHAnsi" w:cstheme="majorHAnsi"/>
          <w:b w:val="0"/>
          <w:color w:val="262626" w:themeColor="text1" w:themeTint="D9"/>
          <w:lang w:val="en-GB"/>
        </w:rPr>
        <w:t xml:space="preserve"> do this by:</w:t>
      </w:r>
    </w:p>
    <w:p w14:paraId="14F2FFFA" w14:textId="159431EE" w:rsidR="00C82486" w:rsidRPr="00131A23" w:rsidRDefault="00C82486" w:rsidP="00857C29">
      <w:pPr>
        <w:pStyle w:val="ListParagraph"/>
        <w:numPr>
          <w:ilvl w:val="0"/>
          <w:numId w:val="5"/>
        </w:num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Preventing abuse where possible by setting in place and implementing procedures to protect children through best recruitment practices, staff induction and training, creating an open and aware culture, assigning clear management responsibilities and involving children appropriately in their own protection.</w:t>
      </w:r>
    </w:p>
    <w:p w14:paraId="079AD9CC" w14:textId="1778C3AA" w:rsidR="00C82486" w:rsidRDefault="00C82486" w:rsidP="00857C29">
      <w:pPr>
        <w:pStyle w:val="ListParagraph"/>
        <w:numPr>
          <w:ilvl w:val="0"/>
          <w:numId w:val="5"/>
        </w:num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In the event of di</w:t>
      </w:r>
      <w:r w:rsidR="00172AAD" w:rsidRPr="00131A23">
        <w:rPr>
          <w:rFonts w:asciiTheme="majorHAnsi" w:hAnsiTheme="majorHAnsi" w:cstheme="majorHAnsi"/>
          <w:b w:val="0"/>
          <w:color w:val="262626" w:themeColor="text1" w:themeTint="D9"/>
          <w:lang w:val="en-GB"/>
        </w:rPr>
        <w:t xml:space="preserve">sclosure or discovery of abuse following </w:t>
      </w:r>
      <w:r w:rsidRPr="00131A23">
        <w:rPr>
          <w:rFonts w:asciiTheme="majorHAnsi" w:hAnsiTheme="majorHAnsi" w:cstheme="majorHAnsi"/>
          <w:b w:val="0"/>
          <w:color w:val="262626" w:themeColor="text1" w:themeTint="D9"/>
          <w:lang w:val="en-GB"/>
        </w:rPr>
        <w:t>clear guidelines and procedures for reporting and reacting, dealing promptly and properly with incidents, supporting victims and holding perpetrators to account.</w:t>
      </w:r>
    </w:p>
    <w:p w14:paraId="0EF71BEA" w14:textId="00C0EFE1" w:rsidR="00EB5048" w:rsidRPr="00131A23" w:rsidRDefault="00EB5048" w:rsidP="00857C29">
      <w:pPr>
        <w:pStyle w:val="ListParagraph"/>
        <w:numPr>
          <w:ilvl w:val="0"/>
          <w:numId w:val="5"/>
        </w:numPr>
        <w:jc w:val="both"/>
        <w:rPr>
          <w:rFonts w:asciiTheme="majorHAnsi" w:hAnsiTheme="majorHAnsi" w:cstheme="majorHAnsi"/>
          <w:b w:val="0"/>
          <w:color w:val="262626" w:themeColor="text1" w:themeTint="D9"/>
          <w:lang w:val="en-GB"/>
        </w:rPr>
      </w:pPr>
      <w:r>
        <w:rPr>
          <w:rFonts w:asciiTheme="majorHAnsi" w:hAnsiTheme="majorHAnsi" w:cstheme="majorHAnsi"/>
          <w:b w:val="0"/>
          <w:color w:val="262626" w:themeColor="text1" w:themeTint="D9"/>
          <w:lang w:val="en-GB"/>
        </w:rPr>
        <w:t>By appointing a Child Protection Focal Person at Head Office to oversee training</w:t>
      </w:r>
      <w:r w:rsidR="00F02464">
        <w:rPr>
          <w:rFonts w:asciiTheme="majorHAnsi" w:hAnsiTheme="majorHAnsi" w:cstheme="majorHAnsi"/>
          <w:b w:val="0"/>
          <w:color w:val="262626" w:themeColor="text1" w:themeTint="D9"/>
          <w:lang w:val="en-GB"/>
        </w:rPr>
        <w:t xml:space="preserve"> and deal with child protection concerns.</w:t>
      </w:r>
    </w:p>
    <w:p w14:paraId="5BA0B4E3" w14:textId="1773424E" w:rsidR="00C82486" w:rsidRPr="00131A23" w:rsidRDefault="00C82486" w:rsidP="00857C29">
      <w:pPr>
        <w:jc w:val="both"/>
        <w:rPr>
          <w:rFonts w:asciiTheme="majorHAnsi" w:hAnsiTheme="majorHAnsi" w:cstheme="majorHAnsi"/>
          <w:b w:val="0"/>
          <w:color w:val="262626" w:themeColor="text1" w:themeTint="D9"/>
          <w:lang w:val="en-GB"/>
        </w:rPr>
      </w:pPr>
    </w:p>
    <w:p w14:paraId="6897ECAD" w14:textId="77A62C1A" w:rsidR="00C82486" w:rsidRPr="00131A23" w:rsidRDefault="00C82486" w:rsidP="00857C29">
      <w:p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 xml:space="preserve">The global responsibility for managing this policy lies with </w:t>
      </w:r>
      <w:r w:rsidR="008D4DDB" w:rsidRPr="00131A23">
        <w:rPr>
          <w:rFonts w:asciiTheme="majorHAnsi" w:hAnsiTheme="majorHAnsi" w:cstheme="majorHAnsi"/>
          <w:b w:val="0"/>
          <w:color w:val="262626" w:themeColor="text1" w:themeTint="D9"/>
          <w:lang w:val="en-GB"/>
        </w:rPr>
        <w:t>the Executive Director</w:t>
      </w:r>
      <w:r w:rsidR="004E102F">
        <w:rPr>
          <w:rFonts w:asciiTheme="majorHAnsi" w:hAnsiTheme="majorHAnsi" w:cstheme="majorHAnsi"/>
          <w:b w:val="0"/>
          <w:color w:val="262626" w:themeColor="text1" w:themeTint="D9"/>
          <w:lang w:val="en-GB"/>
        </w:rPr>
        <w:t xml:space="preserve"> with the support of the Child Protection Focal Person</w:t>
      </w:r>
      <w:r w:rsidRPr="00131A23">
        <w:rPr>
          <w:rFonts w:asciiTheme="majorHAnsi" w:hAnsiTheme="majorHAnsi" w:cstheme="majorHAnsi"/>
          <w:b w:val="0"/>
          <w:color w:val="262626" w:themeColor="text1" w:themeTint="D9"/>
          <w:lang w:val="en-GB"/>
        </w:rPr>
        <w:t>. At country level, each Country Director has the</w:t>
      </w:r>
      <w:r w:rsidR="008D4DDB" w:rsidRPr="00131A23">
        <w:rPr>
          <w:rFonts w:asciiTheme="majorHAnsi" w:hAnsiTheme="majorHAnsi" w:cstheme="majorHAnsi"/>
          <w:b w:val="0"/>
          <w:color w:val="262626" w:themeColor="text1" w:themeTint="D9"/>
          <w:lang w:val="en-GB"/>
        </w:rPr>
        <w:t xml:space="preserve"> </w:t>
      </w:r>
      <w:r w:rsidRPr="00131A23">
        <w:rPr>
          <w:rFonts w:asciiTheme="majorHAnsi" w:hAnsiTheme="majorHAnsi" w:cstheme="majorHAnsi"/>
          <w:b w:val="0"/>
          <w:color w:val="262626" w:themeColor="text1" w:themeTint="D9"/>
          <w:lang w:val="en-GB"/>
        </w:rPr>
        <w:t>responsibility of implementing the policy in full</w:t>
      </w:r>
      <w:r w:rsidR="004E102F">
        <w:rPr>
          <w:rFonts w:asciiTheme="majorHAnsi" w:hAnsiTheme="majorHAnsi" w:cstheme="majorHAnsi"/>
          <w:b w:val="0"/>
          <w:color w:val="262626" w:themeColor="text1" w:themeTint="D9"/>
          <w:lang w:val="en-GB"/>
        </w:rPr>
        <w:t>, again with the support of the Child Protection Focal Person</w:t>
      </w:r>
      <w:r w:rsidRPr="00131A23">
        <w:rPr>
          <w:rFonts w:asciiTheme="majorHAnsi" w:hAnsiTheme="majorHAnsi" w:cstheme="majorHAnsi"/>
          <w:b w:val="0"/>
          <w:color w:val="262626" w:themeColor="text1" w:themeTint="D9"/>
          <w:lang w:val="en-GB"/>
        </w:rPr>
        <w:t xml:space="preserve">. </w:t>
      </w:r>
      <w:r w:rsidR="00987170">
        <w:rPr>
          <w:rFonts w:asciiTheme="majorHAnsi" w:hAnsiTheme="majorHAnsi" w:cstheme="majorHAnsi"/>
          <w:b w:val="0"/>
          <w:color w:val="262626" w:themeColor="text1" w:themeTint="D9"/>
          <w:lang w:val="en-GB"/>
        </w:rPr>
        <w:t xml:space="preserve">The Executive Director is responsible for ensuring that a Child Protection Focal Person is nominated in each country. </w:t>
      </w:r>
    </w:p>
    <w:p w14:paraId="19B84256" w14:textId="77777777" w:rsidR="002F7647" w:rsidRPr="00131A23" w:rsidRDefault="002F7647" w:rsidP="00857C29">
      <w:pPr>
        <w:jc w:val="both"/>
        <w:rPr>
          <w:rFonts w:asciiTheme="majorHAnsi" w:hAnsiTheme="majorHAnsi" w:cstheme="majorHAnsi"/>
          <w:b w:val="0"/>
          <w:color w:val="262626" w:themeColor="text1" w:themeTint="D9"/>
          <w:lang w:val="en-GB"/>
        </w:rPr>
      </w:pPr>
    </w:p>
    <w:p w14:paraId="275F88FC" w14:textId="01197E75" w:rsidR="00C82486" w:rsidRPr="00131A23" w:rsidRDefault="00C82486" w:rsidP="00857C29">
      <w:pPr>
        <w:jc w:val="both"/>
        <w:outlineLvl w:val="0"/>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 xml:space="preserve">For the purpose of this policy </w:t>
      </w:r>
      <w:r w:rsidR="00FF6EA4" w:rsidRPr="00131A23">
        <w:rPr>
          <w:rFonts w:asciiTheme="majorHAnsi" w:hAnsiTheme="majorHAnsi" w:cstheme="majorHAnsi"/>
          <w:b w:val="0"/>
          <w:color w:val="262626" w:themeColor="text1" w:themeTint="D9"/>
          <w:lang w:val="en-GB"/>
        </w:rPr>
        <w:t>Self Help Africa</w:t>
      </w:r>
      <w:r w:rsidR="008D4DDB" w:rsidRPr="00131A23">
        <w:rPr>
          <w:rFonts w:asciiTheme="majorHAnsi" w:hAnsiTheme="majorHAnsi" w:cstheme="majorHAnsi"/>
          <w:b w:val="0"/>
          <w:color w:val="262626" w:themeColor="text1" w:themeTint="D9"/>
          <w:lang w:val="en-GB"/>
        </w:rPr>
        <w:t xml:space="preserve"> </w:t>
      </w:r>
      <w:r w:rsidRPr="00131A23">
        <w:rPr>
          <w:rFonts w:asciiTheme="majorHAnsi" w:hAnsiTheme="majorHAnsi" w:cstheme="majorHAnsi"/>
          <w:b w:val="0"/>
          <w:color w:val="262626" w:themeColor="text1" w:themeTint="D9"/>
          <w:lang w:val="en-GB"/>
        </w:rPr>
        <w:t>defines children as those under the age of 18.</w:t>
      </w:r>
    </w:p>
    <w:p w14:paraId="4CD59331" w14:textId="77777777" w:rsidR="002F7647" w:rsidRPr="00131A23" w:rsidRDefault="002F7647" w:rsidP="00857C29">
      <w:pPr>
        <w:jc w:val="both"/>
        <w:rPr>
          <w:rFonts w:asciiTheme="majorHAnsi" w:hAnsiTheme="majorHAnsi" w:cstheme="majorHAnsi"/>
          <w:b w:val="0"/>
          <w:color w:val="262626" w:themeColor="text1" w:themeTint="D9"/>
          <w:lang w:val="en-GB"/>
        </w:rPr>
      </w:pPr>
    </w:p>
    <w:p w14:paraId="1716E0C0" w14:textId="0A9E2746" w:rsidR="00C82486" w:rsidRPr="00131A23" w:rsidRDefault="002F7647" w:rsidP="00857C29">
      <w:pPr>
        <w:jc w:val="both"/>
        <w:outlineLvl w:val="0"/>
        <w:rPr>
          <w:rFonts w:asciiTheme="majorHAnsi" w:hAnsiTheme="majorHAnsi" w:cstheme="majorHAnsi"/>
          <w:b w:val="0"/>
          <w:color w:val="262626" w:themeColor="text1" w:themeTint="D9"/>
          <w:lang w:val="en-GB"/>
        </w:rPr>
      </w:pPr>
      <w:r w:rsidRPr="00131A23">
        <w:rPr>
          <w:rFonts w:asciiTheme="majorHAnsi" w:hAnsiTheme="majorHAnsi" w:cstheme="majorHAnsi"/>
          <w:b w:val="0"/>
          <w:lang w:val="en-GB"/>
        </w:rPr>
        <w:t>WHAT IS CHILD ABUSE?</w:t>
      </w:r>
    </w:p>
    <w:p w14:paraId="39EF2615" w14:textId="1F4AA3DF" w:rsidR="00C82486" w:rsidRPr="00131A23" w:rsidRDefault="00C82486" w:rsidP="00857C29">
      <w:p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According to the World Health Organisation, “Child abuse” or “maltreat</w:t>
      </w:r>
      <w:r w:rsidR="002F7647" w:rsidRPr="00131A23">
        <w:rPr>
          <w:rFonts w:asciiTheme="majorHAnsi" w:hAnsiTheme="majorHAnsi" w:cstheme="majorHAnsi"/>
          <w:b w:val="0"/>
          <w:color w:val="262626" w:themeColor="text1" w:themeTint="D9"/>
          <w:lang w:val="en-GB"/>
        </w:rPr>
        <w:t xml:space="preserve">ment” constitutes ‘all forms of </w:t>
      </w:r>
      <w:r w:rsidRPr="00131A23">
        <w:rPr>
          <w:rFonts w:asciiTheme="majorHAnsi" w:hAnsiTheme="majorHAnsi" w:cstheme="majorHAnsi"/>
          <w:b w:val="0"/>
          <w:color w:val="262626" w:themeColor="text1" w:themeTint="D9"/>
          <w:lang w:val="en-GB"/>
        </w:rPr>
        <w:t>physical and/or emotional ill-treatment, sexual abuse, ne</w:t>
      </w:r>
      <w:r w:rsidR="002F7647" w:rsidRPr="00131A23">
        <w:rPr>
          <w:rFonts w:asciiTheme="majorHAnsi" w:hAnsiTheme="majorHAnsi" w:cstheme="majorHAnsi"/>
          <w:b w:val="0"/>
          <w:color w:val="262626" w:themeColor="text1" w:themeTint="D9"/>
          <w:lang w:val="en-GB"/>
        </w:rPr>
        <w:t xml:space="preserve">glect or negligent treatment or </w:t>
      </w:r>
      <w:r w:rsidRPr="00131A23">
        <w:rPr>
          <w:rFonts w:asciiTheme="majorHAnsi" w:hAnsiTheme="majorHAnsi" w:cstheme="majorHAnsi"/>
          <w:b w:val="0"/>
          <w:color w:val="262626" w:themeColor="text1" w:themeTint="D9"/>
          <w:lang w:val="en-GB"/>
        </w:rPr>
        <w:t>commercial or other</w:t>
      </w:r>
      <w:r w:rsidR="002F7647" w:rsidRPr="00131A23">
        <w:rPr>
          <w:rFonts w:asciiTheme="majorHAnsi" w:hAnsiTheme="majorHAnsi" w:cstheme="majorHAnsi"/>
          <w:b w:val="0"/>
          <w:color w:val="262626" w:themeColor="text1" w:themeTint="D9"/>
          <w:lang w:val="en-GB"/>
        </w:rPr>
        <w:t xml:space="preserve"> </w:t>
      </w:r>
      <w:r w:rsidRPr="00131A23">
        <w:rPr>
          <w:rFonts w:asciiTheme="majorHAnsi" w:hAnsiTheme="majorHAnsi" w:cstheme="majorHAnsi"/>
          <w:b w:val="0"/>
          <w:color w:val="262626" w:themeColor="text1" w:themeTint="D9"/>
          <w:lang w:val="en-GB"/>
        </w:rPr>
        <w:t>exploitation, resulting in actual or potential harm to the child’s health, survival, development or dignity in the</w:t>
      </w:r>
      <w:r w:rsidR="002F7647" w:rsidRPr="00131A23">
        <w:rPr>
          <w:rFonts w:asciiTheme="majorHAnsi" w:hAnsiTheme="majorHAnsi" w:cstheme="majorHAnsi"/>
          <w:b w:val="0"/>
          <w:color w:val="262626" w:themeColor="text1" w:themeTint="D9"/>
          <w:lang w:val="en-GB"/>
        </w:rPr>
        <w:t xml:space="preserve"> </w:t>
      </w:r>
      <w:r w:rsidRPr="00131A23">
        <w:rPr>
          <w:rFonts w:asciiTheme="majorHAnsi" w:hAnsiTheme="majorHAnsi" w:cstheme="majorHAnsi"/>
          <w:b w:val="0"/>
          <w:color w:val="262626" w:themeColor="text1" w:themeTint="D9"/>
          <w:lang w:val="en-GB"/>
        </w:rPr>
        <w:t>context of a relationship of responsibility, trust or power.’</w:t>
      </w:r>
    </w:p>
    <w:p w14:paraId="62BB8135" w14:textId="77777777" w:rsidR="002F7647" w:rsidRPr="00131A23" w:rsidRDefault="002F7647" w:rsidP="00857C29">
      <w:pPr>
        <w:jc w:val="both"/>
        <w:rPr>
          <w:rFonts w:asciiTheme="majorHAnsi" w:hAnsiTheme="majorHAnsi" w:cstheme="majorHAnsi"/>
          <w:b w:val="0"/>
          <w:color w:val="262626" w:themeColor="text1" w:themeTint="D9"/>
          <w:lang w:val="en-GB"/>
        </w:rPr>
      </w:pPr>
    </w:p>
    <w:p w14:paraId="050BDC22" w14:textId="44B89340" w:rsidR="00C82486" w:rsidRPr="00131A23" w:rsidRDefault="009A4F3D" w:rsidP="00857C29">
      <w:p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 xml:space="preserve">The </w:t>
      </w:r>
      <w:r w:rsidR="004208A4" w:rsidRPr="00131A23">
        <w:rPr>
          <w:rFonts w:asciiTheme="majorHAnsi" w:hAnsiTheme="majorHAnsi" w:cstheme="majorHAnsi"/>
          <w:b w:val="0"/>
          <w:color w:val="262626" w:themeColor="text1" w:themeTint="D9"/>
          <w:lang w:val="en-GB"/>
        </w:rPr>
        <w:t>NSPCC similarly specifies</w:t>
      </w:r>
      <w:r w:rsidR="00C82486" w:rsidRPr="00131A23">
        <w:rPr>
          <w:rFonts w:asciiTheme="majorHAnsi" w:hAnsiTheme="majorHAnsi" w:cstheme="majorHAnsi"/>
          <w:b w:val="0"/>
          <w:color w:val="262626" w:themeColor="text1" w:themeTint="D9"/>
          <w:lang w:val="en-GB"/>
        </w:rPr>
        <w:t xml:space="preserve"> “cruelty to children” or “child abuse” as ‘behaviour th</w:t>
      </w:r>
      <w:r w:rsidR="002F7647" w:rsidRPr="00131A23">
        <w:rPr>
          <w:rFonts w:asciiTheme="majorHAnsi" w:hAnsiTheme="majorHAnsi" w:cstheme="majorHAnsi"/>
          <w:b w:val="0"/>
          <w:color w:val="262626" w:themeColor="text1" w:themeTint="D9"/>
          <w:lang w:val="en-GB"/>
        </w:rPr>
        <w:t xml:space="preserve">at causes significant harm to a </w:t>
      </w:r>
      <w:r w:rsidR="00C82486" w:rsidRPr="00131A23">
        <w:rPr>
          <w:rFonts w:asciiTheme="majorHAnsi" w:hAnsiTheme="majorHAnsi" w:cstheme="majorHAnsi"/>
          <w:b w:val="0"/>
          <w:color w:val="262626" w:themeColor="text1" w:themeTint="D9"/>
          <w:lang w:val="en-GB"/>
        </w:rPr>
        <w:t>child. It also includes when someone knowingly fails to prevent serious harm to a child. All forms of cruelty</w:t>
      </w:r>
      <w:r w:rsidR="002F7647" w:rsidRPr="00131A23">
        <w:rPr>
          <w:rFonts w:asciiTheme="majorHAnsi" w:hAnsiTheme="majorHAnsi" w:cstheme="majorHAnsi"/>
          <w:b w:val="0"/>
          <w:color w:val="262626" w:themeColor="text1" w:themeTint="D9"/>
          <w:lang w:val="en-GB"/>
        </w:rPr>
        <w:t xml:space="preserve"> </w:t>
      </w:r>
      <w:r w:rsidR="00C82486" w:rsidRPr="00131A23">
        <w:rPr>
          <w:rFonts w:asciiTheme="majorHAnsi" w:hAnsiTheme="majorHAnsi" w:cstheme="majorHAnsi"/>
          <w:b w:val="0"/>
          <w:color w:val="262626" w:themeColor="text1" w:themeTint="D9"/>
          <w:lang w:val="en-GB"/>
        </w:rPr>
        <w:t>are damaging – it can be harder to recover from the emotional impact than from the physical effects.’</w:t>
      </w:r>
    </w:p>
    <w:p w14:paraId="4E58A9D1" w14:textId="77777777" w:rsidR="002F7647" w:rsidRPr="00131A23" w:rsidRDefault="002F7647" w:rsidP="00857C29">
      <w:pPr>
        <w:jc w:val="both"/>
        <w:rPr>
          <w:rFonts w:asciiTheme="majorHAnsi" w:hAnsiTheme="majorHAnsi" w:cstheme="majorHAnsi"/>
          <w:b w:val="0"/>
          <w:color w:val="262626" w:themeColor="text1" w:themeTint="D9"/>
          <w:lang w:val="en-GB"/>
        </w:rPr>
      </w:pPr>
    </w:p>
    <w:p w14:paraId="3308BC8D" w14:textId="77F5E0C7" w:rsidR="00C82486" w:rsidRPr="00131A23" w:rsidRDefault="00C82486" w:rsidP="00857C29">
      <w:p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There are 4 categories of abuse generally defined:</w:t>
      </w:r>
    </w:p>
    <w:p w14:paraId="2EBD2D07" w14:textId="77777777" w:rsidR="004208A4" w:rsidRPr="00131A23" w:rsidRDefault="004208A4" w:rsidP="00857C29">
      <w:pPr>
        <w:jc w:val="both"/>
        <w:rPr>
          <w:rFonts w:asciiTheme="majorHAnsi" w:hAnsiTheme="majorHAnsi" w:cstheme="majorHAnsi"/>
          <w:b w:val="0"/>
          <w:color w:val="262626" w:themeColor="text1" w:themeTint="D9"/>
          <w:lang w:val="en-GB"/>
        </w:rPr>
      </w:pPr>
    </w:p>
    <w:p w14:paraId="687A2F83" w14:textId="4358A34A" w:rsidR="00C82486" w:rsidRPr="00131A23" w:rsidRDefault="00C82486" w:rsidP="00857C29">
      <w:pPr>
        <w:jc w:val="both"/>
        <w:rPr>
          <w:rFonts w:asciiTheme="majorHAnsi" w:hAnsiTheme="majorHAnsi" w:cstheme="majorHAnsi"/>
          <w:b w:val="0"/>
          <w:color w:val="262626" w:themeColor="text1" w:themeTint="D9"/>
          <w:lang w:val="en-GB"/>
        </w:rPr>
      </w:pPr>
      <w:r w:rsidRPr="00131A23">
        <w:rPr>
          <w:rFonts w:asciiTheme="majorHAnsi" w:hAnsiTheme="majorHAnsi" w:cstheme="majorHAnsi"/>
          <w:color w:val="262626" w:themeColor="text1" w:themeTint="D9"/>
          <w:lang w:val="en-GB"/>
        </w:rPr>
        <w:t>Physical abuse</w:t>
      </w:r>
      <w:r w:rsidRPr="00131A23">
        <w:rPr>
          <w:rFonts w:asciiTheme="majorHAnsi" w:hAnsiTheme="majorHAnsi" w:cstheme="majorHAnsi"/>
          <w:b w:val="0"/>
          <w:color w:val="262626" w:themeColor="text1" w:themeTint="D9"/>
          <w:lang w:val="en-GB"/>
        </w:rPr>
        <w:t>: Physical abuse is any form of non-accidental injury or injury which re</w:t>
      </w:r>
      <w:r w:rsidR="002F7647" w:rsidRPr="00131A23">
        <w:rPr>
          <w:rFonts w:asciiTheme="majorHAnsi" w:hAnsiTheme="majorHAnsi" w:cstheme="majorHAnsi"/>
          <w:b w:val="0"/>
          <w:color w:val="262626" w:themeColor="text1" w:themeTint="D9"/>
          <w:lang w:val="en-GB"/>
        </w:rPr>
        <w:t xml:space="preserve">sults from wilful or neglectful </w:t>
      </w:r>
      <w:r w:rsidRPr="00131A23">
        <w:rPr>
          <w:rFonts w:asciiTheme="majorHAnsi" w:hAnsiTheme="majorHAnsi" w:cstheme="majorHAnsi"/>
          <w:b w:val="0"/>
          <w:color w:val="262626" w:themeColor="text1" w:themeTint="D9"/>
          <w:lang w:val="en-GB"/>
        </w:rPr>
        <w:t xml:space="preserve">failure to protect a child. </w:t>
      </w:r>
    </w:p>
    <w:p w14:paraId="784885AD" w14:textId="3A7D31B0" w:rsidR="00C82486" w:rsidRPr="00131A23" w:rsidRDefault="00C82486" w:rsidP="00857C29">
      <w:pPr>
        <w:jc w:val="both"/>
        <w:rPr>
          <w:rFonts w:asciiTheme="majorHAnsi" w:hAnsiTheme="majorHAnsi" w:cstheme="majorHAnsi"/>
          <w:b w:val="0"/>
          <w:color w:val="262626" w:themeColor="text1" w:themeTint="D9"/>
          <w:lang w:val="en-GB"/>
        </w:rPr>
      </w:pPr>
      <w:r w:rsidRPr="00131A23">
        <w:rPr>
          <w:rFonts w:asciiTheme="majorHAnsi" w:hAnsiTheme="majorHAnsi" w:cstheme="majorHAnsi"/>
          <w:color w:val="262626" w:themeColor="text1" w:themeTint="D9"/>
          <w:lang w:val="en-GB"/>
        </w:rPr>
        <w:t>Sexual abuse:</w:t>
      </w:r>
      <w:r w:rsidRPr="00131A23">
        <w:rPr>
          <w:rFonts w:asciiTheme="majorHAnsi" w:hAnsiTheme="majorHAnsi" w:cstheme="majorHAnsi"/>
          <w:b w:val="0"/>
          <w:color w:val="262626" w:themeColor="text1" w:themeTint="D9"/>
          <w:lang w:val="en-GB"/>
        </w:rPr>
        <w:t xml:space="preserve"> Sexual abuse occurs when a child is used by another person for his or her g</w:t>
      </w:r>
      <w:r w:rsidR="002F7647" w:rsidRPr="00131A23">
        <w:rPr>
          <w:rFonts w:asciiTheme="majorHAnsi" w:hAnsiTheme="majorHAnsi" w:cstheme="majorHAnsi"/>
          <w:b w:val="0"/>
          <w:color w:val="262626" w:themeColor="text1" w:themeTint="D9"/>
          <w:lang w:val="en-GB"/>
        </w:rPr>
        <w:t xml:space="preserve">ratification or sexual arousal, </w:t>
      </w:r>
      <w:r w:rsidRPr="00131A23">
        <w:rPr>
          <w:rFonts w:asciiTheme="majorHAnsi" w:hAnsiTheme="majorHAnsi" w:cstheme="majorHAnsi"/>
          <w:b w:val="0"/>
          <w:color w:val="262626" w:themeColor="text1" w:themeTint="D9"/>
          <w:lang w:val="en-GB"/>
        </w:rPr>
        <w:t xml:space="preserve">or for that of others. </w:t>
      </w:r>
    </w:p>
    <w:p w14:paraId="6FE67E5C" w14:textId="2012A780" w:rsidR="009A2A47" w:rsidRPr="009A2A47" w:rsidRDefault="00C82486" w:rsidP="009A2A47">
      <w:pPr>
        <w:jc w:val="both"/>
        <w:rPr>
          <w:rFonts w:asciiTheme="majorHAnsi" w:hAnsiTheme="majorHAnsi" w:cstheme="majorHAnsi"/>
          <w:b w:val="0"/>
          <w:color w:val="262626" w:themeColor="text1" w:themeTint="D9"/>
        </w:rPr>
      </w:pPr>
      <w:r w:rsidRPr="00131A23">
        <w:rPr>
          <w:rFonts w:asciiTheme="majorHAnsi" w:hAnsiTheme="majorHAnsi" w:cstheme="majorHAnsi"/>
          <w:color w:val="262626" w:themeColor="text1" w:themeTint="D9"/>
          <w:lang w:val="en-GB"/>
        </w:rPr>
        <w:t>Emotional abuse</w:t>
      </w:r>
      <w:r w:rsidRPr="00131A23">
        <w:rPr>
          <w:rFonts w:asciiTheme="majorHAnsi" w:hAnsiTheme="majorHAnsi" w:cstheme="majorHAnsi"/>
          <w:b w:val="0"/>
          <w:color w:val="262626" w:themeColor="text1" w:themeTint="D9"/>
          <w:lang w:val="en-GB"/>
        </w:rPr>
        <w:t xml:space="preserve">: Emotional abuse </w:t>
      </w:r>
      <w:r w:rsidR="009A2A47" w:rsidRPr="009A2A47">
        <w:rPr>
          <w:rFonts w:asciiTheme="majorHAnsi" w:hAnsiTheme="majorHAnsi" w:cstheme="majorHAnsi"/>
          <w:b w:val="0"/>
          <w:color w:val="262626" w:themeColor="text1" w:themeTint="D9"/>
        </w:rPr>
        <w:t>includes humiliati</w:t>
      </w:r>
      <w:r w:rsidR="009A2A47">
        <w:rPr>
          <w:rFonts w:asciiTheme="majorHAnsi" w:hAnsiTheme="majorHAnsi" w:cstheme="majorHAnsi"/>
          <w:b w:val="0"/>
          <w:color w:val="262626" w:themeColor="text1" w:themeTint="D9"/>
        </w:rPr>
        <w:t xml:space="preserve">on, </w:t>
      </w:r>
      <w:r w:rsidR="009A2A47" w:rsidRPr="009A2A47">
        <w:rPr>
          <w:rFonts w:asciiTheme="majorHAnsi" w:hAnsiTheme="majorHAnsi" w:cstheme="majorHAnsi"/>
          <w:b w:val="0"/>
          <w:color w:val="262626" w:themeColor="text1" w:themeTint="D9"/>
        </w:rPr>
        <w:t xml:space="preserve">blaming, frightening, threatening, terrorising, discrimination, ridiculing, and other non-physical forms of </w:t>
      </w:r>
      <w:r w:rsidR="009A2A47">
        <w:rPr>
          <w:rFonts w:asciiTheme="majorHAnsi" w:hAnsiTheme="majorHAnsi" w:cstheme="majorHAnsi"/>
          <w:b w:val="0"/>
          <w:color w:val="262626" w:themeColor="text1" w:themeTint="D9"/>
        </w:rPr>
        <w:t>rejection or hostile treatment.</w:t>
      </w:r>
    </w:p>
    <w:p w14:paraId="31A861D2" w14:textId="3DA28D47" w:rsidR="00C82486" w:rsidRPr="00131A23" w:rsidRDefault="00C82486" w:rsidP="00857C29">
      <w:pPr>
        <w:jc w:val="both"/>
        <w:rPr>
          <w:rFonts w:asciiTheme="majorHAnsi" w:hAnsiTheme="majorHAnsi" w:cstheme="majorHAnsi"/>
          <w:b w:val="0"/>
          <w:color w:val="262626" w:themeColor="text1" w:themeTint="D9"/>
          <w:lang w:val="en-GB"/>
        </w:rPr>
      </w:pPr>
      <w:r w:rsidRPr="00131A23">
        <w:rPr>
          <w:rFonts w:asciiTheme="majorHAnsi" w:hAnsiTheme="majorHAnsi" w:cstheme="majorHAnsi"/>
          <w:color w:val="262626" w:themeColor="text1" w:themeTint="D9"/>
          <w:lang w:val="en-GB"/>
        </w:rPr>
        <w:t>Neglect</w:t>
      </w:r>
      <w:r w:rsidRPr="00131A23">
        <w:rPr>
          <w:rFonts w:asciiTheme="majorHAnsi" w:hAnsiTheme="majorHAnsi" w:cstheme="majorHAnsi"/>
          <w:b w:val="0"/>
          <w:color w:val="262626" w:themeColor="text1" w:themeTint="D9"/>
          <w:lang w:val="en-GB"/>
        </w:rPr>
        <w:t xml:space="preserve">: the persistent failure to meet a child’s basic physical and physiological needs. </w:t>
      </w:r>
      <w:r w:rsidR="002F7647" w:rsidRPr="00131A23">
        <w:rPr>
          <w:rFonts w:asciiTheme="majorHAnsi" w:hAnsiTheme="majorHAnsi" w:cstheme="majorHAnsi"/>
          <w:b w:val="0"/>
          <w:color w:val="262626" w:themeColor="text1" w:themeTint="D9"/>
          <w:lang w:val="en-GB"/>
        </w:rPr>
        <w:t xml:space="preserve">Neglect can be defined in terms </w:t>
      </w:r>
      <w:r w:rsidRPr="00131A23">
        <w:rPr>
          <w:rFonts w:asciiTheme="majorHAnsi" w:hAnsiTheme="majorHAnsi" w:cstheme="majorHAnsi"/>
          <w:b w:val="0"/>
          <w:color w:val="262626" w:themeColor="text1" w:themeTint="D9"/>
          <w:lang w:val="en-GB"/>
        </w:rPr>
        <w:t>of an omission, where a child’s health safety, development or welf</w:t>
      </w:r>
      <w:r w:rsidR="002F7647" w:rsidRPr="00131A23">
        <w:rPr>
          <w:rFonts w:asciiTheme="majorHAnsi" w:hAnsiTheme="majorHAnsi" w:cstheme="majorHAnsi"/>
          <w:b w:val="0"/>
          <w:color w:val="262626" w:themeColor="text1" w:themeTint="D9"/>
          <w:lang w:val="en-GB"/>
        </w:rPr>
        <w:t>are is being avoidably impaired.</w:t>
      </w:r>
    </w:p>
    <w:p w14:paraId="6F51C860" w14:textId="77777777" w:rsidR="002F7647" w:rsidRPr="00131A23" w:rsidRDefault="002F7647" w:rsidP="00857C29">
      <w:pPr>
        <w:jc w:val="both"/>
        <w:rPr>
          <w:rFonts w:asciiTheme="majorHAnsi" w:hAnsiTheme="majorHAnsi" w:cstheme="majorHAnsi"/>
          <w:b w:val="0"/>
          <w:color w:val="262626" w:themeColor="text1" w:themeTint="D9"/>
          <w:lang w:val="en-GB"/>
        </w:rPr>
      </w:pPr>
    </w:p>
    <w:p w14:paraId="043FAFC3" w14:textId="0B647F47" w:rsidR="00251907" w:rsidRPr="00131A23" w:rsidRDefault="00251907" w:rsidP="00251907">
      <w:pPr>
        <w:jc w:val="both"/>
        <w:rPr>
          <w:rFonts w:asciiTheme="majorHAnsi" w:hAnsiTheme="majorHAnsi" w:cstheme="majorHAnsi"/>
          <w:color w:val="262626" w:themeColor="text1" w:themeTint="D9"/>
          <w:lang w:val="en-GB"/>
        </w:rPr>
      </w:pPr>
      <w:r w:rsidRPr="00131A23">
        <w:rPr>
          <w:rFonts w:asciiTheme="majorHAnsi" w:hAnsiTheme="majorHAnsi" w:cstheme="majorHAnsi"/>
          <w:b w:val="0"/>
          <w:lang w:val="en-GB"/>
        </w:rPr>
        <w:t>IDENTIFYING ABUSE AND TAKING ACTION</w:t>
      </w:r>
    </w:p>
    <w:p w14:paraId="1A468397" w14:textId="511BD25B" w:rsidR="00251907" w:rsidRPr="00131A23" w:rsidRDefault="00251907" w:rsidP="00251907">
      <w:p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 xml:space="preserve">It is everyone’s responsibility to report any potential or actual abuse to a child’s wellbeing and safety. Any abuse, attempted abuse or suspected abuse of a </w:t>
      </w:r>
      <w:r w:rsidR="006B7038">
        <w:rPr>
          <w:rFonts w:asciiTheme="majorHAnsi" w:hAnsiTheme="majorHAnsi" w:cstheme="majorHAnsi"/>
          <w:b w:val="0"/>
          <w:color w:val="262626" w:themeColor="text1" w:themeTint="D9"/>
          <w:lang w:val="en-GB"/>
        </w:rPr>
        <w:t>child</w:t>
      </w:r>
      <w:r w:rsidRPr="00131A23">
        <w:rPr>
          <w:rFonts w:asciiTheme="majorHAnsi" w:hAnsiTheme="majorHAnsi" w:cstheme="majorHAnsi"/>
          <w:b w:val="0"/>
          <w:color w:val="262626" w:themeColor="text1" w:themeTint="D9"/>
          <w:lang w:val="en-GB"/>
        </w:rPr>
        <w:t xml:space="preserve"> must be passed to the Executive Director</w:t>
      </w:r>
      <w:r w:rsidR="004E102F">
        <w:rPr>
          <w:rFonts w:asciiTheme="majorHAnsi" w:hAnsiTheme="majorHAnsi" w:cstheme="majorHAnsi"/>
          <w:b w:val="0"/>
          <w:color w:val="262626" w:themeColor="text1" w:themeTint="D9"/>
          <w:lang w:val="en-GB"/>
        </w:rPr>
        <w:t>, or his/her delegate, in this case the Child Protection Focal Person</w:t>
      </w:r>
      <w:r w:rsidRPr="00131A23">
        <w:rPr>
          <w:rFonts w:asciiTheme="majorHAnsi" w:hAnsiTheme="majorHAnsi" w:cstheme="majorHAnsi"/>
          <w:b w:val="0"/>
          <w:color w:val="262626" w:themeColor="text1" w:themeTint="D9"/>
          <w:lang w:val="en-GB"/>
        </w:rPr>
        <w:t>.   The Executive Director has the authority to invoke the Serious Wrongdoing Investigation</w:t>
      </w:r>
      <w:r w:rsidR="00F1677F">
        <w:rPr>
          <w:rFonts w:asciiTheme="majorHAnsi" w:hAnsiTheme="majorHAnsi" w:cstheme="majorHAnsi"/>
          <w:b w:val="0"/>
          <w:color w:val="262626" w:themeColor="text1" w:themeTint="D9"/>
          <w:lang w:val="en-GB"/>
        </w:rPr>
        <w:t xml:space="preserve"> Plan in</w:t>
      </w:r>
      <w:r w:rsidRPr="00131A23">
        <w:rPr>
          <w:rFonts w:asciiTheme="majorHAnsi" w:hAnsiTheme="majorHAnsi" w:cstheme="majorHAnsi"/>
          <w:b w:val="0"/>
          <w:color w:val="262626" w:themeColor="text1" w:themeTint="D9"/>
          <w:lang w:val="en-GB"/>
        </w:rPr>
        <w:t xml:space="preserve"> </w:t>
      </w:r>
      <w:r w:rsidR="00161E41" w:rsidRPr="00131A23">
        <w:rPr>
          <w:rFonts w:asciiTheme="majorHAnsi" w:hAnsiTheme="majorHAnsi" w:cstheme="majorHAnsi"/>
          <w:b w:val="0"/>
          <w:color w:val="262626" w:themeColor="text1" w:themeTint="D9"/>
          <w:lang w:val="en-GB"/>
        </w:rPr>
        <w:t>Self Help Africa</w:t>
      </w:r>
      <w:r w:rsidRPr="00131A23">
        <w:rPr>
          <w:rFonts w:asciiTheme="majorHAnsi" w:hAnsiTheme="majorHAnsi" w:cstheme="majorHAnsi"/>
          <w:b w:val="0"/>
          <w:color w:val="262626" w:themeColor="text1" w:themeTint="D9"/>
          <w:lang w:val="en-GB"/>
        </w:rPr>
        <w:t xml:space="preserve"> in response to a report of abuse.  </w:t>
      </w:r>
    </w:p>
    <w:p w14:paraId="120FD3DE" w14:textId="2349E43E" w:rsidR="00251907" w:rsidRPr="00131A23" w:rsidRDefault="00251907" w:rsidP="00F409BE">
      <w:pPr>
        <w:jc w:val="both"/>
        <w:rPr>
          <w:rFonts w:asciiTheme="majorHAnsi" w:hAnsiTheme="majorHAnsi" w:cstheme="majorHAnsi"/>
          <w:b w:val="0"/>
          <w:lang w:val="en-GB"/>
        </w:rPr>
      </w:pPr>
    </w:p>
    <w:p w14:paraId="6FD81FD7" w14:textId="2030FABC" w:rsidR="00F409BE" w:rsidRPr="00131A23" w:rsidRDefault="00491CDE" w:rsidP="00F409BE">
      <w:pPr>
        <w:jc w:val="both"/>
        <w:rPr>
          <w:rFonts w:asciiTheme="majorHAnsi" w:hAnsiTheme="majorHAnsi" w:cstheme="majorHAnsi"/>
          <w:color w:val="262626" w:themeColor="text1" w:themeTint="D9"/>
          <w:lang w:val="en-GB"/>
        </w:rPr>
      </w:pPr>
      <w:r w:rsidRPr="00131A23">
        <w:rPr>
          <w:rFonts w:asciiTheme="majorHAnsi" w:hAnsiTheme="majorHAnsi" w:cstheme="majorHAnsi"/>
          <w:b w:val="0"/>
          <w:lang w:val="en-GB"/>
        </w:rPr>
        <w:t>RECRUITMENT</w:t>
      </w:r>
    </w:p>
    <w:p w14:paraId="2FB46B1B" w14:textId="6A4562AA" w:rsidR="00F409BE" w:rsidRPr="00131A23" w:rsidRDefault="00F409BE" w:rsidP="00850217">
      <w:pPr>
        <w:pStyle w:val="ListParagraph"/>
        <w:numPr>
          <w:ilvl w:val="0"/>
          <w:numId w:val="22"/>
        </w:num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All candidates are interviewed carefully with child protection in mind.</w:t>
      </w:r>
    </w:p>
    <w:p w14:paraId="377DB164" w14:textId="77777777" w:rsidR="00F409BE" w:rsidRPr="00131A23" w:rsidRDefault="00F409BE" w:rsidP="00F409BE">
      <w:pPr>
        <w:numPr>
          <w:ilvl w:val="0"/>
          <w:numId w:val="22"/>
        </w:num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Selected candidates must sign the child protection policy, disclosure of convictions form and the standards of integrity before commencing employment.</w:t>
      </w:r>
    </w:p>
    <w:p w14:paraId="02EC3350" w14:textId="77777777" w:rsidR="00F409BE" w:rsidRPr="00131A23" w:rsidRDefault="00F409BE" w:rsidP="00F409BE">
      <w:pPr>
        <w:jc w:val="both"/>
        <w:rPr>
          <w:rFonts w:asciiTheme="majorHAnsi" w:hAnsiTheme="majorHAnsi" w:cstheme="majorHAnsi"/>
          <w:b w:val="0"/>
          <w:color w:val="262626" w:themeColor="text1" w:themeTint="D9"/>
          <w:lang w:val="en-GB"/>
        </w:rPr>
      </w:pPr>
    </w:p>
    <w:p w14:paraId="58686E64" w14:textId="17A96E78" w:rsidR="00F409BE" w:rsidRPr="00131A23" w:rsidRDefault="00850217" w:rsidP="00F409BE">
      <w:pPr>
        <w:jc w:val="both"/>
        <w:rPr>
          <w:rFonts w:asciiTheme="majorHAnsi" w:hAnsiTheme="majorHAnsi" w:cstheme="majorHAnsi"/>
          <w:color w:val="262626" w:themeColor="text1" w:themeTint="D9"/>
          <w:lang w:val="en-GB"/>
        </w:rPr>
      </w:pPr>
      <w:r w:rsidRPr="00131A23">
        <w:rPr>
          <w:rFonts w:asciiTheme="majorHAnsi" w:hAnsiTheme="majorHAnsi" w:cstheme="majorHAnsi"/>
          <w:b w:val="0"/>
          <w:lang w:val="en-GB"/>
        </w:rPr>
        <w:t>TRAINING</w:t>
      </w:r>
    </w:p>
    <w:p w14:paraId="395FD6BC" w14:textId="2D3DE5AC" w:rsidR="00F409BE" w:rsidRPr="00131A23" w:rsidRDefault="00553EF6" w:rsidP="00F409BE">
      <w:pPr>
        <w:numPr>
          <w:ilvl w:val="0"/>
          <w:numId w:val="23"/>
        </w:numPr>
        <w:jc w:val="both"/>
        <w:rPr>
          <w:rFonts w:asciiTheme="majorHAnsi" w:hAnsiTheme="majorHAnsi" w:cstheme="majorHAnsi"/>
          <w:b w:val="0"/>
          <w:color w:val="262626" w:themeColor="text1" w:themeTint="D9"/>
          <w:lang w:val="en-GB"/>
        </w:rPr>
      </w:pPr>
      <w:r>
        <w:rPr>
          <w:rFonts w:asciiTheme="majorHAnsi" w:hAnsiTheme="majorHAnsi" w:cstheme="majorHAnsi"/>
          <w:b w:val="0"/>
          <w:color w:val="262626" w:themeColor="text1" w:themeTint="D9"/>
          <w:lang w:val="en-GB"/>
        </w:rPr>
        <w:t xml:space="preserve">Relevant </w:t>
      </w:r>
      <w:r w:rsidR="00161E41" w:rsidRPr="00131A23">
        <w:rPr>
          <w:rFonts w:asciiTheme="majorHAnsi" w:hAnsiTheme="majorHAnsi" w:cstheme="majorHAnsi"/>
          <w:b w:val="0"/>
          <w:color w:val="262626" w:themeColor="text1" w:themeTint="D9"/>
          <w:lang w:val="en-GB"/>
        </w:rPr>
        <w:t>Self Help Africa</w:t>
      </w:r>
      <w:r w:rsidR="00F409BE" w:rsidRPr="00131A23">
        <w:rPr>
          <w:rFonts w:asciiTheme="majorHAnsi" w:hAnsiTheme="majorHAnsi" w:cstheme="majorHAnsi"/>
          <w:b w:val="0"/>
          <w:color w:val="262626" w:themeColor="text1" w:themeTint="D9"/>
          <w:lang w:val="en-GB"/>
        </w:rPr>
        <w:t xml:space="preserve"> staff must undergo child protection training</w:t>
      </w:r>
      <w:r w:rsidR="00FC42E2" w:rsidRPr="00131A23">
        <w:rPr>
          <w:rFonts w:asciiTheme="majorHAnsi" w:hAnsiTheme="majorHAnsi" w:cstheme="majorHAnsi"/>
          <w:b w:val="0"/>
          <w:color w:val="262626" w:themeColor="text1" w:themeTint="D9"/>
          <w:lang w:val="en-GB"/>
        </w:rPr>
        <w:t>.</w:t>
      </w:r>
    </w:p>
    <w:p w14:paraId="2CBDAD0F" w14:textId="5F36E9BC" w:rsidR="00F409BE" w:rsidRPr="00131A23" w:rsidRDefault="00F409BE" w:rsidP="00F409BE">
      <w:pPr>
        <w:numPr>
          <w:ilvl w:val="0"/>
          <w:numId w:val="23"/>
        </w:num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Awareness and update training will be arranged and provided as necessary</w:t>
      </w:r>
      <w:r w:rsidR="00FC42E2" w:rsidRPr="00131A23">
        <w:rPr>
          <w:rFonts w:asciiTheme="majorHAnsi" w:hAnsiTheme="majorHAnsi" w:cstheme="majorHAnsi"/>
          <w:b w:val="0"/>
          <w:color w:val="262626" w:themeColor="text1" w:themeTint="D9"/>
          <w:lang w:val="en-GB"/>
        </w:rPr>
        <w:t>.</w:t>
      </w:r>
    </w:p>
    <w:p w14:paraId="03A4EC39" w14:textId="77777777" w:rsidR="00F409BE" w:rsidRPr="00131A23" w:rsidRDefault="00F409BE" w:rsidP="00F409BE">
      <w:pPr>
        <w:numPr>
          <w:ilvl w:val="0"/>
          <w:numId w:val="23"/>
        </w:num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All staff members have a responsibility to consider and help minimise child protection risks within their own areas of responsibility.</w:t>
      </w:r>
    </w:p>
    <w:p w14:paraId="5374352C" w14:textId="4CC5C75E" w:rsidR="00F409BE" w:rsidRPr="00131A23" w:rsidRDefault="00F409BE" w:rsidP="00F409BE">
      <w:pPr>
        <w:jc w:val="both"/>
        <w:rPr>
          <w:rFonts w:asciiTheme="majorHAnsi" w:hAnsiTheme="majorHAnsi" w:cstheme="majorHAnsi"/>
          <w:b w:val="0"/>
          <w:color w:val="262626" w:themeColor="text1" w:themeTint="D9"/>
          <w:lang w:val="en-GB"/>
        </w:rPr>
      </w:pPr>
    </w:p>
    <w:p w14:paraId="15651F01" w14:textId="43614A31" w:rsidR="00F409BE" w:rsidRPr="00131A23" w:rsidRDefault="00850217" w:rsidP="00F409BE">
      <w:pPr>
        <w:jc w:val="both"/>
        <w:rPr>
          <w:rFonts w:asciiTheme="majorHAnsi" w:hAnsiTheme="majorHAnsi" w:cstheme="majorHAnsi"/>
          <w:color w:val="262626" w:themeColor="text1" w:themeTint="D9"/>
          <w:lang w:val="en-GB"/>
        </w:rPr>
      </w:pPr>
      <w:r w:rsidRPr="00131A23">
        <w:rPr>
          <w:rFonts w:asciiTheme="majorHAnsi" w:hAnsiTheme="majorHAnsi" w:cstheme="majorHAnsi"/>
          <w:b w:val="0"/>
          <w:lang w:val="en-GB"/>
        </w:rPr>
        <w:t>VISITS TO PROGRAMME AREAS</w:t>
      </w:r>
    </w:p>
    <w:p w14:paraId="7B355A07" w14:textId="75DCD37C" w:rsidR="00F409BE" w:rsidRPr="00131A23" w:rsidRDefault="00F409BE" w:rsidP="00192ACA">
      <w:pPr>
        <w:pStyle w:val="ListParagraph"/>
        <w:numPr>
          <w:ilvl w:val="0"/>
          <w:numId w:val="30"/>
        </w:num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 xml:space="preserve">All visitors must sign </w:t>
      </w:r>
      <w:r w:rsidR="00D438DC" w:rsidRPr="00131A23">
        <w:rPr>
          <w:rFonts w:asciiTheme="majorHAnsi" w:hAnsiTheme="majorHAnsi" w:cstheme="majorHAnsi"/>
          <w:b w:val="0"/>
          <w:color w:val="262626" w:themeColor="text1" w:themeTint="D9"/>
          <w:lang w:val="en-GB"/>
        </w:rPr>
        <w:t>the Self Help A</w:t>
      </w:r>
      <w:r w:rsidR="0037489C" w:rsidRPr="00131A23">
        <w:rPr>
          <w:rFonts w:asciiTheme="majorHAnsi" w:hAnsiTheme="majorHAnsi" w:cstheme="majorHAnsi"/>
          <w:b w:val="0"/>
          <w:color w:val="262626" w:themeColor="text1" w:themeTint="D9"/>
          <w:lang w:val="en-GB"/>
        </w:rPr>
        <w:t>frica Child Protection P</w:t>
      </w:r>
      <w:r w:rsidR="00D438DC" w:rsidRPr="00131A23">
        <w:rPr>
          <w:rFonts w:asciiTheme="majorHAnsi" w:hAnsiTheme="majorHAnsi" w:cstheme="majorHAnsi"/>
          <w:b w:val="0"/>
          <w:color w:val="262626" w:themeColor="text1" w:themeTint="D9"/>
          <w:lang w:val="en-GB"/>
        </w:rPr>
        <w:t>olicy</w:t>
      </w:r>
      <w:r w:rsidRPr="00131A23">
        <w:rPr>
          <w:rFonts w:asciiTheme="majorHAnsi" w:hAnsiTheme="majorHAnsi" w:cstheme="majorHAnsi"/>
          <w:b w:val="0"/>
          <w:color w:val="262626" w:themeColor="text1" w:themeTint="D9"/>
          <w:lang w:val="en-GB"/>
        </w:rPr>
        <w:t>.</w:t>
      </w:r>
    </w:p>
    <w:p w14:paraId="505737EC" w14:textId="77777777" w:rsidR="00F409BE" w:rsidRPr="00131A23" w:rsidRDefault="00F409BE" w:rsidP="00F409BE">
      <w:pPr>
        <w:jc w:val="both"/>
        <w:rPr>
          <w:rFonts w:asciiTheme="majorHAnsi" w:hAnsiTheme="majorHAnsi" w:cstheme="majorHAnsi"/>
          <w:b w:val="0"/>
          <w:color w:val="262626" w:themeColor="text1" w:themeTint="D9"/>
          <w:lang w:val="en-GB"/>
        </w:rPr>
      </w:pPr>
    </w:p>
    <w:p w14:paraId="67D099E5" w14:textId="0C46DE0A" w:rsidR="00851558" w:rsidRPr="00131A23" w:rsidRDefault="00851558" w:rsidP="00851558">
      <w:pPr>
        <w:jc w:val="both"/>
        <w:rPr>
          <w:rFonts w:asciiTheme="majorHAnsi" w:hAnsiTheme="majorHAnsi" w:cstheme="majorHAnsi"/>
          <w:b w:val="0"/>
          <w:lang w:val="en-GB"/>
        </w:rPr>
      </w:pPr>
      <w:r w:rsidRPr="00131A23">
        <w:rPr>
          <w:rFonts w:asciiTheme="majorHAnsi" w:hAnsiTheme="majorHAnsi" w:cstheme="majorHAnsi"/>
          <w:b w:val="0"/>
          <w:lang w:val="en-GB"/>
        </w:rPr>
        <w:t>WORKING DIRECTLY WITH CHILDREN</w:t>
      </w:r>
    </w:p>
    <w:p w14:paraId="0A11A0F9" w14:textId="3BAC4F78" w:rsidR="00851558" w:rsidRDefault="00192ACA" w:rsidP="00FD00BE">
      <w:pPr>
        <w:widowControl w:val="0"/>
        <w:jc w:val="both"/>
        <w:rPr>
          <w:rFonts w:asciiTheme="majorHAnsi" w:eastAsia="Times New Roman" w:hAnsiTheme="majorHAnsi" w:cstheme="majorHAnsi"/>
          <w:b w:val="0"/>
          <w:snapToGrid w:val="0"/>
          <w:color w:val="auto"/>
        </w:rPr>
      </w:pPr>
      <w:r w:rsidRPr="00FD00BE">
        <w:rPr>
          <w:rFonts w:asciiTheme="majorHAnsi" w:eastAsia="Times New Roman" w:hAnsiTheme="majorHAnsi" w:cstheme="majorHAnsi"/>
          <w:b w:val="0"/>
          <w:snapToGrid w:val="0"/>
          <w:color w:val="auto"/>
        </w:rPr>
        <w:t>S</w:t>
      </w:r>
      <w:r w:rsidR="0066382D" w:rsidRPr="00FD00BE">
        <w:rPr>
          <w:rFonts w:asciiTheme="majorHAnsi" w:eastAsia="Times New Roman" w:hAnsiTheme="majorHAnsi" w:cstheme="majorHAnsi"/>
          <w:b w:val="0"/>
          <w:snapToGrid w:val="0"/>
          <w:color w:val="auto"/>
        </w:rPr>
        <w:t xml:space="preserve">taff members, </w:t>
      </w:r>
      <w:r w:rsidR="00161E41" w:rsidRPr="00FD00BE">
        <w:rPr>
          <w:rFonts w:asciiTheme="majorHAnsi" w:eastAsia="Times New Roman" w:hAnsiTheme="majorHAnsi" w:cstheme="majorHAnsi"/>
          <w:b w:val="0"/>
          <w:snapToGrid w:val="0"/>
          <w:color w:val="auto"/>
        </w:rPr>
        <w:t>who work directly with children</w:t>
      </w:r>
      <w:r w:rsidR="0066382D" w:rsidRPr="00FD00BE">
        <w:rPr>
          <w:rFonts w:asciiTheme="majorHAnsi" w:eastAsia="Times New Roman" w:hAnsiTheme="majorHAnsi" w:cstheme="majorHAnsi"/>
          <w:b w:val="0"/>
          <w:snapToGrid w:val="0"/>
          <w:color w:val="auto"/>
        </w:rPr>
        <w:t xml:space="preserve"> must obtain </w:t>
      </w:r>
      <w:r w:rsidR="00FD00BE">
        <w:rPr>
          <w:rFonts w:asciiTheme="majorHAnsi" w:eastAsia="Times New Roman" w:hAnsiTheme="majorHAnsi" w:cstheme="majorHAnsi"/>
          <w:b w:val="0"/>
          <w:snapToGrid w:val="0"/>
          <w:color w:val="auto"/>
        </w:rPr>
        <w:t xml:space="preserve">police clearance </w:t>
      </w:r>
      <w:r w:rsidR="00161E41" w:rsidRPr="00FD00BE">
        <w:rPr>
          <w:rFonts w:asciiTheme="majorHAnsi" w:eastAsia="Times New Roman" w:hAnsiTheme="majorHAnsi" w:cstheme="majorHAnsi"/>
          <w:b w:val="0"/>
          <w:snapToGrid w:val="0"/>
          <w:color w:val="auto"/>
        </w:rPr>
        <w:t xml:space="preserve">as </w:t>
      </w:r>
      <w:r w:rsidR="0066382D" w:rsidRPr="00FD00BE">
        <w:rPr>
          <w:rFonts w:asciiTheme="majorHAnsi" w:eastAsia="Times New Roman" w:hAnsiTheme="majorHAnsi" w:cstheme="majorHAnsi"/>
          <w:b w:val="0"/>
          <w:snapToGrid w:val="0"/>
          <w:color w:val="auto"/>
        </w:rPr>
        <w:t xml:space="preserve">a condition of </w:t>
      </w:r>
      <w:r w:rsidR="00161E41" w:rsidRPr="00FD00BE">
        <w:rPr>
          <w:rFonts w:asciiTheme="majorHAnsi" w:eastAsia="Times New Roman" w:hAnsiTheme="majorHAnsi" w:cstheme="majorHAnsi"/>
          <w:b w:val="0"/>
          <w:snapToGrid w:val="0"/>
          <w:color w:val="auto"/>
        </w:rPr>
        <w:t>employment</w:t>
      </w:r>
      <w:r w:rsidR="0066382D" w:rsidRPr="00FD00BE">
        <w:rPr>
          <w:rFonts w:asciiTheme="majorHAnsi" w:eastAsia="Times New Roman" w:hAnsiTheme="majorHAnsi" w:cstheme="majorHAnsi"/>
          <w:b w:val="0"/>
          <w:snapToGrid w:val="0"/>
          <w:color w:val="auto"/>
        </w:rPr>
        <w:t>.</w:t>
      </w:r>
    </w:p>
    <w:p w14:paraId="5C71846C" w14:textId="09F1FBF4" w:rsidR="005A0CAA" w:rsidRDefault="005A0CAA" w:rsidP="00FD00BE">
      <w:pPr>
        <w:widowControl w:val="0"/>
        <w:jc w:val="both"/>
        <w:rPr>
          <w:rFonts w:asciiTheme="majorHAnsi" w:eastAsia="Times New Roman" w:hAnsiTheme="majorHAnsi" w:cstheme="majorHAnsi"/>
          <w:b w:val="0"/>
          <w:snapToGrid w:val="0"/>
          <w:color w:val="auto"/>
        </w:rPr>
      </w:pPr>
    </w:p>
    <w:p w14:paraId="3062E98A" w14:textId="77777777" w:rsidR="005A0CAA" w:rsidRPr="005A0CAA" w:rsidRDefault="005A0CAA" w:rsidP="005A0CAA">
      <w:pPr>
        <w:widowControl w:val="0"/>
        <w:jc w:val="both"/>
        <w:rPr>
          <w:rFonts w:asciiTheme="majorHAnsi" w:eastAsia="Times New Roman" w:hAnsiTheme="majorHAnsi" w:cstheme="majorHAnsi"/>
          <w:b w:val="0"/>
          <w:snapToGrid w:val="0"/>
        </w:rPr>
      </w:pPr>
      <w:r w:rsidRPr="005A0CAA">
        <w:rPr>
          <w:rFonts w:asciiTheme="majorHAnsi" w:eastAsia="Times New Roman" w:hAnsiTheme="majorHAnsi" w:cstheme="majorHAnsi"/>
          <w:b w:val="0"/>
          <w:snapToGrid w:val="0"/>
        </w:rPr>
        <w:t xml:space="preserve">RECORDING IMAGES </w:t>
      </w:r>
    </w:p>
    <w:p w14:paraId="5DA61C56" w14:textId="77777777" w:rsidR="005A0CAA" w:rsidRPr="005A0CAA" w:rsidRDefault="005A0CAA" w:rsidP="005A0CAA">
      <w:pPr>
        <w:widowControl w:val="0"/>
        <w:jc w:val="both"/>
        <w:rPr>
          <w:rFonts w:asciiTheme="majorHAnsi" w:eastAsia="Times New Roman" w:hAnsiTheme="majorHAnsi" w:cstheme="majorHAnsi"/>
          <w:b w:val="0"/>
          <w:snapToGrid w:val="0"/>
          <w:color w:val="auto"/>
        </w:rPr>
      </w:pPr>
      <w:r w:rsidRPr="005A0CAA">
        <w:rPr>
          <w:rFonts w:asciiTheme="majorHAnsi" w:eastAsia="Times New Roman" w:hAnsiTheme="majorHAnsi" w:cstheme="majorHAnsi"/>
          <w:b w:val="0"/>
          <w:snapToGrid w:val="0"/>
          <w:color w:val="auto"/>
        </w:rPr>
        <w:t>Self Help Africa applies the Dóchas Code of Conduct on Images and Messages (</w:t>
      </w:r>
      <w:hyperlink r:id="rId7" w:history="1">
        <w:r w:rsidRPr="005A0CAA">
          <w:rPr>
            <w:rStyle w:val="Hyperlink"/>
            <w:rFonts w:asciiTheme="majorHAnsi" w:eastAsia="Times New Roman" w:hAnsiTheme="majorHAnsi" w:cstheme="majorHAnsi"/>
            <w:b w:val="0"/>
            <w:snapToGrid w:val="0"/>
          </w:rPr>
          <w:t>http://www.dochas.ie/images-and-messages</w:t>
        </w:r>
      </w:hyperlink>
      <w:r w:rsidRPr="005A0CAA">
        <w:rPr>
          <w:rFonts w:asciiTheme="majorHAnsi" w:eastAsia="Times New Roman" w:hAnsiTheme="majorHAnsi" w:cstheme="majorHAnsi"/>
          <w:b w:val="0"/>
          <w:snapToGrid w:val="0"/>
          <w:color w:val="auto"/>
        </w:rPr>
        <w:t xml:space="preserve">) regarding the use of images (photographic/film or other). The following guidelines must be adhered to: </w:t>
      </w:r>
      <w:proofErr w:type="spellStart"/>
      <w:r w:rsidRPr="005A0CAA">
        <w:rPr>
          <w:rFonts w:asciiTheme="majorHAnsi" w:eastAsia="Times New Roman" w:hAnsiTheme="majorHAnsi" w:cstheme="majorHAnsi"/>
          <w:b w:val="0"/>
          <w:snapToGrid w:val="0"/>
          <w:color w:val="auto"/>
        </w:rPr>
        <w:t>i</w:t>
      </w:r>
      <w:proofErr w:type="spellEnd"/>
      <w:r w:rsidRPr="005A0CAA">
        <w:rPr>
          <w:rFonts w:asciiTheme="majorHAnsi" w:eastAsia="Times New Roman" w:hAnsiTheme="majorHAnsi" w:cstheme="majorHAnsi"/>
          <w:b w:val="0"/>
          <w:snapToGrid w:val="0"/>
          <w:color w:val="auto"/>
        </w:rPr>
        <w:t>) Ask the child(ren)’s parent’s/guardian’s permission to take the photograph/image; ii) Individuals must be appropriately dressed according to their choice and country of origin; iii) Any complaints or concerns about inappropriate or intrusive images must be reported and recorded; iv) The recorded images should focus on an activity and, where possible, feature groups of children rather than individuals; v) Make sure that photographers and film makers are not allowed to spend time with or have access to children without supervision.</w:t>
      </w:r>
    </w:p>
    <w:p w14:paraId="235B7584" w14:textId="77777777" w:rsidR="005A0CAA" w:rsidRPr="00FD00BE" w:rsidRDefault="005A0CAA" w:rsidP="00FD00BE">
      <w:pPr>
        <w:widowControl w:val="0"/>
        <w:jc w:val="both"/>
        <w:rPr>
          <w:rFonts w:asciiTheme="majorHAnsi" w:eastAsia="Times New Roman" w:hAnsiTheme="majorHAnsi" w:cstheme="majorHAnsi"/>
          <w:b w:val="0"/>
          <w:snapToGrid w:val="0"/>
          <w:color w:val="auto"/>
        </w:rPr>
      </w:pPr>
    </w:p>
    <w:p w14:paraId="04FC9F12" w14:textId="1ACA6E4C" w:rsidR="00F409BE" w:rsidRDefault="00F409BE" w:rsidP="00F409BE">
      <w:pPr>
        <w:jc w:val="both"/>
        <w:rPr>
          <w:rFonts w:asciiTheme="majorHAnsi" w:hAnsiTheme="majorHAnsi" w:cstheme="majorHAnsi"/>
          <w:b w:val="0"/>
          <w:color w:val="262626" w:themeColor="text1" w:themeTint="D9"/>
          <w:lang w:val="en-GB"/>
        </w:rPr>
      </w:pPr>
    </w:p>
    <w:p w14:paraId="62F61A45" w14:textId="165ABFE8" w:rsidR="005A0CAA" w:rsidRDefault="005A0CAA" w:rsidP="00F409BE">
      <w:pPr>
        <w:jc w:val="both"/>
        <w:rPr>
          <w:rFonts w:asciiTheme="majorHAnsi" w:hAnsiTheme="majorHAnsi" w:cstheme="majorHAnsi"/>
          <w:b w:val="0"/>
          <w:color w:val="262626" w:themeColor="text1" w:themeTint="D9"/>
          <w:lang w:val="en-GB"/>
        </w:rPr>
      </w:pPr>
    </w:p>
    <w:p w14:paraId="3280DDE8" w14:textId="14CDD0B8" w:rsidR="005A0CAA" w:rsidRDefault="005A0CAA" w:rsidP="00F409BE">
      <w:pPr>
        <w:jc w:val="both"/>
        <w:rPr>
          <w:rFonts w:asciiTheme="majorHAnsi" w:hAnsiTheme="majorHAnsi" w:cstheme="majorHAnsi"/>
          <w:b w:val="0"/>
          <w:color w:val="262626" w:themeColor="text1" w:themeTint="D9"/>
          <w:lang w:val="en-GB"/>
        </w:rPr>
      </w:pPr>
    </w:p>
    <w:p w14:paraId="36CCE89A" w14:textId="6E0439E7" w:rsidR="005A0CAA" w:rsidRDefault="005A0CAA" w:rsidP="00F409BE">
      <w:pPr>
        <w:jc w:val="both"/>
        <w:rPr>
          <w:rFonts w:asciiTheme="majorHAnsi" w:hAnsiTheme="majorHAnsi" w:cstheme="majorHAnsi"/>
          <w:b w:val="0"/>
          <w:color w:val="262626" w:themeColor="text1" w:themeTint="D9"/>
          <w:lang w:val="en-GB"/>
        </w:rPr>
      </w:pPr>
    </w:p>
    <w:p w14:paraId="332E4A94" w14:textId="11EFECC1" w:rsidR="005A0CAA" w:rsidRDefault="005A0CAA" w:rsidP="00F409BE">
      <w:pPr>
        <w:jc w:val="both"/>
        <w:rPr>
          <w:rFonts w:asciiTheme="majorHAnsi" w:hAnsiTheme="majorHAnsi" w:cstheme="majorHAnsi"/>
          <w:b w:val="0"/>
          <w:color w:val="262626" w:themeColor="text1" w:themeTint="D9"/>
          <w:lang w:val="en-GB"/>
        </w:rPr>
      </w:pPr>
    </w:p>
    <w:p w14:paraId="3C5A6B8D" w14:textId="73DCC5FA" w:rsidR="005A0CAA" w:rsidRDefault="005A0CAA" w:rsidP="00F409BE">
      <w:pPr>
        <w:jc w:val="both"/>
        <w:rPr>
          <w:rFonts w:asciiTheme="majorHAnsi" w:hAnsiTheme="majorHAnsi" w:cstheme="majorHAnsi"/>
          <w:b w:val="0"/>
          <w:color w:val="262626" w:themeColor="text1" w:themeTint="D9"/>
          <w:lang w:val="en-GB"/>
        </w:rPr>
      </w:pPr>
    </w:p>
    <w:p w14:paraId="77A40C24" w14:textId="6B72B8E3" w:rsidR="005A0CAA" w:rsidRDefault="005A0CAA" w:rsidP="00F409BE">
      <w:pPr>
        <w:jc w:val="both"/>
        <w:rPr>
          <w:rFonts w:asciiTheme="majorHAnsi" w:hAnsiTheme="majorHAnsi" w:cstheme="majorHAnsi"/>
          <w:b w:val="0"/>
          <w:color w:val="262626" w:themeColor="text1" w:themeTint="D9"/>
          <w:lang w:val="en-GB"/>
        </w:rPr>
      </w:pPr>
    </w:p>
    <w:p w14:paraId="2B2BC764" w14:textId="498D0299" w:rsidR="005A0CAA" w:rsidRDefault="005A0CAA" w:rsidP="00F409BE">
      <w:pPr>
        <w:jc w:val="both"/>
        <w:rPr>
          <w:rFonts w:asciiTheme="majorHAnsi" w:hAnsiTheme="majorHAnsi" w:cstheme="majorHAnsi"/>
          <w:b w:val="0"/>
          <w:color w:val="262626" w:themeColor="text1" w:themeTint="D9"/>
          <w:lang w:val="en-GB"/>
        </w:rPr>
      </w:pPr>
    </w:p>
    <w:p w14:paraId="41A9750F" w14:textId="1CFC933F" w:rsidR="005A0CAA" w:rsidRDefault="005A0CAA" w:rsidP="00F409BE">
      <w:pPr>
        <w:jc w:val="both"/>
        <w:rPr>
          <w:rFonts w:asciiTheme="majorHAnsi" w:hAnsiTheme="majorHAnsi" w:cstheme="majorHAnsi"/>
          <w:b w:val="0"/>
          <w:color w:val="262626" w:themeColor="text1" w:themeTint="D9"/>
          <w:lang w:val="en-GB"/>
        </w:rPr>
      </w:pPr>
    </w:p>
    <w:p w14:paraId="20A9A6B7" w14:textId="276D7141" w:rsidR="005A0CAA" w:rsidRDefault="005A0CAA" w:rsidP="00F409BE">
      <w:pPr>
        <w:jc w:val="both"/>
        <w:rPr>
          <w:rFonts w:asciiTheme="majorHAnsi" w:hAnsiTheme="majorHAnsi" w:cstheme="majorHAnsi"/>
          <w:b w:val="0"/>
          <w:color w:val="262626" w:themeColor="text1" w:themeTint="D9"/>
          <w:lang w:val="en-GB"/>
        </w:rPr>
      </w:pPr>
    </w:p>
    <w:p w14:paraId="2C9E9BFD" w14:textId="5BD2F66D" w:rsidR="005A0CAA" w:rsidRDefault="005A0CAA" w:rsidP="00F409BE">
      <w:pPr>
        <w:jc w:val="both"/>
        <w:rPr>
          <w:rFonts w:asciiTheme="majorHAnsi" w:hAnsiTheme="majorHAnsi" w:cstheme="majorHAnsi"/>
          <w:b w:val="0"/>
          <w:color w:val="262626" w:themeColor="text1" w:themeTint="D9"/>
          <w:lang w:val="en-GB"/>
        </w:rPr>
      </w:pPr>
    </w:p>
    <w:p w14:paraId="4744924F" w14:textId="2CADAAF4" w:rsidR="005A0CAA" w:rsidRDefault="005A0CAA" w:rsidP="00F409BE">
      <w:pPr>
        <w:jc w:val="both"/>
        <w:rPr>
          <w:rFonts w:asciiTheme="majorHAnsi" w:hAnsiTheme="majorHAnsi" w:cstheme="majorHAnsi"/>
          <w:b w:val="0"/>
          <w:color w:val="262626" w:themeColor="text1" w:themeTint="D9"/>
          <w:lang w:val="en-GB"/>
        </w:rPr>
      </w:pPr>
    </w:p>
    <w:p w14:paraId="1D842CB5" w14:textId="72B3DBF7" w:rsidR="005A0CAA" w:rsidRDefault="005A0CAA" w:rsidP="00F409BE">
      <w:pPr>
        <w:jc w:val="both"/>
        <w:rPr>
          <w:rFonts w:asciiTheme="majorHAnsi" w:hAnsiTheme="majorHAnsi" w:cstheme="majorHAnsi"/>
          <w:b w:val="0"/>
          <w:color w:val="262626" w:themeColor="text1" w:themeTint="D9"/>
          <w:lang w:val="en-GB"/>
        </w:rPr>
      </w:pPr>
    </w:p>
    <w:p w14:paraId="790A861E" w14:textId="23C8229D" w:rsidR="005A0CAA" w:rsidRDefault="005A0CAA" w:rsidP="00F409BE">
      <w:pPr>
        <w:jc w:val="both"/>
        <w:rPr>
          <w:rFonts w:asciiTheme="majorHAnsi" w:hAnsiTheme="majorHAnsi" w:cstheme="majorHAnsi"/>
          <w:b w:val="0"/>
          <w:color w:val="262626" w:themeColor="text1" w:themeTint="D9"/>
          <w:lang w:val="en-GB"/>
        </w:rPr>
      </w:pPr>
    </w:p>
    <w:p w14:paraId="4FE4A24C" w14:textId="11331F78" w:rsidR="005A0CAA" w:rsidRDefault="005A0CAA" w:rsidP="00F409BE">
      <w:pPr>
        <w:jc w:val="both"/>
        <w:rPr>
          <w:rFonts w:asciiTheme="majorHAnsi" w:hAnsiTheme="majorHAnsi" w:cstheme="majorHAnsi"/>
          <w:b w:val="0"/>
          <w:color w:val="262626" w:themeColor="text1" w:themeTint="D9"/>
          <w:lang w:val="en-GB"/>
        </w:rPr>
      </w:pPr>
    </w:p>
    <w:p w14:paraId="714AFA9C" w14:textId="647D1F77" w:rsidR="005A0CAA" w:rsidRDefault="005A0CAA" w:rsidP="00F409BE">
      <w:pPr>
        <w:jc w:val="both"/>
        <w:rPr>
          <w:rFonts w:asciiTheme="majorHAnsi" w:hAnsiTheme="majorHAnsi" w:cstheme="majorHAnsi"/>
          <w:b w:val="0"/>
          <w:color w:val="262626" w:themeColor="text1" w:themeTint="D9"/>
          <w:lang w:val="en-GB"/>
        </w:rPr>
      </w:pPr>
    </w:p>
    <w:p w14:paraId="2F2D0E8B" w14:textId="6E93BD11" w:rsidR="005A0CAA" w:rsidRDefault="005A0CAA" w:rsidP="00F409BE">
      <w:pPr>
        <w:jc w:val="both"/>
        <w:rPr>
          <w:rFonts w:asciiTheme="majorHAnsi" w:hAnsiTheme="majorHAnsi" w:cstheme="majorHAnsi"/>
          <w:b w:val="0"/>
          <w:color w:val="262626" w:themeColor="text1" w:themeTint="D9"/>
          <w:lang w:val="en-GB"/>
        </w:rPr>
      </w:pPr>
    </w:p>
    <w:p w14:paraId="34C91576" w14:textId="21491314" w:rsidR="005A0CAA" w:rsidRDefault="005A0CAA" w:rsidP="00F409BE">
      <w:pPr>
        <w:jc w:val="both"/>
        <w:rPr>
          <w:rFonts w:asciiTheme="majorHAnsi" w:hAnsiTheme="majorHAnsi" w:cstheme="majorHAnsi"/>
          <w:b w:val="0"/>
          <w:color w:val="262626" w:themeColor="text1" w:themeTint="D9"/>
          <w:lang w:val="en-GB"/>
        </w:rPr>
      </w:pPr>
    </w:p>
    <w:p w14:paraId="0B6DBD7C" w14:textId="0C0B0203" w:rsidR="005A0CAA" w:rsidRDefault="005A0CAA" w:rsidP="00F409BE">
      <w:pPr>
        <w:jc w:val="both"/>
        <w:rPr>
          <w:rFonts w:asciiTheme="majorHAnsi" w:hAnsiTheme="majorHAnsi" w:cstheme="majorHAnsi"/>
          <w:b w:val="0"/>
          <w:color w:val="262626" w:themeColor="text1" w:themeTint="D9"/>
          <w:lang w:val="en-GB"/>
        </w:rPr>
      </w:pPr>
    </w:p>
    <w:p w14:paraId="1D58D6E7" w14:textId="74391D07" w:rsidR="005A0CAA" w:rsidRDefault="005A0CAA" w:rsidP="00F409BE">
      <w:pPr>
        <w:jc w:val="both"/>
        <w:rPr>
          <w:rFonts w:asciiTheme="majorHAnsi" w:hAnsiTheme="majorHAnsi" w:cstheme="majorHAnsi"/>
          <w:b w:val="0"/>
          <w:color w:val="262626" w:themeColor="text1" w:themeTint="D9"/>
          <w:lang w:val="en-GB"/>
        </w:rPr>
      </w:pPr>
    </w:p>
    <w:p w14:paraId="4E1B8FD3" w14:textId="12697C47" w:rsidR="005A0CAA" w:rsidRDefault="005A0CAA" w:rsidP="00F409BE">
      <w:pPr>
        <w:jc w:val="both"/>
        <w:rPr>
          <w:rFonts w:asciiTheme="majorHAnsi" w:hAnsiTheme="majorHAnsi" w:cstheme="majorHAnsi"/>
          <w:b w:val="0"/>
          <w:color w:val="262626" w:themeColor="text1" w:themeTint="D9"/>
          <w:lang w:val="en-GB"/>
        </w:rPr>
      </w:pPr>
    </w:p>
    <w:p w14:paraId="73D17579" w14:textId="4594A050" w:rsidR="005A0CAA" w:rsidRDefault="005A0CAA" w:rsidP="00F409BE">
      <w:pPr>
        <w:jc w:val="both"/>
        <w:rPr>
          <w:rFonts w:asciiTheme="majorHAnsi" w:hAnsiTheme="majorHAnsi" w:cstheme="majorHAnsi"/>
          <w:b w:val="0"/>
          <w:color w:val="262626" w:themeColor="text1" w:themeTint="D9"/>
          <w:lang w:val="en-GB"/>
        </w:rPr>
      </w:pPr>
    </w:p>
    <w:p w14:paraId="71D6F28E" w14:textId="5E241517" w:rsidR="005A0CAA" w:rsidRDefault="005A0CAA" w:rsidP="00F409BE">
      <w:pPr>
        <w:jc w:val="both"/>
        <w:rPr>
          <w:rFonts w:asciiTheme="majorHAnsi" w:hAnsiTheme="majorHAnsi" w:cstheme="majorHAnsi"/>
          <w:b w:val="0"/>
          <w:color w:val="262626" w:themeColor="text1" w:themeTint="D9"/>
          <w:lang w:val="en-GB"/>
        </w:rPr>
      </w:pPr>
    </w:p>
    <w:p w14:paraId="2949F597" w14:textId="155F5A5B" w:rsidR="005A0CAA" w:rsidRDefault="005A0CAA" w:rsidP="00F409BE">
      <w:pPr>
        <w:jc w:val="both"/>
        <w:rPr>
          <w:rFonts w:asciiTheme="majorHAnsi" w:hAnsiTheme="majorHAnsi" w:cstheme="majorHAnsi"/>
          <w:b w:val="0"/>
          <w:color w:val="262626" w:themeColor="text1" w:themeTint="D9"/>
          <w:lang w:val="en-GB"/>
        </w:rPr>
      </w:pPr>
    </w:p>
    <w:p w14:paraId="061A06E4" w14:textId="2F87044A" w:rsidR="005A0CAA" w:rsidRDefault="005A0CAA" w:rsidP="00F409BE">
      <w:pPr>
        <w:jc w:val="both"/>
        <w:rPr>
          <w:rFonts w:asciiTheme="majorHAnsi" w:hAnsiTheme="majorHAnsi" w:cstheme="majorHAnsi"/>
          <w:b w:val="0"/>
          <w:color w:val="262626" w:themeColor="text1" w:themeTint="D9"/>
          <w:lang w:val="en-GB"/>
        </w:rPr>
      </w:pPr>
    </w:p>
    <w:p w14:paraId="69BC4BD8" w14:textId="77B689D0" w:rsidR="005A0CAA" w:rsidRDefault="005A0CAA" w:rsidP="00F409BE">
      <w:pPr>
        <w:jc w:val="both"/>
        <w:rPr>
          <w:rFonts w:asciiTheme="majorHAnsi" w:hAnsiTheme="majorHAnsi" w:cstheme="majorHAnsi"/>
          <w:b w:val="0"/>
          <w:color w:val="262626" w:themeColor="text1" w:themeTint="D9"/>
          <w:lang w:val="en-GB"/>
        </w:rPr>
      </w:pPr>
    </w:p>
    <w:p w14:paraId="30D1E36E" w14:textId="7F0EB7F7" w:rsidR="005A0CAA" w:rsidRDefault="005A0CAA" w:rsidP="00F409BE">
      <w:pPr>
        <w:jc w:val="both"/>
        <w:rPr>
          <w:rFonts w:asciiTheme="majorHAnsi" w:hAnsiTheme="majorHAnsi" w:cstheme="majorHAnsi"/>
          <w:b w:val="0"/>
          <w:color w:val="262626" w:themeColor="text1" w:themeTint="D9"/>
          <w:lang w:val="en-GB"/>
        </w:rPr>
      </w:pPr>
    </w:p>
    <w:p w14:paraId="72B48A18" w14:textId="77777777" w:rsidR="005A0CAA" w:rsidRPr="00131A23" w:rsidRDefault="005A0CAA" w:rsidP="00F409BE">
      <w:pPr>
        <w:jc w:val="both"/>
        <w:rPr>
          <w:rFonts w:asciiTheme="majorHAnsi" w:hAnsiTheme="majorHAnsi" w:cstheme="majorHAnsi"/>
          <w:b w:val="0"/>
          <w:color w:val="262626" w:themeColor="text1" w:themeTint="D9"/>
          <w:lang w:val="en-GB"/>
        </w:rPr>
      </w:pPr>
    </w:p>
    <w:p w14:paraId="2C04BF4B" w14:textId="7E6AEBF7" w:rsidR="00084D36" w:rsidRPr="00EB5048" w:rsidRDefault="00084D36" w:rsidP="00084D36">
      <w:pPr>
        <w:jc w:val="both"/>
        <w:rPr>
          <w:rFonts w:asciiTheme="majorHAnsi" w:hAnsiTheme="majorHAnsi" w:cstheme="majorHAnsi"/>
          <w:b w:val="0"/>
          <w:lang w:val="en-GB"/>
        </w:rPr>
      </w:pPr>
      <w:r w:rsidRPr="00131A23">
        <w:rPr>
          <w:rFonts w:asciiTheme="majorHAnsi" w:hAnsiTheme="majorHAnsi" w:cstheme="majorHAnsi"/>
          <w:b w:val="0"/>
          <w:lang w:val="en-GB"/>
        </w:rPr>
        <w:t>RESPONSIBILITY</w:t>
      </w:r>
    </w:p>
    <w:p w14:paraId="4D2B6495" w14:textId="77777777" w:rsidR="00084D36" w:rsidRPr="00131A23" w:rsidRDefault="00084D36" w:rsidP="00084D36">
      <w:pPr>
        <w:jc w:val="both"/>
        <w:rPr>
          <w:rFonts w:asciiTheme="majorHAnsi" w:hAnsiTheme="majorHAnsi" w:cstheme="majorHAnsi"/>
          <w:color w:val="262626" w:themeColor="text1" w:themeTint="D9"/>
          <w:lang w:val="en-GB"/>
        </w:rPr>
      </w:pPr>
      <w:r w:rsidRPr="00131A23">
        <w:rPr>
          <w:rFonts w:asciiTheme="majorHAnsi" w:hAnsiTheme="majorHAnsi" w:cstheme="majorHAnsi"/>
          <w:color w:val="262626" w:themeColor="text1" w:themeTint="D9"/>
          <w:lang w:val="en-GB"/>
        </w:rPr>
        <w:t>I accept that I must:</w:t>
      </w:r>
    </w:p>
    <w:p w14:paraId="14BE74C9" w14:textId="77777777" w:rsidR="00084D36" w:rsidRPr="00131A23" w:rsidRDefault="00084D36" w:rsidP="00084D36">
      <w:pPr>
        <w:jc w:val="both"/>
        <w:rPr>
          <w:rFonts w:asciiTheme="majorHAnsi" w:hAnsiTheme="majorHAnsi" w:cstheme="majorHAnsi"/>
          <w:b w:val="0"/>
          <w:color w:val="262626" w:themeColor="text1" w:themeTint="D9"/>
          <w:lang w:val="en-GB"/>
        </w:rPr>
      </w:pPr>
    </w:p>
    <w:p w14:paraId="6992EF86" w14:textId="77777777" w:rsidR="00084D36" w:rsidRPr="00131A23" w:rsidRDefault="00084D36" w:rsidP="00084D36">
      <w:pPr>
        <w:numPr>
          <w:ilvl w:val="0"/>
          <w:numId w:val="21"/>
        </w:num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Never abuse and/or exploit a child or act/behave in a way that places a child at risk of harm.</w:t>
      </w:r>
    </w:p>
    <w:p w14:paraId="44FBE3D6" w14:textId="70BF603E" w:rsidR="00084D36" w:rsidRPr="00131A23" w:rsidRDefault="00084D36" w:rsidP="00084D36">
      <w:pPr>
        <w:numPr>
          <w:ilvl w:val="0"/>
          <w:numId w:val="21"/>
        </w:num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 xml:space="preserve">Report any child abuse and protection concerns </w:t>
      </w:r>
      <w:r w:rsidR="00574F5F" w:rsidRPr="00131A23">
        <w:rPr>
          <w:rFonts w:asciiTheme="majorHAnsi" w:hAnsiTheme="majorHAnsi" w:cstheme="majorHAnsi"/>
          <w:b w:val="0"/>
          <w:color w:val="262626" w:themeColor="text1" w:themeTint="D9"/>
          <w:lang w:val="en-GB"/>
        </w:rPr>
        <w:t>that I have</w:t>
      </w:r>
      <w:r w:rsidRPr="00131A23">
        <w:rPr>
          <w:rFonts w:asciiTheme="majorHAnsi" w:hAnsiTheme="majorHAnsi" w:cstheme="majorHAnsi"/>
          <w:b w:val="0"/>
          <w:color w:val="262626" w:themeColor="text1" w:themeTint="D9"/>
          <w:lang w:val="en-GB"/>
        </w:rPr>
        <w:t xml:space="preserve">.  This </w:t>
      </w:r>
      <w:r w:rsidR="00574F5F" w:rsidRPr="00131A23">
        <w:rPr>
          <w:rFonts w:asciiTheme="majorHAnsi" w:hAnsiTheme="majorHAnsi" w:cstheme="majorHAnsi"/>
          <w:b w:val="0"/>
          <w:color w:val="262626" w:themeColor="text1" w:themeTint="D9"/>
          <w:lang w:val="en-GB"/>
        </w:rPr>
        <w:t>is a mandatory requirement under this policy</w:t>
      </w:r>
      <w:r w:rsidRPr="00131A23">
        <w:rPr>
          <w:rFonts w:asciiTheme="majorHAnsi" w:hAnsiTheme="majorHAnsi" w:cstheme="majorHAnsi"/>
          <w:b w:val="0"/>
          <w:color w:val="262626" w:themeColor="text1" w:themeTint="D9"/>
          <w:lang w:val="en-GB"/>
        </w:rPr>
        <w:t xml:space="preserve">.  </w:t>
      </w:r>
    </w:p>
    <w:p w14:paraId="2293213A" w14:textId="77777777" w:rsidR="00084D36" w:rsidRPr="00131A23" w:rsidRDefault="00084D36" w:rsidP="00084D36">
      <w:pPr>
        <w:numPr>
          <w:ilvl w:val="0"/>
          <w:numId w:val="21"/>
        </w:num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Cooperate fully and confidentially in any investigation of concerns and allegations.</w:t>
      </w:r>
    </w:p>
    <w:p w14:paraId="016E6812" w14:textId="77777777" w:rsidR="00084D36" w:rsidRPr="00131A23" w:rsidRDefault="00084D36" w:rsidP="00084D36">
      <w:pPr>
        <w:numPr>
          <w:ilvl w:val="0"/>
          <w:numId w:val="21"/>
        </w:num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 xml:space="preserve">Contribute to an environment where children are respected and encouraged to discuss their concerns and rights. </w:t>
      </w:r>
    </w:p>
    <w:p w14:paraId="70E57C48" w14:textId="52EE7731" w:rsidR="00084D36" w:rsidRPr="00131A23" w:rsidRDefault="00084D36" w:rsidP="00084D36">
      <w:pPr>
        <w:numPr>
          <w:ilvl w:val="0"/>
          <w:numId w:val="21"/>
        </w:num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 xml:space="preserve">Be aware that, if a legitimate concern about suspected child abuse is raised, which proves to be unfounded on investigation, no action will be taken against the reporter.  </w:t>
      </w:r>
    </w:p>
    <w:p w14:paraId="0E93855B" w14:textId="5807AE46" w:rsidR="00084D36" w:rsidRPr="00131A23" w:rsidRDefault="00161E41" w:rsidP="00084D36">
      <w:pPr>
        <w:numPr>
          <w:ilvl w:val="0"/>
          <w:numId w:val="21"/>
        </w:num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Never share my</w:t>
      </w:r>
      <w:r w:rsidR="00084D36" w:rsidRPr="00131A23">
        <w:rPr>
          <w:rFonts w:asciiTheme="majorHAnsi" w:hAnsiTheme="majorHAnsi" w:cstheme="majorHAnsi"/>
          <w:b w:val="0"/>
          <w:color w:val="262626" w:themeColor="text1" w:themeTint="D9"/>
          <w:lang w:val="en-GB"/>
        </w:rPr>
        <w:t xml:space="preserve"> personal contact details (this includes email, phone numbers, social media contacts, address, webcam, skype etc) with</w:t>
      </w:r>
      <w:r w:rsidR="00F30A32" w:rsidRPr="00131A23">
        <w:rPr>
          <w:rFonts w:asciiTheme="majorHAnsi" w:hAnsiTheme="majorHAnsi" w:cstheme="majorHAnsi"/>
          <w:b w:val="0"/>
          <w:color w:val="262626" w:themeColor="text1" w:themeTint="D9"/>
          <w:lang w:val="en-GB"/>
        </w:rPr>
        <w:t>,</w:t>
      </w:r>
      <w:r w:rsidR="00084D36" w:rsidRPr="00131A23">
        <w:rPr>
          <w:rFonts w:asciiTheme="majorHAnsi" w:hAnsiTheme="majorHAnsi" w:cstheme="majorHAnsi"/>
          <w:b w:val="0"/>
          <w:color w:val="262626" w:themeColor="text1" w:themeTint="D9"/>
          <w:lang w:val="en-GB"/>
        </w:rPr>
        <w:t xml:space="preserve"> nor ask for</w:t>
      </w:r>
      <w:r w:rsidR="00F30A32" w:rsidRPr="00131A23">
        <w:rPr>
          <w:rFonts w:asciiTheme="majorHAnsi" w:hAnsiTheme="majorHAnsi" w:cstheme="majorHAnsi"/>
          <w:b w:val="0"/>
          <w:color w:val="262626" w:themeColor="text1" w:themeTint="D9"/>
          <w:lang w:val="en-GB"/>
        </w:rPr>
        <w:t>,</w:t>
      </w:r>
      <w:r w:rsidR="00084D36" w:rsidRPr="00131A23">
        <w:rPr>
          <w:rFonts w:asciiTheme="majorHAnsi" w:hAnsiTheme="majorHAnsi" w:cstheme="majorHAnsi"/>
          <w:b w:val="0"/>
          <w:color w:val="262626" w:themeColor="text1" w:themeTint="D9"/>
          <w:lang w:val="en-GB"/>
        </w:rPr>
        <w:t xml:space="preserve"> or accept such details from any child associated with </w:t>
      </w:r>
      <w:r w:rsidRPr="00131A23">
        <w:rPr>
          <w:rFonts w:asciiTheme="majorHAnsi" w:hAnsiTheme="majorHAnsi" w:cstheme="majorHAnsi"/>
          <w:b w:val="0"/>
          <w:color w:val="262626" w:themeColor="text1" w:themeTint="D9"/>
          <w:lang w:val="en-GB"/>
        </w:rPr>
        <w:t>Self Help Africa</w:t>
      </w:r>
      <w:r w:rsidR="00084D36" w:rsidRPr="00131A23">
        <w:rPr>
          <w:rFonts w:asciiTheme="majorHAnsi" w:hAnsiTheme="majorHAnsi" w:cstheme="majorHAnsi"/>
          <w:b w:val="0"/>
          <w:color w:val="262626" w:themeColor="text1" w:themeTint="D9"/>
          <w:lang w:val="en-GB"/>
        </w:rPr>
        <w:t xml:space="preserve">’s work. </w:t>
      </w:r>
    </w:p>
    <w:p w14:paraId="4C6FADE7" w14:textId="56ED4052" w:rsidR="00084D36" w:rsidRPr="00131A23" w:rsidRDefault="00084D36" w:rsidP="00084D36">
      <w:pPr>
        <w:numPr>
          <w:ilvl w:val="0"/>
          <w:numId w:val="21"/>
        </w:num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 xml:space="preserve">Never make any unsupervised direct/indirect contact (such contact may include but is not limited to visits and any form of communication via social media, emails, letters etc) that is intended to establish personal relationships with any child associated with </w:t>
      </w:r>
      <w:r w:rsidR="00161E41" w:rsidRPr="00131A23">
        <w:rPr>
          <w:rFonts w:asciiTheme="majorHAnsi" w:hAnsiTheme="majorHAnsi" w:cstheme="majorHAnsi"/>
          <w:b w:val="0"/>
          <w:color w:val="262626" w:themeColor="text1" w:themeTint="D9"/>
          <w:lang w:val="en-GB"/>
        </w:rPr>
        <w:t>Self Help Africa</w:t>
      </w:r>
      <w:r w:rsidRPr="00131A23">
        <w:rPr>
          <w:rFonts w:asciiTheme="majorHAnsi" w:hAnsiTheme="majorHAnsi" w:cstheme="majorHAnsi"/>
          <w:b w:val="0"/>
          <w:color w:val="262626" w:themeColor="text1" w:themeTint="D9"/>
          <w:lang w:val="en-GB"/>
        </w:rPr>
        <w:t>.</w:t>
      </w:r>
    </w:p>
    <w:p w14:paraId="736F5972" w14:textId="77777777" w:rsidR="00084D36" w:rsidRPr="00131A23" w:rsidRDefault="00084D36" w:rsidP="00084D36">
      <w:pPr>
        <w:numPr>
          <w:ilvl w:val="0"/>
          <w:numId w:val="21"/>
        </w:numPr>
        <w:jc w:val="both"/>
        <w:rPr>
          <w:rFonts w:asciiTheme="majorHAnsi" w:hAnsiTheme="majorHAnsi" w:cstheme="majorHAnsi"/>
          <w:b w:val="0"/>
          <w:color w:val="262626" w:themeColor="text1" w:themeTint="D9"/>
          <w:lang w:val="en-GB"/>
        </w:rPr>
      </w:pPr>
      <w:r w:rsidRPr="00131A23">
        <w:rPr>
          <w:rFonts w:asciiTheme="majorHAnsi" w:hAnsiTheme="majorHAnsi" w:cstheme="majorHAnsi"/>
          <w:b w:val="0"/>
          <w:color w:val="262626" w:themeColor="text1" w:themeTint="D9"/>
          <w:lang w:val="en-GB"/>
        </w:rPr>
        <w:t xml:space="preserve">Uphold the principles of the Child Protection Policy outside work/in their personal life. </w:t>
      </w:r>
    </w:p>
    <w:p w14:paraId="15B0B376" w14:textId="77777777" w:rsidR="00F409BE" w:rsidRPr="00131A23" w:rsidRDefault="00F409BE" w:rsidP="00F409BE">
      <w:pPr>
        <w:jc w:val="both"/>
        <w:rPr>
          <w:rFonts w:asciiTheme="majorHAnsi" w:hAnsiTheme="majorHAnsi" w:cstheme="majorHAnsi"/>
          <w:b w:val="0"/>
          <w:color w:val="262626" w:themeColor="text1" w:themeTint="D9"/>
          <w:lang w:val="en-GB"/>
        </w:rPr>
      </w:pPr>
    </w:p>
    <w:p w14:paraId="36E167C5" w14:textId="6E6B87D6" w:rsidR="00F409BE" w:rsidRPr="00131A23" w:rsidRDefault="00F409BE" w:rsidP="00F409BE">
      <w:pPr>
        <w:jc w:val="both"/>
        <w:rPr>
          <w:rFonts w:asciiTheme="majorHAnsi" w:hAnsiTheme="majorHAnsi" w:cstheme="majorHAnsi"/>
          <w:color w:val="262626" w:themeColor="text1" w:themeTint="D9"/>
          <w:lang w:val="en-GB"/>
        </w:rPr>
      </w:pPr>
      <w:r w:rsidRPr="00131A23">
        <w:rPr>
          <w:rFonts w:asciiTheme="majorHAnsi" w:hAnsiTheme="majorHAnsi" w:cstheme="majorHAnsi"/>
          <w:color w:val="262626" w:themeColor="text1" w:themeTint="D9"/>
          <w:lang w:val="en-GB"/>
        </w:rPr>
        <w:t>I have read</w:t>
      </w:r>
      <w:r w:rsidR="00084D36" w:rsidRPr="00131A23">
        <w:rPr>
          <w:rFonts w:asciiTheme="majorHAnsi" w:hAnsiTheme="majorHAnsi" w:cstheme="majorHAnsi"/>
          <w:color w:val="262626" w:themeColor="text1" w:themeTint="D9"/>
          <w:lang w:val="en-GB"/>
        </w:rPr>
        <w:t>, agree with, and will adhere to Self Help Africa’s Child Protection Policy.</w:t>
      </w:r>
    </w:p>
    <w:p w14:paraId="0056C95C" w14:textId="77777777" w:rsidR="00F409BE" w:rsidRPr="00131A23" w:rsidRDefault="00F409BE" w:rsidP="00F409BE">
      <w:pPr>
        <w:jc w:val="both"/>
        <w:rPr>
          <w:rFonts w:asciiTheme="majorHAnsi" w:hAnsiTheme="majorHAnsi" w:cstheme="majorHAnsi"/>
          <w:color w:val="262626" w:themeColor="text1" w:themeTint="D9"/>
          <w:lang w:val="en-GB"/>
        </w:rPr>
      </w:pPr>
    </w:p>
    <w:p w14:paraId="1C778B44" w14:textId="77777777" w:rsidR="00F409BE" w:rsidRPr="00131A23" w:rsidRDefault="00F409BE" w:rsidP="00F409BE">
      <w:pPr>
        <w:jc w:val="both"/>
        <w:rPr>
          <w:rFonts w:asciiTheme="majorHAnsi" w:hAnsiTheme="majorHAnsi" w:cstheme="majorHAnsi"/>
          <w:color w:val="262626" w:themeColor="text1" w:themeTint="D9"/>
          <w:lang w:val="en-GB"/>
        </w:rPr>
      </w:pPr>
    </w:p>
    <w:p w14:paraId="65226892" w14:textId="77777777" w:rsidR="00084D36" w:rsidRPr="00131A23" w:rsidRDefault="00084D36" w:rsidP="00084D36">
      <w:pPr>
        <w:tabs>
          <w:tab w:val="left" w:pos="-567"/>
        </w:tabs>
        <w:ind w:left="-567"/>
        <w:jc w:val="center"/>
        <w:rPr>
          <w:rFonts w:asciiTheme="majorHAnsi" w:hAnsiTheme="majorHAnsi" w:cstheme="majorHAnsi"/>
          <w:color w:val="262626" w:themeColor="text1" w:themeTint="D9"/>
          <w:lang w:val="en-GB"/>
        </w:rPr>
      </w:pPr>
      <w:r w:rsidRPr="00131A23">
        <w:rPr>
          <w:rFonts w:asciiTheme="majorHAnsi" w:hAnsiTheme="majorHAnsi" w:cstheme="majorHAnsi"/>
          <w:color w:val="262626" w:themeColor="text1" w:themeTint="D9"/>
          <w:lang w:val="en-GB"/>
        </w:rPr>
        <w:t xml:space="preserve">Name (block letters):  </w:t>
      </w:r>
      <w:r w:rsidRPr="00131A23">
        <w:rPr>
          <w:rFonts w:asciiTheme="majorHAnsi" w:hAnsiTheme="majorHAnsi" w:cstheme="majorHAnsi"/>
          <w:color w:val="262626" w:themeColor="text1" w:themeTint="D9"/>
          <w:lang w:val="en-GB"/>
        </w:rPr>
        <w:tab/>
      </w:r>
      <w:r w:rsidRPr="00131A23">
        <w:rPr>
          <w:rFonts w:asciiTheme="majorHAnsi" w:hAnsiTheme="majorHAnsi" w:cstheme="majorHAnsi"/>
          <w:color w:val="262626" w:themeColor="text1" w:themeTint="D9"/>
          <w:lang w:val="en-GB"/>
        </w:rPr>
        <w:tab/>
        <w:t>________________________________________</w:t>
      </w:r>
    </w:p>
    <w:p w14:paraId="65FBCD53" w14:textId="77777777" w:rsidR="00084D36" w:rsidRPr="00131A23" w:rsidRDefault="00084D36" w:rsidP="00084D36">
      <w:pPr>
        <w:tabs>
          <w:tab w:val="left" w:pos="-567"/>
        </w:tabs>
        <w:ind w:left="-567"/>
        <w:jc w:val="center"/>
        <w:rPr>
          <w:rFonts w:asciiTheme="majorHAnsi" w:hAnsiTheme="majorHAnsi" w:cstheme="majorHAnsi"/>
          <w:color w:val="262626" w:themeColor="text1" w:themeTint="D9"/>
          <w:lang w:val="en-GB"/>
        </w:rPr>
      </w:pPr>
      <w:bookmarkStart w:id="1" w:name="_Hlk506974359"/>
    </w:p>
    <w:p w14:paraId="74129C47" w14:textId="3D865871" w:rsidR="00084D36" w:rsidRPr="00131A23" w:rsidRDefault="00084D36" w:rsidP="00084D36">
      <w:pPr>
        <w:tabs>
          <w:tab w:val="left" w:pos="-567"/>
        </w:tabs>
        <w:ind w:left="-567"/>
        <w:jc w:val="center"/>
        <w:rPr>
          <w:rFonts w:asciiTheme="majorHAnsi" w:hAnsiTheme="majorHAnsi" w:cstheme="majorHAnsi"/>
          <w:color w:val="262626" w:themeColor="text1" w:themeTint="D9"/>
          <w:lang w:val="en-GB"/>
        </w:rPr>
      </w:pPr>
      <w:r w:rsidRPr="00131A23">
        <w:rPr>
          <w:rFonts w:asciiTheme="majorHAnsi" w:hAnsiTheme="majorHAnsi" w:cstheme="majorHAnsi"/>
          <w:color w:val="262626" w:themeColor="text1" w:themeTint="D9"/>
          <w:lang w:val="en-GB"/>
        </w:rPr>
        <w:t xml:space="preserve">Signature: </w:t>
      </w:r>
      <w:r w:rsidRPr="00131A23">
        <w:rPr>
          <w:rFonts w:asciiTheme="majorHAnsi" w:hAnsiTheme="majorHAnsi" w:cstheme="majorHAnsi"/>
          <w:color w:val="262626" w:themeColor="text1" w:themeTint="D9"/>
          <w:lang w:val="en-GB"/>
        </w:rPr>
        <w:tab/>
      </w:r>
      <w:r w:rsidRPr="00131A23">
        <w:rPr>
          <w:rFonts w:asciiTheme="majorHAnsi" w:hAnsiTheme="majorHAnsi" w:cstheme="majorHAnsi"/>
          <w:color w:val="262626" w:themeColor="text1" w:themeTint="D9"/>
          <w:lang w:val="en-GB"/>
        </w:rPr>
        <w:tab/>
      </w:r>
      <w:r w:rsidRPr="00131A23">
        <w:rPr>
          <w:rFonts w:asciiTheme="majorHAnsi" w:hAnsiTheme="majorHAnsi" w:cstheme="majorHAnsi"/>
          <w:color w:val="262626" w:themeColor="text1" w:themeTint="D9"/>
          <w:lang w:val="en-GB"/>
        </w:rPr>
        <w:tab/>
      </w:r>
      <w:r w:rsidRPr="00131A23">
        <w:rPr>
          <w:rFonts w:asciiTheme="majorHAnsi" w:hAnsiTheme="majorHAnsi" w:cstheme="majorHAnsi"/>
          <w:color w:val="262626" w:themeColor="text1" w:themeTint="D9"/>
          <w:lang w:val="en-GB"/>
        </w:rPr>
        <w:tab/>
        <w:t>________________________________________</w:t>
      </w:r>
    </w:p>
    <w:bookmarkEnd w:id="1"/>
    <w:p w14:paraId="25ABFDBE" w14:textId="77777777" w:rsidR="00084D36" w:rsidRPr="00131A23" w:rsidRDefault="00084D36" w:rsidP="00084D36">
      <w:pPr>
        <w:tabs>
          <w:tab w:val="left" w:pos="-567"/>
        </w:tabs>
        <w:ind w:left="-567"/>
        <w:jc w:val="center"/>
        <w:rPr>
          <w:rFonts w:asciiTheme="majorHAnsi" w:hAnsiTheme="majorHAnsi" w:cstheme="majorHAnsi"/>
          <w:color w:val="262626" w:themeColor="text1" w:themeTint="D9"/>
          <w:lang w:val="en-GB"/>
        </w:rPr>
      </w:pPr>
    </w:p>
    <w:p w14:paraId="09023793" w14:textId="040A42AE" w:rsidR="00084D36" w:rsidRPr="00131A23" w:rsidRDefault="00131A23" w:rsidP="00131A23">
      <w:pPr>
        <w:tabs>
          <w:tab w:val="left" w:pos="-567"/>
        </w:tabs>
        <w:ind w:left="-567"/>
        <w:rPr>
          <w:rFonts w:asciiTheme="majorHAnsi" w:hAnsiTheme="majorHAnsi" w:cstheme="majorHAnsi"/>
          <w:color w:val="262626" w:themeColor="text1" w:themeTint="D9"/>
          <w:lang w:val="en-GB"/>
        </w:rPr>
      </w:pPr>
      <w:r>
        <w:rPr>
          <w:rFonts w:asciiTheme="majorHAnsi" w:hAnsiTheme="majorHAnsi" w:cstheme="majorHAnsi"/>
          <w:color w:val="262626" w:themeColor="text1" w:themeTint="D9"/>
          <w:lang w:val="en-GB"/>
        </w:rPr>
        <w:t xml:space="preserve">                 </w:t>
      </w:r>
      <w:r w:rsidR="00084D36" w:rsidRPr="00131A23">
        <w:rPr>
          <w:rFonts w:asciiTheme="majorHAnsi" w:hAnsiTheme="majorHAnsi" w:cstheme="majorHAnsi"/>
          <w:color w:val="262626" w:themeColor="text1" w:themeTint="D9"/>
          <w:lang w:val="en-GB"/>
        </w:rPr>
        <w:t>Position/relationship to SHA:</w:t>
      </w:r>
      <w:r w:rsidR="00084D36" w:rsidRPr="00131A23">
        <w:rPr>
          <w:rFonts w:asciiTheme="majorHAnsi" w:hAnsiTheme="majorHAnsi" w:cstheme="majorHAnsi"/>
          <w:color w:val="262626" w:themeColor="text1" w:themeTint="D9"/>
          <w:lang w:val="en-GB"/>
        </w:rPr>
        <w:tab/>
      </w:r>
      <w:r>
        <w:rPr>
          <w:rFonts w:asciiTheme="majorHAnsi" w:hAnsiTheme="majorHAnsi" w:cstheme="majorHAnsi"/>
          <w:color w:val="262626" w:themeColor="text1" w:themeTint="D9"/>
          <w:lang w:val="en-GB"/>
        </w:rPr>
        <w:t xml:space="preserve">   </w:t>
      </w:r>
      <w:r w:rsidR="00084D36" w:rsidRPr="00131A23">
        <w:rPr>
          <w:rFonts w:asciiTheme="majorHAnsi" w:hAnsiTheme="majorHAnsi" w:cstheme="majorHAnsi"/>
          <w:color w:val="262626" w:themeColor="text1" w:themeTint="D9"/>
          <w:lang w:val="en-GB"/>
        </w:rPr>
        <w:t>________________________________________</w:t>
      </w:r>
    </w:p>
    <w:p w14:paraId="68442C17" w14:textId="77777777" w:rsidR="00084D36" w:rsidRPr="00131A23" w:rsidRDefault="00084D36" w:rsidP="00084D36">
      <w:pPr>
        <w:tabs>
          <w:tab w:val="left" w:pos="-567"/>
        </w:tabs>
        <w:ind w:left="-567"/>
        <w:jc w:val="center"/>
        <w:rPr>
          <w:rFonts w:asciiTheme="majorHAnsi" w:hAnsiTheme="majorHAnsi" w:cstheme="majorHAnsi"/>
          <w:color w:val="262626" w:themeColor="text1" w:themeTint="D9"/>
          <w:lang w:val="en-GB"/>
        </w:rPr>
      </w:pPr>
    </w:p>
    <w:p w14:paraId="351AA58B" w14:textId="523221B6" w:rsidR="00084D36" w:rsidRPr="00131A23" w:rsidRDefault="00084D36" w:rsidP="00084D36">
      <w:pPr>
        <w:tabs>
          <w:tab w:val="left" w:pos="-567"/>
        </w:tabs>
        <w:ind w:left="-567"/>
        <w:jc w:val="center"/>
        <w:rPr>
          <w:rFonts w:asciiTheme="majorHAnsi" w:hAnsiTheme="majorHAnsi" w:cstheme="majorHAnsi"/>
          <w:color w:val="262626" w:themeColor="text1" w:themeTint="D9"/>
          <w:lang w:val="en-GB"/>
        </w:rPr>
      </w:pPr>
      <w:r w:rsidRPr="00131A23">
        <w:rPr>
          <w:rFonts w:asciiTheme="majorHAnsi" w:hAnsiTheme="majorHAnsi" w:cstheme="majorHAnsi"/>
          <w:color w:val="262626" w:themeColor="text1" w:themeTint="D9"/>
          <w:lang w:val="en-GB"/>
        </w:rPr>
        <w:t>Date:</w:t>
      </w:r>
      <w:r w:rsidRPr="00131A23">
        <w:rPr>
          <w:rFonts w:asciiTheme="majorHAnsi" w:hAnsiTheme="majorHAnsi" w:cstheme="majorHAnsi"/>
          <w:color w:val="262626" w:themeColor="text1" w:themeTint="D9"/>
          <w:lang w:val="en-GB"/>
        </w:rPr>
        <w:tab/>
      </w:r>
      <w:r w:rsidRPr="00131A23">
        <w:rPr>
          <w:rFonts w:asciiTheme="majorHAnsi" w:hAnsiTheme="majorHAnsi" w:cstheme="majorHAnsi"/>
          <w:color w:val="262626" w:themeColor="text1" w:themeTint="D9"/>
          <w:lang w:val="en-GB"/>
        </w:rPr>
        <w:tab/>
      </w:r>
      <w:r w:rsidRPr="00131A23">
        <w:rPr>
          <w:rFonts w:asciiTheme="majorHAnsi" w:hAnsiTheme="majorHAnsi" w:cstheme="majorHAnsi"/>
          <w:color w:val="262626" w:themeColor="text1" w:themeTint="D9"/>
          <w:lang w:val="en-GB"/>
        </w:rPr>
        <w:tab/>
      </w:r>
      <w:r w:rsidRPr="00131A23">
        <w:rPr>
          <w:rFonts w:asciiTheme="majorHAnsi" w:hAnsiTheme="majorHAnsi" w:cstheme="majorHAnsi"/>
          <w:color w:val="262626" w:themeColor="text1" w:themeTint="D9"/>
          <w:lang w:val="en-GB"/>
        </w:rPr>
        <w:tab/>
      </w:r>
      <w:r w:rsidRPr="00131A23">
        <w:rPr>
          <w:rFonts w:asciiTheme="majorHAnsi" w:hAnsiTheme="majorHAnsi" w:cstheme="majorHAnsi"/>
          <w:color w:val="262626" w:themeColor="text1" w:themeTint="D9"/>
          <w:lang w:val="en-GB"/>
        </w:rPr>
        <w:tab/>
      </w:r>
      <w:bookmarkStart w:id="2" w:name="_Hlk506974449"/>
      <w:r w:rsidRPr="00131A23">
        <w:rPr>
          <w:rFonts w:asciiTheme="majorHAnsi" w:hAnsiTheme="majorHAnsi" w:cstheme="majorHAnsi"/>
          <w:color w:val="262626" w:themeColor="text1" w:themeTint="D9"/>
          <w:lang w:val="en-GB"/>
        </w:rPr>
        <w:t>________________________________________</w:t>
      </w:r>
      <w:bookmarkEnd w:id="2"/>
    </w:p>
    <w:p w14:paraId="533F87E3" w14:textId="23D91B46" w:rsidR="00367221" w:rsidRPr="00172AAD" w:rsidRDefault="00367221" w:rsidP="007A712C">
      <w:pPr>
        <w:tabs>
          <w:tab w:val="left" w:pos="-567"/>
        </w:tabs>
        <w:ind w:left="-567"/>
        <w:jc w:val="right"/>
        <w:rPr>
          <w:lang w:val="en-GB"/>
        </w:rPr>
      </w:pPr>
    </w:p>
    <w:sectPr w:rsidR="00367221" w:rsidRPr="00172AAD" w:rsidSect="00BC43DA">
      <w:pgSz w:w="11900" w:h="16840"/>
      <w:pgMar w:top="851" w:right="1127"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NeueLT Std Hvy">
    <w:altName w:val="Arial"/>
    <w:charset w:val="00"/>
    <w:family w:val="auto"/>
    <w:pitch w:val="variable"/>
    <w:sig w:usb0="00000003" w:usb1="00000000" w:usb2="00000000" w:usb3="00000000" w:csb0="00000001" w:csb1="00000000"/>
  </w:font>
  <w:font w:name="HelveticaNeueLT Std">
    <w:altName w:val="Arial"/>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LT Std Med">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Std-Lt">
    <w:altName w:val="Arial"/>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4F93"/>
    <w:multiLevelType w:val="hybridMultilevel"/>
    <w:tmpl w:val="3FB8EDE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4823A7"/>
    <w:multiLevelType w:val="hybridMultilevel"/>
    <w:tmpl w:val="F8AE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24510"/>
    <w:multiLevelType w:val="hybridMultilevel"/>
    <w:tmpl w:val="8792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14A29"/>
    <w:multiLevelType w:val="hybridMultilevel"/>
    <w:tmpl w:val="A97E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71B89"/>
    <w:multiLevelType w:val="hybridMultilevel"/>
    <w:tmpl w:val="35B4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5BAF"/>
    <w:multiLevelType w:val="hybridMultilevel"/>
    <w:tmpl w:val="AD14879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E07B1D"/>
    <w:multiLevelType w:val="hybridMultilevel"/>
    <w:tmpl w:val="22EE67F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1487188"/>
    <w:multiLevelType w:val="hybridMultilevel"/>
    <w:tmpl w:val="C44891B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884941"/>
    <w:multiLevelType w:val="hybridMultilevel"/>
    <w:tmpl w:val="05CCE2BA"/>
    <w:lvl w:ilvl="0" w:tplc="7614463C">
      <w:start w:val="1"/>
      <w:numFmt w:val="decimal"/>
      <w:lvlText w:val="%1)"/>
      <w:lvlJc w:val="left"/>
      <w:pPr>
        <w:tabs>
          <w:tab w:val="num" w:pos="720"/>
        </w:tabs>
        <w:ind w:left="720" w:hanging="360"/>
      </w:pPr>
      <w:rPr>
        <w:rFonts w:asciiTheme="majorHAnsi" w:eastAsiaTheme="minorHAnsi" w:hAnsiTheme="majorHAnsi" w:cstheme="majorHAns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57C4533"/>
    <w:multiLevelType w:val="hybridMultilevel"/>
    <w:tmpl w:val="D5A8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C58FD"/>
    <w:multiLevelType w:val="hybridMultilevel"/>
    <w:tmpl w:val="39B0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9213E"/>
    <w:multiLevelType w:val="hybridMultilevel"/>
    <w:tmpl w:val="5D96E10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3C135EE"/>
    <w:multiLevelType w:val="hybridMultilevel"/>
    <w:tmpl w:val="373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4241B"/>
    <w:multiLevelType w:val="hybridMultilevel"/>
    <w:tmpl w:val="2628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C75E4"/>
    <w:multiLevelType w:val="hybridMultilevel"/>
    <w:tmpl w:val="F0CE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D3F30"/>
    <w:multiLevelType w:val="hybridMultilevel"/>
    <w:tmpl w:val="B700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D7E47"/>
    <w:multiLevelType w:val="hybridMultilevel"/>
    <w:tmpl w:val="776C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05387"/>
    <w:multiLevelType w:val="hybridMultilevel"/>
    <w:tmpl w:val="7C6A614C"/>
    <w:lvl w:ilvl="0" w:tplc="93E2C732">
      <w:start w:val="2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D8F3143"/>
    <w:multiLevelType w:val="hybridMultilevel"/>
    <w:tmpl w:val="DFB2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F2963"/>
    <w:multiLevelType w:val="hybridMultilevel"/>
    <w:tmpl w:val="EB2C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52F13"/>
    <w:multiLevelType w:val="hybridMultilevel"/>
    <w:tmpl w:val="75B4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46021D"/>
    <w:multiLevelType w:val="hybridMultilevel"/>
    <w:tmpl w:val="782C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85C11"/>
    <w:multiLevelType w:val="hybridMultilevel"/>
    <w:tmpl w:val="250A691A"/>
    <w:lvl w:ilvl="0" w:tplc="08090011">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CCD670F"/>
    <w:multiLevelType w:val="hybridMultilevel"/>
    <w:tmpl w:val="FF4825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13B2A7C"/>
    <w:multiLevelType w:val="hybridMultilevel"/>
    <w:tmpl w:val="080E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F62FEE"/>
    <w:multiLevelType w:val="hybridMultilevel"/>
    <w:tmpl w:val="F99E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D72A85"/>
    <w:multiLevelType w:val="hybridMultilevel"/>
    <w:tmpl w:val="CFC8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17836"/>
    <w:multiLevelType w:val="hybridMultilevel"/>
    <w:tmpl w:val="EC0045A6"/>
    <w:lvl w:ilvl="0" w:tplc="7614463C">
      <w:start w:val="1"/>
      <w:numFmt w:val="decimal"/>
      <w:lvlText w:val="%1)"/>
      <w:lvlJc w:val="left"/>
      <w:pPr>
        <w:tabs>
          <w:tab w:val="num" w:pos="720"/>
        </w:tabs>
        <w:ind w:left="720" w:hanging="360"/>
      </w:pPr>
      <w:rPr>
        <w:rFonts w:asciiTheme="majorHAnsi" w:eastAsiaTheme="minorHAnsi" w:hAnsiTheme="majorHAnsi" w:cstheme="majorHAns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A421548"/>
    <w:multiLevelType w:val="hybridMultilevel"/>
    <w:tmpl w:val="27D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BB1E41"/>
    <w:multiLevelType w:val="hybridMultilevel"/>
    <w:tmpl w:val="ACC44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C4234"/>
    <w:multiLevelType w:val="hybridMultilevel"/>
    <w:tmpl w:val="E98071E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C397A86"/>
    <w:multiLevelType w:val="hybridMultilevel"/>
    <w:tmpl w:val="7152E48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20"/>
  </w:num>
  <w:num w:numId="4">
    <w:abstractNumId w:val="13"/>
  </w:num>
  <w:num w:numId="5">
    <w:abstractNumId w:val="3"/>
  </w:num>
  <w:num w:numId="6">
    <w:abstractNumId w:val="29"/>
  </w:num>
  <w:num w:numId="7">
    <w:abstractNumId w:val="26"/>
  </w:num>
  <w:num w:numId="8">
    <w:abstractNumId w:val="1"/>
  </w:num>
  <w:num w:numId="9">
    <w:abstractNumId w:val="21"/>
  </w:num>
  <w:num w:numId="10">
    <w:abstractNumId w:val="9"/>
  </w:num>
  <w:num w:numId="11">
    <w:abstractNumId w:val="24"/>
  </w:num>
  <w:num w:numId="12">
    <w:abstractNumId w:val="19"/>
  </w:num>
  <w:num w:numId="13">
    <w:abstractNumId w:val="16"/>
  </w:num>
  <w:num w:numId="14">
    <w:abstractNumId w:val="28"/>
  </w:num>
  <w:num w:numId="15">
    <w:abstractNumId w:val="14"/>
  </w:num>
  <w:num w:numId="16">
    <w:abstractNumId w:val="10"/>
  </w:num>
  <w:num w:numId="17">
    <w:abstractNumId w:val="18"/>
  </w:num>
  <w:num w:numId="18">
    <w:abstractNumId w:val="12"/>
  </w:num>
  <w:num w:numId="19">
    <w:abstractNumId w:val="25"/>
  </w:num>
  <w:num w:numId="20">
    <w:abstractNumId w:val="4"/>
  </w:num>
  <w:num w:numId="21">
    <w:abstractNumId w:val="23"/>
  </w:num>
  <w:num w:numId="22">
    <w:abstractNumId w:val="27"/>
  </w:num>
  <w:num w:numId="23">
    <w:abstractNumId w:val="5"/>
  </w:num>
  <w:num w:numId="24">
    <w:abstractNumId w:val="31"/>
  </w:num>
  <w:num w:numId="25">
    <w:abstractNumId w:val="0"/>
  </w:num>
  <w:num w:numId="26">
    <w:abstractNumId w:val="7"/>
  </w:num>
  <w:num w:numId="27">
    <w:abstractNumId w:val="6"/>
  </w:num>
  <w:num w:numId="28">
    <w:abstractNumId w:val="22"/>
  </w:num>
  <w:num w:numId="29">
    <w:abstractNumId w:val="8"/>
  </w:num>
  <w:num w:numId="30">
    <w:abstractNumId w:val="11"/>
  </w:num>
  <w:num w:numId="31">
    <w:abstractNumId w:val="3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2C"/>
    <w:rsid w:val="00031027"/>
    <w:rsid w:val="00031B73"/>
    <w:rsid w:val="00084D36"/>
    <w:rsid w:val="001146ED"/>
    <w:rsid w:val="00127531"/>
    <w:rsid w:val="00131A23"/>
    <w:rsid w:val="00160CD8"/>
    <w:rsid w:val="00161E41"/>
    <w:rsid w:val="00172AAD"/>
    <w:rsid w:val="00192ACA"/>
    <w:rsid w:val="001942A9"/>
    <w:rsid w:val="001C6C0E"/>
    <w:rsid w:val="001D6466"/>
    <w:rsid w:val="00251907"/>
    <w:rsid w:val="002D5B87"/>
    <w:rsid w:val="002F7647"/>
    <w:rsid w:val="00363392"/>
    <w:rsid w:val="00367221"/>
    <w:rsid w:val="0037489C"/>
    <w:rsid w:val="00376070"/>
    <w:rsid w:val="003D0500"/>
    <w:rsid w:val="004208A4"/>
    <w:rsid w:val="00476B79"/>
    <w:rsid w:val="00491CDE"/>
    <w:rsid w:val="004E102F"/>
    <w:rsid w:val="004E3CB9"/>
    <w:rsid w:val="00535252"/>
    <w:rsid w:val="00553EF6"/>
    <w:rsid w:val="00574F5F"/>
    <w:rsid w:val="005A0CAA"/>
    <w:rsid w:val="00617582"/>
    <w:rsid w:val="0066382D"/>
    <w:rsid w:val="00684EA3"/>
    <w:rsid w:val="006B7038"/>
    <w:rsid w:val="006D7251"/>
    <w:rsid w:val="006E2786"/>
    <w:rsid w:val="007248AF"/>
    <w:rsid w:val="007445DC"/>
    <w:rsid w:val="0079331F"/>
    <w:rsid w:val="007A712C"/>
    <w:rsid w:val="007B44EB"/>
    <w:rsid w:val="007C0BA1"/>
    <w:rsid w:val="007E638A"/>
    <w:rsid w:val="00847BF6"/>
    <w:rsid w:val="00850217"/>
    <w:rsid w:val="00851558"/>
    <w:rsid w:val="00857C29"/>
    <w:rsid w:val="008D117D"/>
    <w:rsid w:val="008D4DDB"/>
    <w:rsid w:val="00901A4A"/>
    <w:rsid w:val="00942A5B"/>
    <w:rsid w:val="009434C7"/>
    <w:rsid w:val="00987170"/>
    <w:rsid w:val="009A2A47"/>
    <w:rsid w:val="009A4F3D"/>
    <w:rsid w:val="009B49B0"/>
    <w:rsid w:val="009D2890"/>
    <w:rsid w:val="009F6A2F"/>
    <w:rsid w:val="00AD12B4"/>
    <w:rsid w:val="00AD6C6F"/>
    <w:rsid w:val="00BB4D09"/>
    <w:rsid w:val="00BC43DA"/>
    <w:rsid w:val="00C0068C"/>
    <w:rsid w:val="00C75828"/>
    <w:rsid w:val="00C82486"/>
    <w:rsid w:val="00C8335E"/>
    <w:rsid w:val="00CE73BD"/>
    <w:rsid w:val="00D438DC"/>
    <w:rsid w:val="00D7433D"/>
    <w:rsid w:val="00D815FC"/>
    <w:rsid w:val="00DA1000"/>
    <w:rsid w:val="00DA1455"/>
    <w:rsid w:val="00DA2181"/>
    <w:rsid w:val="00DE6ED9"/>
    <w:rsid w:val="00E16C5C"/>
    <w:rsid w:val="00E46C6D"/>
    <w:rsid w:val="00E90C68"/>
    <w:rsid w:val="00EB01E5"/>
    <w:rsid w:val="00EB0984"/>
    <w:rsid w:val="00EB5048"/>
    <w:rsid w:val="00ED79FA"/>
    <w:rsid w:val="00F02464"/>
    <w:rsid w:val="00F05010"/>
    <w:rsid w:val="00F1677F"/>
    <w:rsid w:val="00F30A32"/>
    <w:rsid w:val="00F409BE"/>
    <w:rsid w:val="00FC42E2"/>
    <w:rsid w:val="00FD00BE"/>
    <w:rsid w:val="00FF6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85044"/>
  <w14:defaultImageDpi w14:val="300"/>
  <w15:docId w15:val="{9C29CE85-FE4F-F54F-A101-7878277F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b/>
        <w:bCs/>
        <w:color w:val="9BBB59" w:themeColor="accent3"/>
        <w:sz w:val="22"/>
        <w:szCs w:val="22"/>
        <w:lang w:val="en-US" w:eastAsia="ja-JP"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heme="minorHAnsi"/>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C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6C6D"/>
    <w:rPr>
      <w:rFonts w:ascii="Lucida Grande" w:eastAsiaTheme="minorHAnsi" w:hAnsi="Lucida Grande" w:cs="Lucida Grande"/>
      <w:sz w:val="18"/>
      <w:szCs w:val="18"/>
      <w:lang w:val="en-IE"/>
    </w:rPr>
  </w:style>
  <w:style w:type="paragraph" w:customStyle="1" w:styleId="SHAHeadline">
    <w:name w:val="SHA Headline"/>
    <w:basedOn w:val="Normal"/>
    <w:next w:val="SHAParagraph"/>
    <w:qFormat/>
    <w:rsid w:val="007A712C"/>
    <w:rPr>
      <w:rFonts w:ascii="HelveticaNeueLT Std Hvy" w:hAnsi="HelveticaNeueLT Std Hvy"/>
      <w:b w:val="0"/>
      <w:sz w:val="40"/>
      <w:szCs w:val="40"/>
    </w:rPr>
  </w:style>
  <w:style w:type="paragraph" w:customStyle="1" w:styleId="SHAParagraph">
    <w:name w:val="SHA Paragraph"/>
    <w:basedOn w:val="Normal"/>
    <w:rsid w:val="007A712C"/>
    <w:rPr>
      <w:rFonts w:ascii="HelveticaNeueLT Std" w:hAnsi="HelveticaNeueLT Std"/>
      <w:b w:val="0"/>
      <w:color w:val="262626" w:themeColor="text1" w:themeTint="D9"/>
    </w:rPr>
  </w:style>
  <w:style w:type="paragraph" w:customStyle="1" w:styleId="BasicParagraph">
    <w:name w:val="[Basic Paragraph]"/>
    <w:basedOn w:val="Normal"/>
    <w:uiPriority w:val="99"/>
    <w:rsid w:val="00BC43DA"/>
    <w:pPr>
      <w:widowControl w:val="0"/>
      <w:autoSpaceDE w:val="0"/>
      <w:autoSpaceDN w:val="0"/>
      <w:adjustRightInd w:val="0"/>
      <w:spacing w:line="288" w:lineRule="auto"/>
      <w:textAlignment w:val="center"/>
    </w:pPr>
    <w:rPr>
      <w:rFonts w:ascii="MinionPro-Regular" w:eastAsiaTheme="minorEastAsia" w:hAnsi="MinionPro-Regular" w:cs="MinionPro-Regular"/>
      <w:b w:val="0"/>
      <w:bCs w:val="0"/>
      <w:color w:val="000000"/>
      <w:sz w:val="24"/>
      <w:szCs w:val="24"/>
      <w:lang w:val="en-GB"/>
    </w:rPr>
  </w:style>
  <w:style w:type="paragraph" w:customStyle="1" w:styleId="SHAdoctitle">
    <w:name w:val="SHA doc title"/>
    <w:basedOn w:val="Normal"/>
    <w:qFormat/>
    <w:rsid w:val="007248AF"/>
    <w:pPr>
      <w:jc w:val="right"/>
    </w:pPr>
    <w:rPr>
      <w:rFonts w:ascii="HelveticaNeueLT Std Hvy" w:hAnsi="HelveticaNeueLT Std Hvy"/>
      <w:b w:val="0"/>
      <w:sz w:val="72"/>
      <w:szCs w:val="72"/>
    </w:rPr>
  </w:style>
  <w:style w:type="paragraph" w:customStyle="1" w:styleId="SHAdocsubtitle">
    <w:name w:val="SHA doc sub title"/>
    <w:basedOn w:val="Normal"/>
    <w:qFormat/>
    <w:rsid w:val="007248AF"/>
    <w:pPr>
      <w:jc w:val="right"/>
    </w:pPr>
    <w:rPr>
      <w:rFonts w:ascii="HelveticaNeueLT Std Med" w:hAnsi="HelveticaNeueLT Std Med"/>
      <w:b w:val="0"/>
      <w:color w:val="262626" w:themeColor="text1" w:themeTint="D9"/>
      <w:sz w:val="36"/>
      <w:szCs w:val="36"/>
    </w:rPr>
  </w:style>
  <w:style w:type="paragraph" w:customStyle="1" w:styleId="SHAparagraphcopystyle">
    <w:name w:val="SHA paragraph copy style"/>
    <w:basedOn w:val="Normal"/>
    <w:qFormat/>
    <w:rsid w:val="007248AF"/>
    <w:rPr>
      <w:rFonts w:ascii="HelveticaNeueLT Std" w:hAnsi="HelveticaNeueLT Std"/>
      <w:b w:val="0"/>
      <w:color w:val="262626" w:themeColor="text1" w:themeTint="D9"/>
    </w:rPr>
  </w:style>
  <w:style w:type="paragraph" w:customStyle="1" w:styleId="SHAheadline0">
    <w:name w:val="SHA headline"/>
    <w:basedOn w:val="Normal"/>
    <w:rsid w:val="007248AF"/>
    <w:rPr>
      <w:rFonts w:ascii="HelveticaNeueLT Std Hvy" w:hAnsi="HelveticaNeueLT Std Hvy"/>
      <w:b w:val="0"/>
      <w:sz w:val="40"/>
      <w:szCs w:val="40"/>
    </w:rPr>
  </w:style>
  <w:style w:type="paragraph" w:styleId="Title">
    <w:name w:val="Title"/>
    <w:basedOn w:val="Normal"/>
    <w:next w:val="Normal"/>
    <w:link w:val="TitleChar"/>
    <w:uiPriority w:val="10"/>
    <w:rsid w:val="007248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48AF"/>
    <w:rPr>
      <w:rFonts w:asciiTheme="majorHAnsi" w:eastAsiaTheme="majorEastAsia" w:hAnsiTheme="majorHAnsi" w:cstheme="majorBidi"/>
      <w:color w:val="17365D" w:themeColor="text2" w:themeShade="BF"/>
      <w:spacing w:val="5"/>
      <w:kern w:val="28"/>
      <w:sz w:val="52"/>
      <w:szCs w:val="52"/>
      <w:lang w:val="en-IE"/>
    </w:rPr>
  </w:style>
  <w:style w:type="paragraph" w:customStyle="1" w:styleId="SHAPhotocaption">
    <w:name w:val="SHA Photo caption"/>
    <w:basedOn w:val="Normal"/>
    <w:rsid w:val="007248AF"/>
    <w:pPr>
      <w:jc w:val="both"/>
    </w:pPr>
    <w:rPr>
      <w:rFonts w:ascii="HelveticaNeueLT Std" w:hAnsi="HelveticaNeueLT Std"/>
      <w:b w:val="0"/>
      <w:color w:val="auto"/>
      <w:sz w:val="16"/>
      <w:szCs w:val="16"/>
    </w:rPr>
  </w:style>
  <w:style w:type="paragraph" w:styleId="ListParagraph">
    <w:name w:val="List Paragraph"/>
    <w:basedOn w:val="Normal"/>
    <w:uiPriority w:val="34"/>
    <w:rsid w:val="00EB01E5"/>
    <w:pPr>
      <w:ind w:left="720"/>
      <w:contextualSpacing/>
    </w:pPr>
  </w:style>
  <w:style w:type="paragraph" w:customStyle="1" w:styleId="GSHASubheading">
    <w:name w:val="GSHA Subheading"/>
    <w:basedOn w:val="Normal"/>
    <w:rsid w:val="00EB01E5"/>
    <w:rPr>
      <w:rFonts w:ascii="HelveticaNeueLT Std Hvy" w:hAnsi="HelveticaNeueLT Std Hvy"/>
      <w:b w:val="0"/>
      <w:color w:val="262626" w:themeColor="text1" w:themeTint="D9"/>
    </w:rPr>
  </w:style>
  <w:style w:type="character" w:styleId="Hyperlink">
    <w:name w:val="Hyperlink"/>
    <w:basedOn w:val="DefaultParagraphFont"/>
    <w:uiPriority w:val="99"/>
    <w:unhideWhenUsed/>
    <w:rsid w:val="00C75828"/>
    <w:rPr>
      <w:color w:val="0000FF" w:themeColor="hyperlink"/>
      <w:u w:val="single"/>
    </w:rPr>
  </w:style>
  <w:style w:type="character" w:styleId="UnresolvedMention">
    <w:name w:val="Unresolved Mention"/>
    <w:basedOn w:val="DefaultParagraphFont"/>
    <w:uiPriority w:val="99"/>
    <w:semiHidden/>
    <w:unhideWhenUsed/>
    <w:rsid w:val="005A0C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695">
      <w:bodyDiv w:val="1"/>
      <w:marLeft w:val="0"/>
      <w:marRight w:val="0"/>
      <w:marTop w:val="0"/>
      <w:marBottom w:val="0"/>
      <w:divBdr>
        <w:top w:val="none" w:sz="0" w:space="0" w:color="auto"/>
        <w:left w:val="none" w:sz="0" w:space="0" w:color="auto"/>
        <w:bottom w:val="none" w:sz="0" w:space="0" w:color="auto"/>
        <w:right w:val="none" w:sz="0" w:space="0" w:color="auto"/>
      </w:divBdr>
    </w:div>
    <w:div w:id="783574612">
      <w:bodyDiv w:val="1"/>
      <w:marLeft w:val="0"/>
      <w:marRight w:val="0"/>
      <w:marTop w:val="0"/>
      <w:marBottom w:val="0"/>
      <w:divBdr>
        <w:top w:val="none" w:sz="0" w:space="0" w:color="auto"/>
        <w:left w:val="none" w:sz="0" w:space="0" w:color="auto"/>
        <w:bottom w:val="none" w:sz="0" w:space="0" w:color="auto"/>
        <w:right w:val="none" w:sz="0" w:space="0" w:color="auto"/>
      </w:divBdr>
    </w:div>
    <w:div w:id="10278699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ochas.ie/images-and-messag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3B991-4B1C-4DF9-8ECC-A39DAA81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Padraig</dc:creator>
  <cp:keywords/>
  <dc:description/>
  <cp:lastModifiedBy>Alison Duffy</cp:lastModifiedBy>
  <cp:revision>9</cp:revision>
  <dcterms:created xsi:type="dcterms:W3CDTF">2018-03-29T09:02:00Z</dcterms:created>
  <dcterms:modified xsi:type="dcterms:W3CDTF">2018-08-01T14:20:00Z</dcterms:modified>
</cp:coreProperties>
</file>