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9366FD" w14:textId="4155A308" w:rsidR="00087C11" w:rsidRPr="002500A0" w:rsidRDefault="007F54D3" w:rsidP="00087C11">
      <w:pPr>
        <w:spacing w:line="240" w:lineRule="auto"/>
        <w:jc w:val="both"/>
        <w:rPr>
          <w:rFonts w:cstheme="minorHAnsi"/>
        </w:rPr>
      </w:pPr>
      <w:r>
        <w:rPr>
          <w:rFonts w:cstheme="minorHAnsi"/>
          <w:b/>
          <w:sz w:val="36"/>
          <w:szCs w:val="36"/>
        </w:rPr>
        <w:t xml:space="preserve">    </w:t>
      </w:r>
      <w:r w:rsidR="00110E5D" w:rsidRPr="00110E5D">
        <w:rPr>
          <w:rFonts w:cstheme="minorHAnsi"/>
          <w:b/>
          <w:noProof/>
          <w:sz w:val="36"/>
          <w:szCs w:val="36"/>
          <w:lang w:val="en-US"/>
        </w:rPr>
        <w:drawing>
          <wp:inline distT="0" distB="0" distL="0" distR="0" wp14:anchorId="5A5EBF96" wp14:editId="7FE8C5B7">
            <wp:extent cx="1194435" cy="79667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211111" cy="807795"/>
                    </a:xfrm>
                    <a:prstGeom prst="rect">
                      <a:avLst/>
                    </a:prstGeom>
                  </pic:spPr>
                </pic:pic>
              </a:graphicData>
            </a:graphic>
          </wp:inline>
        </w:drawing>
      </w:r>
      <w:r w:rsidR="00087C11">
        <w:rPr>
          <w:rFonts w:cstheme="minorHAnsi"/>
          <w:b/>
          <w:sz w:val="36"/>
          <w:szCs w:val="36"/>
        </w:rPr>
        <w:t xml:space="preserve">  </w:t>
      </w:r>
      <w:r w:rsidR="00E7018F" w:rsidRPr="00E7018F">
        <w:rPr>
          <w:rFonts w:cstheme="minorHAnsi"/>
          <w:b/>
          <w:noProof/>
          <w:sz w:val="36"/>
          <w:szCs w:val="36"/>
          <w:lang w:val="en-US"/>
        </w:rPr>
        <w:drawing>
          <wp:inline distT="0" distB="0" distL="0" distR="0" wp14:anchorId="0D5C464C" wp14:editId="5C4C19BE">
            <wp:extent cx="1829435" cy="86590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rot="10800000" flipH="1" flipV="1">
                      <a:off x="0" y="0"/>
                      <a:ext cx="2044588" cy="967739"/>
                    </a:xfrm>
                    <a:prstGeom prst="rect">
                      <a:avLst/>
                    </a:prstGeom>
                  </pic:spPr>
                </pic:pic>
              </a:graphicData>
            </a:graphic>
          </wp:inline>
        </w:drawing>
      </w:r>
      <w:r w:rsidR="00087C11">
        <w:rPr>
          <w:rFonts w:cstheme="minorHAnsi"/>
          <w:b/>
          <w:sz w:val="36"/>
          <w:szCs w:val="36"/>
        </w:rPr>
        <w:t xml:space="preserve">                           </w:t>
      </w:r>
      <w:r w:rsidR="00087C11">
        <w:rPr>
          <w:rFonts w:cstheme="minorHAnsi"/>
          <w:b/>
          <w:sz w:val="36"/>
          <w:szCs w:val="36"/>
        </w:rPr>
        <w:br w:type="textWrapping" w:clear="all"/>
      </w:r>
    </w:p>
    <w:p w14:paraId="662CD73F" w14:textId="7ACE2B8C" w:rsidR="00927F10" w:rsidRPr="00A22C67" w:rsidRDefault="00087C11" w:rsidP="00333EEF">
      <w:pPr>
        <w:spacing w:line="276" w:lineRule="auto"/>
        <w:jc w:val="both"/>
        <w:rPr>
          <w:rFonts w:asciiTheme="minorHAnsi" w:hAnsiTheme="minorHAnsi" w:cstheme="minorHAnsi"/>
          <w:b/>
        </w:rPr>
      </w:pPr>
      <w:r>
        <w:rPr>
          <w:rFonts w:asciiTheme="minorHAnsi" w:hAnsiTheme="minorHAnsi" w:cstheme="minorHAnsi"/>
          <w:b/>
          <w:noProof/>
        </w:rPr>
        <w:t xml:space="preserve">                                                                                          </w:t>
      </w:r>
      <w:r w:rsidR="000B60C2" w:rsidRPr="00A22C67">
        <w:rPr>
          <w:rFonts w:asciiTheme="minorHAnsi" w:hAnsiTheme="minorHAnsi" w:cstheme="minorHAnsi"/>
          <w:b/>
          <w:noProof/>
        </w:rPr>
        <w:t>JOB DESCRIPTION</w:t>
      </w:r>
    </w:p>
    <w:p w14:paraId="614A7EC0" w14:textId="77777777" w:rsidR="000B60C2" w:rsidRPr="00A22C67" w:rsidRDefault="000B60C2" w:rsidP="00333EEF">
      <w:pPr>
        <w:spacing w:line="276" w:lineRule="auto"/>
        <w:jc w:val="both"/>
        <w:rPr>
          <w:rFonts w:asciiTheme="minorHAnsi" w:hAnsiTheme="minorHAnsi" w:cstheme="minorHAnsi"/>
          <w:b/>
        </w:rPr>
      </w:pP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29"/>
        <w:gridCol w:w="7831"/>
      </w:tblGrid>
      <w:tr w:rsidR="00927F10" w:rsidRPr="00A22C67" w14:paraId="39F92BF6" w14:textId="77777777" w:rsidTr="00B96286">
        <w:tc>
          <w:tcPr>
            <w:tcW w:w="2229" w:type="dxa"/>
          </w:tcPr>
          <w:p w14:paraId="01ED770D" w14:textId="77777777" w:rsidR="00927F10" w:rsidRPr="00A22C67" w:rsidRDefault="00927F10" w:rsidP="00333EEF">
            <w:pPr>
              <w:spacing w:before="60" w:after="60" w:line="276" w:lineRule="auto"/>
              <w:jc w:val="both"/>
              <w:rPr>
                <w:rFonts w:asciiTheme="minorHAnsi" w:hAnsiTheme="minorHAnsi" w:cstheme="minorHAnsi"/>
                <w:b/>
              </w:rPr>
            </w:pPr>
            <w:r w:rsidRPr="00A22C67">
              <w:rPr>
                <w:rFonts w:asciiTheme="minorHAnsi" w:hAnsiTheme="minorHAnsi" w:cstheme="minorHAnsi"/>
                <w:b/>
              </w:rPr>
              <w:t>Job Title:</w:t>
            </w:r>
          </w:p>
        </w:tc>
        <w:tc>
          <w:tcPr>
            <w:tcW w:w="7831" w:type="dxa"/>
          </w:tcPr>
          <w:p w14:paraId="0DFCE566" w14:textId="52F29AF9" w:rsidR="00927F10" w:rsidRPr="00A22C67" w:rsidRDefault="00E12323" w:rsidP="00E12323">
            <w:pPr>
              <w:spacing w:before="60" w:after="60" w:line="276" w:lineRule="auto"/>
              <w:jc w:val="both"/>
              <w:rPr>
                <w:rFonts w:asciiTheme="minorHAnsi" w:hAnsiTheme="minorHAnsi" w:cstheme="minorHAnsi"/>
                <w:b/>
              </w:rPr>
            </w:pPr>
            <w:r>
              <w:rPr>
                <w:rFonts w:asciiTheme="minorHAnsi" w:hAnsiTheme="minorHAnsi" w:cstheme="minorHAnsi"/>
                <w:b/>
              </w:rPr>
              <w:t xml:space="preserve">PMU </w:t>
            </w:r>
            <w:r w:rsidR="00697904" w:rsidRPr="00A22C67">
              <w:rPr>
                <w:rFonts w:asciiTheme="minorHAnsi" w:hAnsiTheme="minorHAnsi" w:cstheme="minorHAnsi"/>
                <w:b/>
              </w:rPr>
              <w:t xml:space="preserve">Resilience Technical Lead </w:t>
            </w:r>
          </w:p>
        </w:tc>
      </w:tr>
      <w:tr w:rsidR="00927F10" w:rsidRPr="00A22C67" w14:paraId="03E3C770" w14:textId="77777777" w:rsidTr="00B96286">
        <w:tc>
          <w:tcPr>
            <w:tcW w:w="2229" w:type="dxa"/>
          </w:tcPr>
          <w:p w14:paraId="271845CC" w14:textId="77777777" w:rsidR="00927F10" w:rsidRPr="00A22C67" w:rsidRDefault="00927F10" w:rsidP="00333EEF">
            <w:pPr>
              <w:spacing w:before="60" w:after="60" w:line="276" w:lineRule="auto"/>
              <w:jc w:val="both"/>
              <w:rPr>
                <w:rFonts w:asciiTheme="minorHAnsi" w:hAnsiTheme="minorHAnsi" w:cstheme="minorHAnsi"/>
                <w:b/>
              </w:rPr>
            </w:pPr>
            <w:r w:rsidRPr="00A22C67">
              <w:rPr>
                <w:rFonts w:asciiTheme="minorHAnsi" w:hAnsiTheme="minorHAnsi" w:cstheme="minorHAnsi"/>
                <w:b/>
              </w:rPr>
              <w:t>Company:</w:t>
            </w:r>
          </w:p>
        </w:tc>
        <w:tc>
          <w:tcPr>
            <w:tcW w:w="7831" w:type="dxa"/>
          </w:tcPr>
          <w:p w14:paraId="693A7D3F" w14:textId="77777777" w:rsidR="00927F10" w:rsidRPr="00A22C67" w:rsidRDefault="00927F10" w:rsidP="00333EEF">
            <w:pPr>
              <w:spacing w:before="60" w:after="60" w:line="276" w:lineRule="auto"/>
              <w:jc w:val="both"/>
              <w:rPr>
                <w:rFonts w:asciiTheme="minorHAnsi" w:hAnsiTheme="minorHAnsi" w:cstheme="minorHAnsi"/>
              </w:rPr>
            </w:pPr>
            <w:r w:rsidRPr="00A22C67">
              <w:rPr>
                <w:rFonts w:asciiTheme="minorHAnsi" w:hAnsiTheme="minorHAnsi" w:cstheme="minorHAnsi"/>
              </w:rPr>
              <w:t>Self Help Africa</w:t>
            </w:r>
          </w:p>
        </w:tc>
      </w:tr>
      <w:tr w:rsidR="00927F10" w:rsidRPr="00A22C67" w14:paraId="0BBD7390" w14:textId="77777777" w:rsidTr="00B96286">
        <w:tc>
          <w:tcPr>
            <w:tcW w:w="2229" w:type="dxa"/>
          </w:tcPr>
          <w:p w14:paraId="5466B63B" w14:textId="77777777" w:rsidR="00927F10" w:rsidRPr="00A22C67" w:rsidRDefault="00927F10" w:rsidP="00333EEF">
            <w:pPr>
              <w:spacing w:before="60" w:after="60" w:line="276" w:lineRule="auto"/>
              <w:jc w:val="both"/>
              <w:rPr>
                <w:rFonts w:asciiTheme="minorHAnsi" w:hAnsiTheme="minorHAnsi" w:cstheme="minorHAnsi"/>
                <w:b/>
              </w:rPr>
            </w:pPr>
            <w:r w:rsidRPr="00A22C67">
              <w:rPr>
                <w:rFonts w:asciiTheme="minorHAnsi" w:hAnsiTheme="minorHAnsi" w:cstheme="minorHAnsi"/>
                <w:b/>
              </w:rPr>
              <w:t>Department:</w:t>
            </w:r>
          </w:p>
        </w:tc>
        <w:tc>
          <w:tcPr>
            <w:tcW w:w="7831" w:type="dxa"/>
          </w:tcPr>
          <w:p w14:paraId="0369C529" w14:textId="77777777" w:rsidR="00927F10" w:rsidRPr="00A22C67" w:rsidRDefault="00927F10" w:rsidP="00333EEF">
            <w:pPr>
              <w:spacing w:before="60" w:after="60" w:line="276" w:lineRule="auto"/>
              <w:jc w:val="both"/>
              <w:rPr>
                <w:rFonts w:asciiTheme="minorHAnsi" w:hAnsiTheme="minorHAnsi" w:cstheme="minorHAnsi"/>
              </w:rPr>
            </w:pPr>
            <w:r w:rsidRPr="00A22C67">
              <w:rPr>
                <w:rFonts w:asciiTheme="minorHAnsi" w:hAnsiTheme="minorHAnsi" w:cstheme="minorHAnsi"/>
              </w:rPr>
              <w:t>Programmes</w:t>
            </w:r>
          </w:p>
        </w:tc>
      </w:tr>
      <w:tr w:rsidR="00927F10" w:rsidRPr="00A22C67" w14:paraId="190A1E1C" w14:textId="77777777" w:rsidTr="00B96286">
        <w:tc>
          <w:tcPr>
            <w:tcW w:w="2229" w:type="dxa"/>
          </w:tcPr>
          <w:p w14:paraId="7E072197" w14:textId="77777777" w:rsidR="00927F10" w:rsidRPr="00A22C67" w:rsidRDefault="00927F10" w:rsidP="00333EEF">
            <w:pPr>
              <w:spacing w:before="60" w:after="60" w:line="276" w:lineRule="auto"/>
              <w:jc w:val="both"/>
              <w:rPr>
                <w:rFonts w:asciiTheme="minorHAnsi" w:hAnsiTheme="minorHAnsi" w:cstheme="minorHAnsi"/>
                <w:b/>
              </w:rPr>
            </w:pPr>
            <w:r w:rsidRPr="00A22C67">
              <w:rPr>
                <w:rFonts w:asciiTheme="minorHAnsi" w:hAnsiTheme="minorHAnsi" w:cstheme="minorHAnsi"/>
                <w:b/>
              </w:rPr>
              <w:t>Location:</w:t>
            </w:r>
          </w:p>
        </w:tc>
        <w:tc>
          <w:tcPr>
            <w:tcW w:w="7831" w:type="dxa"/>
          </w:tcPr>
          <w:p w14:paraId="72A0AC97" w14:textId="77777777" w:rsidR="00927F10" w:rsidRPr="00A22C67" w:rsidRDefault="00E003F0" w:rsidP="00333EEF">
            <w:pPr>
              <w:spacing w:before="60" w:after="60" w:line="276" w:lineRule="auto"/>
              <w:jc w:val="both"/>
              <w:rPr>
                <w:rFonts w:asciiTheme="minorHAnsi" w:hAnsiTheme="minorHAnsi" w:cstheme="minorHAnsi"/>
              </w:rPr>
            </w:pPr>
            <w:r w:rsidRPr="00A22C67">
              <w:rPr>
                <w:rFonts w:asciiTheme="minorHAnsi" w:hAnsiTheme="minorHAnsi" w:cstheme="minorHAnsi"/>
              </w:rPr>
              <w:t>Lilongwe</w:t>
            </w:r>
          </w:p>
        </w:tc>
      </w:tr>
      <w:tr w:rsidR="00927F10" w:rsidRPr="00A22C67" w14:paraId="7DE3519E" w14:textId="77777777" w:rsidTr="00B96286">
        <w:tc>
          <w:tcPr>
            <w:tcW w:w="2229" w:type="dxa"/>
          </w:tcPr>
          <w:p w14:paraId="3431D863" w14:textId="77777777" w:rsidR="00927F10" w:rsidRPr="00A22C67" w:rsidRDefault="00927F10" w:rsidP="00333EEF">
            <w:pPr>
              <w:spacing w:before="60" w:after="60" w:line="276" w:lineRule="auto"/>
              <w:jc w:val="both"/>
              <w:rPr>
                <w:rFonts w:asciiTheme="minorHAnsi" w:hAnsiTheme="minorHAnsi" w:cstheme="minorHAnsi"/>
                <w:b/>
              </w:rPr>
            </w:pPr>
            <w:r w:rsidRPr="00A22C67">
              <w:rPr>
                <w:rFonts w:asciiTheme="minorHAnsi" w:hAnsiTheme="minorHAnsi" w:cstheme="minorHAnsi"/>
                <w:b/>
              </w:rPr>
              <w:t>Reports to:</w:t>
            </w:r>
          </w:p>
        </w:tc>
        <w:tc>
          <w:tcPr>
            <w:tcW w:w="7831" w:type="dxa"/>
          </w:tcPr>
          <w:p w14:paraId="77471AFD" w14:textId="4030315A" w:rsidR="00927F10" w:rsidRPr="00A22C67" w:rsidRDefault="00E12323" w:rsidP="00E12323">
            <w:pPr>
              <w:tabs>
                <w:tab w:val="center" w:pos="3577"/>
              </w:tabs>
              <w:spacing w:before="60" w:after="60" w:line="276" w:lineRule="auto"/>
              <w:jc w:val="both"/>
              <w:rPr>
                <w:rFonts w:asciiTheme="minorHAnsi" w:hAnsiTheme="minorHAnsi" w:cstheme="minorHAnsi"/>
              </w:rPr>
            </w:pPr>
            <w:r>
              <w:rPr>
                <w:rFonts w:asciiTheme="minorHAnsi" w:hAnsiTheme="minorHAnsi" w:cstheme="minorHAnsi"/>
              </w:rPr>
              <w:t xml:space="preserve">PMU </w:t>
            </w:r>
            <w:r w:rsidR="00697904" w:rsidRPr="00A22C67">
              <w:rPr>
                <w:rFonts w:asciiTheme="minorHAnsi" w:hAnsiTheme="minorHAnsi" w:cstheme="minorHAnsi"/>
              </w:rPr>
              <w:t xml:space="preserve">Programme Manager </w:t>
            </w:r>
          </w:p>
        </w:tc>
      </w:tr>
      <w:tr w:rsidR="00927F10" w:rsidRPr="00A22C67" w14:paraId="7DF424DC" w14:textId="77777777" w:rsidTr="00B96286">
        <w:tc>
          <w:tcPr>
            <w:tcW w:w="2229" w:type="dxa"/>
          </w:tcPr>
          <w:p w14:paraId="7CBF1FCE" w14:textId="77777777" w:rsidR="00927F10" w:rsidRPr="00A22C67" w:rsidRDefault="00927F10" w:rsidP="00333EEF">
            <w:pPr>
              <w:spacing w:before="60" w:after="60" w:line="276" w:lineRule="auto"/>
              <w:jc w:val="both"/>
              <w:rPr>
                <w:rFonts w:asciiTheme="minorHAnsi" w:hAnsiTheme="minorHAnsi" w:cstheme="minorHAnsi"/>
                <w:b/>
              </w:rPr>
            </w:pPr>
            <w:bookmarkStart w:id="0" w:name="_GoBack"/>
            <w:bookmarkEnd w:id="0"/>
            <w:r w:rsidRPr="00A22C67">
              <w:rPr>
                <w:rFonts w:asciiTheme="minorHAnsi" w:hAnsiTheme="minorHAnsi" w:cstheme="minorHAnsi"/>
                <w:b/>
              </w:rPr>
              <w:t>Job Purpose:</w:t>
            </w:r>
          </w:p>
        </w:tc>
        <w:tc>
          <w:tcPr>
            <w:tcW w:w="7831" w:type="dxa"/>
          </w:tcPr>
          <w:p w14:paraId="4B341886" w14:textId="77777777" w:rsidR="00763B02" w:rsidRPr="00A22C67" w:rsidRDefault="00763B02" w:rsidP="00333EEF">
            <w:pPr>
              <w:spacing w:line="276" w:lineRule="auto"/>
              <w:jc w:val="both"/>
              <w:rPr>
                <w:rFonts w:asciiTheme="minorHAnsi" w:hAnsiTheme="minorHAnsi" w:cstheme="minorHAnsi"/>
              </w:rPr>
            </w:pPr>
            <w:r w:rsidRPr="00A22C67">
              <w:rPr>
                <w:rFonts w:asciiTheme="minorHAnsi" w:hAnsiTheme="minorHAnsi" w:cstheme="minorHAnsi"/>
              </w:rPr>
              <w:t>The Resilience Technical Lead will provide t</w:t>
            </w:r>
            <w:r w:rsidR="00333EEF" w:rsidRPr="00A22C67">
              <w:rPr>
                <w:rFonts w:asciiTheme="minorHAnsi" w:hAnsiTheme="minorHAnsi" w:cstheme="minorHAnsi"/>
              </w:rPr>
              <w:t>echnical guidance</w:t>
            </w:r>
            <w:r w:rsidRPr="00A22C67">
              <w:rPr>
                <w:rFonts w:asciiTheme="minorHAnsi" w:hAnsiTheme="minorHAnsi" w:cstheme="minorHAnsi"/>
              </w:rPr>
              <w:t xml:space="preserve"> in the implementation of all resilience work across the BETTER Programme</w:t>
            </w:r>
            <w:r w:rsidR="00333EEF" w:rsidRPr="00A22C67">
              <w:rPr>
                <w:rFonts w:asciiTheme="minorHAnsi" w:hAnsiTheme="minorHAnsi" w:cstheme="minorHAnsi"/>
              </w:rPr>
              <w:t xml:space="preserve"> in all the 10 districts</w:t>
            </w:r>
            <w:r w:rsidRPr="00A22C67">
              <w:rPr>
                <w:rFonts w:asciiTheme="minorHAnsi" w:hAnsiTheme="minorHAnsi" w:cstheme="minorHAnsi"/>
              </w:rPr>
              <w:t>.</w:t>
            </w:r>
          </w:p>
          <w:p w14:paraId="289D9BBB" w14:textId="77777777" w:rsidR="00333EEF" w:rsidRPr="00A22C67" w:rsidRDefault="00333EEF" w:rsidP="00333EEF">
            <w:pPr>
              <w:spacing w:line="276" w:lineRule="auto"/>
              <w:jc w:val="both"/>
              <w:rPr>
                <w:rFonts w:asciiTheme="minorHAnsi" w:hAnsiTheme="minorHAnsi" w:cstheme="minorHAnsi"/>
              </w:rPr>
            </w:pPr>
          </w:p>
          <w:p w14:paraId="416C209D" w14:textId="7C2C672C" w:rsidR="00134276" w:rsidRPr="00A22C67" w:rsidRDefault="00134276" w:rsidP="00134276">
            <w:pPr>
              <w:spacing w:line="276" w:lineRule="auto"/>
              <w:jc w:val="both"/>
              <w:rPr>
                <w:rFonts w:asciiTheme="minorHAnsi" w:hAnsiTheme="minorHAnsi" w:cstheme="minorHAnsi"/>
              </w:rPr>
            </w:pPr>
            <w:r w:rsidRPr="00A22C67">
              <w:rPr>
                <w:rFonts w:asciiTheme="minorHAnsi" w:hAnsiTheme="minorHAnsi" w:cstheme="minorHAnsi"/>
              </w:rPr>
              <w:t>BETTER is a five</w:t>
            </w:r>
            <w:r w:rsidR="001028CE">
              <w:rPr>
                <w:rFonts w:asciiTheme="minorHAnsi" w:hAnsiTheme="minorHAnsi" w:cstheme="minorHAnsi"/>
              </w:rPr>
              <w:t>-</w:t>
            </w:r>
            <w:r w:rsidRPr="00A22C67">
              <w:rPr>
                <w:rFonts w:asciiTheme="minorHAnsi" w:hAnsiTheme="minorHAnsi" w:cstheme="minorHAnsi"/>
              </w:rPr>
              <w:t>year EU funded programme that aims at increasing resilience, food, nutrition and income security of smallholder farmers in 10 districts (</w:t>
            </w:r>
            <w:proofErr w:type="spellStart"/>
            <w:r w:rsidRPr="00A22C67">
              <w:rPr>
                <w:rFonts w:asciiTheme="minorHAnsi" w:hAnsiTheme="minorHAnsi" w:cstheme="minorHAnsi"/>
              </w:rPr>
              <w:t>Karonga</w:t>
            </w:r>
            <w:proofErr w:type="spellEnd"/>
            <w:r w:rsidRPr="00A22C67">
              <w:rPr>
                <w:rFonts w:asciiTheme="minorHAnsi" w:hAnsiTheme="minorHAnsi" w:cstheme="minorHAnsi"/>
              </w:rPr>
              <w:t xml:space="preserve">, </w:t>
            </w:r>
            <w:proofErr w:type="spellStart"/>
            <w:r w:rsidRPr="00A22C67">
              <w:rPr>
                <w:rFonts w:asciiTheme="minorHAnsi" w:hAnsiTheme="minorHAnsi" w:cstheme="minorHAnsi"/>
              </w:rPr>
              <w:t>Chitipa</w:t>
            </w:r>
            <w:proofErr w:type="spellEnd"/>
            <w:r w:rsidRPr="00A22C67">
              <w:rPr>
                <w:rFonts w:asciiTheme="minorHAnsi" w:hAnsiTheme="minorHAnsi" w:cstheme="minorHAnsi"/>
              </w:rPr>
              <w:t xml:space="preserve">, </w:t>
            </w:r>
            <w:proofErr w:type="spellStart"/>
            <w:r w:rsidRPr="00A22C67">
              <w:rPr>
                <w:rFonts w:asciiTheme="minorHAnsi" w:hAnsiTheme="minorHAnsi" w:cstheme="minorHAnsi"/>
              </w:rPr>
              <w:t>Mzimba</w:t>
            </w:r>
            <w:proofErr w:type="spellEnd"/>
            <w:r w:rsidRPr="00A22C67">
              <w:rPr>
                <w:rFonts w:asciiTheme="minorHAnsi" w:hAnsiTheme="minorHAnsi" w:cstheme="minorHAnsi"/>
              </w:rPr>
              <w:t xml:space="preserve">, Kasungu, </w:t>
            </w:r>
            <w:proofErr w:type="spellStart"/>
            <w:r w:rsidRPr="00A22C67">
              <w:rPr>
                <w:rFonts w:asciiTheme="minorHAnsi" w:hAnsiTheme="minorHAnsi" w:cstheme="minorHAnsi"/>
              </w:rPr>
              <w:t>Nkhata</w:t>
            </w:r>
            <w:proofErr w:type="spellEnd"/>
            <w:r w:rsidRPr="00A22C67">
              <w:rPr>
                <w:rFonts w:asciiTheme="minorHAnsi" w:hAnsiTheme="minorHAnsi" w:cstheme="minorHAnsi"/>
              </w:rPr>
              <w:t xml:space="preserve">-Bay, </w:t>
            </w:r>
            <w:proofErr w:type="spellStart"/>
            <w:r w:rsidRPr="00A22C67">
              <w:rPr>
                <w:rFonts w:asciiTheme="minorHAnsi" w:hAnsiTheme="minorHAnsi" w:cstheme="minorHAnsi"/>
              </w:rPr>
              <w:t>Nkhotakota</w:t>
            </w:r>
            <w:proofErr w:type="spellEnd"/>
            <w:r w:rsidRPr="00A22C67">
              <w:rPr>
                <w:rFonts w:asciiTheme="minorHAnsi" w:hAnsiTheme="minorHAnsi" w:cstheme="minorHAnsi"/>
              </w:rPr>
              <w:t xml:space="preserve">, </w:t>
            </w:r>
            <w:proofErr w:type="spellStart"/>
            <w:r w:rsidRPr="00A22C67">
              <w:rPr>
                <w:rFonts w:asciiTheme="minorHAnsi" w:hAnsiTheme="minorHAnsi" w:cstheme="minorHAnsi"/>
              </w:rPr>
              <w:t>Salima</w:t>
            </w:r>
            <w:proofErr w:type="spellEnd"/>
            <w:r w:rsidRPr="00A22C67">
              <w:rPr>
                <w:rFonts w:asciiTheme="minorHAnsi" w:hAnsiTheme="minorHAnsi" w:cstheme="minorHAnsi"/>
              </w:rPr>
              <w:t xml:space="preserve">, </w:t>
            </w:r>
            <w:proofErr w:type="spellStart"/>
            <w:r w:rsidRPr="00A22C67">
              <w:rPr>
                <w:rFonts w:asciiTheme="minorHAnsi" w:hAnsiTheme="minorHAnsi" w:cstheme="minorHAnsi"/>
              </w:rPr>
              <w:t>Chiradzulu</w:t>
            </w:r>
            <w:proofErr w:type="spellEnd"/>
            <w:r w:rsidRPr="00A22C67">
              <w:rPr>
                <w:rFonts w:asciiTheme="minorHAnsi" w:hAnsiTheme="minorHAnsi" w:cstheme="minorHAnsi"/>
              </w:rPr>
              <w:t xml:space="preserve">, </w:t>
            </w:r>
            <w:proofErr w:type="spellStart"/>
            <w:r w:rsidRPr="00A22C67">
              <w:rPr>
                <w:rFonts w:asciiTheme="minorHAnsi" w:hAnsiTheme="minorHAnsi" w:cstheme="minorHAnsi"/>
              </w:rPr>
              <w:t>Thyolo</w:t>
            </w:r>
            <w:proofErr w:type="spellEnd"/>
            <w:r w:rsidRPr="00A22C67">
              <w:rPr>
                <w:rFonts w:asciiTheme="minorHAnsi" w:hAnsiTheme="minorHAnsi" w:cstheme="minorHAnsi"/>
              </w:rPr>
              <w:t xml:space="preserve"> and </w:t>
            </w:r>
            <w:proofErr w:type="spellStart"/>
            <w:r w:rsidRPr="00A22C67">
              <w:rPr>
                <w:rFonts w:asciiTheme="minorHAnsi" w:hAnsiTheme="minorHAnsi" w:cstheme="minorHAnsi"/>
              </w:rPr>
              <w:t>Mulanje</w:t>
            </w:r>
            <w:proofErr w:type="spellEnd"/>
            <w:r w:rsidRPr="00A22C67">
              <w:rPr>
                <w:rFonts w:asciiTheme="minorHAnsi" w:hAnsiTheme="minorHAnsi" w:cstheme="minorHAnsi"/>
              </w:rPr>
              <w:t>) across the country. The programme will be implemented by five NGOs namely SHA Malawi (Lead), Action Aid, Plan, ADRA and EAM. The project has the following specific objectives:</w:t>
            </w:r>
          </w:p>
          <w:p w14:paraId="6C2BEC0B" w14:textId="77777777" w:rsidR="00134276" w:rsidRPr="00A22C67" w:rsidRDefault="00134276" w:rsidP="00134276">
            <w:pPr>
              <w:numPr>
                <w:ilvl w:val="0"/>
                <w:numId w:val="22"/>
              </w:numPr>
              <w:spacing w:line="276" w:lineRule="auto"/>
              <w:jc w:val="both"/>
              <w:rPr>
                <w:rFonts w:asciiTheme="minorHAnsi" w:hAnsiTheme="minorHAnsi" w:cstheme="minorHAnsi"/>
              </w:rPr>
            </w:pPr>
            <w:r w:rsidRPr="00A22C67">
              <w:rPr>
                <w:rFonts w:asciiTheme="minorHAnsi" w:hAnsiTheme="minorHAnsi" w:cstheme="minorHAnsi"/>
              </w:rPr>
              <w:t>To strengthen agricultural extension services through 13,400 FFS groups in order to secure effective and productive services for smallholder farmers in 10 KULIMA districts.</w:t>
            </w:r>
          </w:p>
          <w:p w14:paraId="6C0B46FF" w14:textId="4CD8C4BB" w:rsidR="00333EEF" w:rsidRPr="00A22C67" w:rsidRDefault="00134276" w:rsidP="00333EEF">
            <w:pPr>
              <w:numPr>
                <w:ilvl w:val="0"/>
                <w:numId w:val="22"/>
              </w:numPr>
              <w:spacing w:line="276" w:lineRule="auto"/>
              <w:jc w:val="both"/>
              <w:rPr>
                <w:rFonts w:asciiTheme="minorHAnsi" w:hAnsiTheme="minorHAnsi" w:cstheme="minorHAnsi"/>
              </w:rPr>
            </w:pPr>
            <w:r w:rsidRPr="00A22C67">
              <w:rPr>
                <w:rFonts w:asciiTheme="minorHAnsi" w:hAnsiTheme="minorHAnsi" w:cstheme="minorHAnsi"/>
              </w:rPr>
              <w:t xml:space="preserve">To increase </w:t>
            </w:r>
            <w:r w:rsidR="00CE005B" w:rsidRPr="00A22C67">
              <w:rPr>
                <w:rFonts w:asciiTheme="minorHAnsi" w:hAnsiTheme="minorHAnsi" w:cstheme="minorHAnsi"/>
              </w:rPr>
              <w:t>the resilience</w:t>
            </w:r>
            <w:r w:rsidRPr="00A22C67">
              <w:rPr>
                <w:rFonts w:asciiTheme="minorHAnsi" w:hAnsiTheme="minorHAnsi" w:cstheme="minorHAnsi"/>
              </w:rPr>
              <w:t xml:space="preserve"> of 402,000 smallholder farmers to adapt to adverse effects of climate change and improve food security in 78 EPAs in 10 KULIMA districts.</w:t>
            </w:r>
          </w:p>
          <w:p w14:paraId="07AF9F26" w14:textId="77777777" w:rsidR="00134276" w:rsidRPr="00A22C67" w:rsidRDefault="00134276" w:rsidP="00134276">
            <w:pPr>
              <w:spacing w:line="276" w:lineRule="auto"/>
              <w:ind w:left="720"/>
              <w:jc w:val="both"/>
              <w:rPr>
                <w:rFonts w:asciiTheme="minorHAnsi" w:hAnsiTheme="minorHAnsi" w:cstheme="minorHAnsi"/>
              </w:rPr>
            </w:pPr>
          </w:p>
          <w:p w14:paraId="777927AE" w14:textId="77777777" w:rsidR="00927F10" w:rsidRPr="00A22C67" w:rsidRDefault="007E5050" w:rsidP="00333EEF">
            <w:pPr>
              <w:spacing w:line="276" w:lineRule="auto"/>
              <w:jc w:val="both"/>
              <w:rPr>
                <w:rFonts w:asciiTheme="minorHAnsi" w:hAnsiTheme="minorHAnsi" w:cstheme="minorHAnsi"/>
              </w:rPr>
            </w:pPr>
            <w:r w:rsidRPr="00A22C67">
              <w:rPr>
                <w:rFonts w:asciiTheme="minorHAnsi" w:hAnsiTheme="minorHAnsi" w:cstheme="minorHAnsi"/>
              </w:rPr>
              <w:t xml:space="preserve">The Resilience Technical Lead will be responsible for ensuring successful implementation of climate change adaption initiatives among the Farmer Field Schools and </w:t>
            </w:r>
            <w:r w:rsidR="00932D3E" w:rsidRPr="00A22C67">
              <w:rPr>
                <w:rFonts w:asciiTheme="minorHAnsi" w:hAnsiTheme="minorHAnsi" w:cstheme="minorHAnsi"/>
              </w:rPr>
              <w:t>in the 10 implementing districts</w:t>
            </w:r>
            <w:r w:rsidRPr="00A22C67">
              <w:rPr>
                <w:rFonts w:asciiTheme="minorHAnsi" w:hAnsiTheme="minorHAnsi" w:cstheme="minorHAnsi"/>
              </w:rPr>
              <w:t>. The Resilience</w:t>
            </w:r>
            <w:r w:rsidR="00932D3E" w:rsidRPr="00A22C67">
              <w:rPr>
                <w:rFonts w:asciiTheme="minorHAnsi" w:hAnsiTheme="minorHAnsi" w:cstheme="minorHAnsi"/>
              </w:rPr>
              <w:t xml:space="preserve"> Technical</w:t>
            </w:r>
            <w:r w:rsidRPr="00A22C67">
              <w:rPr>
                <w:rFonts w:asciiTheme="minorHAnsi" w:hAnsiTheme="minorHAnsi" w:cstheme="minorHAnsi"/>
              </w:rPr>
              <w:t xml:space="preserve"> Lead will directly work with </w:t>
            </w:r>
            <w:r w:rsidR="00932D3E" w:rsidRPr="00A22C67">
              <w:rPr>
                <w:rFonts w:asciiTheme="minorHAnsi" w:hAnsiTheme="minorHAnsi" w:cstheme="minorHAnsi"/>
              </w:rPr>
              <w:t>district project managers</w:t>
            </w:r>
            <w:r w:rsidRPr="00A22C67">
              <w:rPr>
                <w:rFonts w:asciiTheme="minorHAnsi" w:hAnsiTheme="minorHAnsi" w:cstheme="minorHAnsi"/>
              </w:rPr>
              <w:t xml:space="preserve"> to ensure quality implementation of resilience interventions.</w:t>
            </w:r>
          </w:p>
        </w:tc>
      </w:tr>
      <w:tr w:rsidR="00927F10" w:rsidRPr="00A22C67" w14:paraId="36298E43" w14:textId="77777777" w:rsidTr="00B96286">
        <w:tc>
          <w:tcPr>
            <w:tcW w:w="2229" w:type="dxa"/>
          </w:tcPr>
          <w:p w14:paraId="1A37066F" w14:textId="77777777" w:rsidR="00927F10" w:rsidRPr="00A22C67" w:rsidRDefault="00927F10" w:rsidP="00333EEF">
            <w:pPr>
              <w:spacing w:before="60" w:after="60" w:line="276" w:lineRule="auto"/>
              <w:jc w:val="both"/>
              <w:rPr>
                <w:rFonts w:asciiTheme="minorHAnsi" w:hAnsiTheme="minorHAnsi" w:cstheme="minorHAnsi"/>
                <w:b/>
              </w:rPr>
            </w:pPr>
            <w:r w:rsidRPr="00A22C67">
              <w:rPr>
                <w:rFonts w:asciiTheme="minorHAnsi" w:hAnsiTheme="minorHAnsi" w:cstheme="minorHAnsi"/>
                <w:b/>
              </w:rPr>
              <w:t>Key Responsibilities:</w:t>
            </w:r>
          </w:p>
        </w:tc>
        <w:tc>
          <w:tcPr>
            <w:tcW w:w="7831" w:type="dxa"/>
          </w:tcPr>
          <w:p w14:paraId="55CB4C0D" w14:textId="77777777" w:rsidR="00CE005B" w:rsidRPr="00A22C67" w:rsidRDefault="009173FB" w:rsidP="00333EEF">
            <w:pPr>
              <w:pStyle w:val="ListParagraph"/>
              <w:numPr>
                <w:ilvl w:val="0"/>
                <w:numId w:val="3"/>
              </w:numPr>
              <w:spacing w:after="0"/>
              <w:jc w:val="both"/>
              <w:rPr>
                <w:rFonts w:asciiTheme="minorHAnsi" w:eastAsia="Times New Roman" w:hAnsiTheme="minorHAnsi" w:cstheme="minorHAnsi"/>
                <w:color w:val="000000"/>
                <w:sz w:val="20"/>
                <w:szCs w:val="20"/>
                <w:lang w:val="en-GB"/>
              </w:rPr>
            </w:pPr>
            <w:r w:rsidRPr="00A22C67">
              <w:rPr>
                <w:rFonts w:asciiTheme="minorHAnsi" w:eastAsia="Times New Roman" w:hAnsiTheme="minorHAnsi" w:cstheme="minorHAnsi"/>
                <w:color w:val="000000"/>
                <w:sz w:val="20"/>
                <w:szCs w:val="20"/>
                <w:lang w:val="en-GB"/>
              </w:rPr>
              <w:t>Lead the planning, organization and implementation of</w:t>
            </w:r>
            <w:r w:rsidR="00956108" w:rsidRPr="00A22C67">
              <w:rPr>
                <w:rFonts w:asciiTheme="minorHAnsi" w:eastAsia="Times New Roman" w:hAnsiTheme="minorHAnsi" w:cstheme="minorHAnsi"/>
                <w:color w:val="000000"/>
                <w:sz w:val="20"/>
                <w:szCs w:val="20"/>
                <w:lang w:val="en-GB"/>
              </w:rPr>
              <w:t xml:space="preserve"> poverty and vulnerability assessment</w:t>
            </w:r>
            <w:r w:rsidR="0005060B" w:rsidRPr="00A22C67">
              <w:rPr>
                <w:rFonts w:asciiTheme="minorHAnsi" w:eastAsia="Times New Roman" w:hAnsiTheme="minorHAnsi" w:cstheme="minorHAnsi"/>
                <w:color w:val="000000"/>
                <w:sz w:val="20"/>
                <w:szCs w:val="20"/>
                <w:lang w:val="en-GB"/>
              </w:rPr>
              <w:t>s</w:t>
            </w:r>
            <w:r w:rsidR="00956108" w:rsidRPr="00A22C67">
              <w:rPr>
                <w:rFonts w:asciiTheme="minorHAnsi" w:eastAsia="Times New Roman" w:hAnsiTheme="minorHAnsi" w:cstheme="minorHAnsi"/>
                <w:color w:val="000000"/>
                <w:sz w:val="20"/>
                <w:szCs w:val="20"/>
                <w:lang w:val="en-GB"/>
              </w:rPr>
              <w:t xml:space="preserve"> in the 10 targeted districts, to identify potential hazards and risks affecting the smallholder farmers</w:t>
            </w:r>
            <w:r w:rsidR="00891A46" w:rsidRPr="00A22C67">
              <w:rPr>
                <w:rFonts w:asciiTheme="minorHAnsi" w:eastAsia="Times New Roman" w:hAnsiTheme="minorHAnsi" w:cstheme="minorHAnsi"/>
                <w:color w:val="000000"/>
                <w:sz w:val="20"/>
                <w:szCs w:val="20"/>
                <w:lang w:val="en-GB"/>
              </w:rPr>
              <w:t>.</w:t>
            </w:r>
            <w:r w:rsidR="00EE1D3C" w:rsidRPr="00A22C67">
              <w:rPr>
                <w:rFonts w:asciiTheme="minorHAnsi" w:eastAsia="Times New Roman" w:hAnsiTheme="minorHAnsi" w:cstheme="minorHAnsi"/>
                <w:color w:val="000000"/>
                <w:sz w:val="20"/>
                <w:szCs w:val="20"/>
                <w:lang w:val="en-GB"/>
              </w:rPr>
              <w:t xml:space="preserve"> </w:t>
            </w:r>
          </w:p>
          <w:p w14:paraId="4BFE8333" w14:textId="73317B11" w:rsidR="00956108" w:rsidRPr="00A22C67" w:rsidRDefault="0005060B" w:rsidP="00333EEF">
            <w:pPr>
              <w:pStyle w:val="ListParagraph"/>
              <w:numPr>
                <w:ilvl w:val="0"/>
                <w:numId w:val="3"/>
              </w:numPr>
              <w:spacing w:after="0"/>
              <w:jc w:val="both"/>
              <w:rPr>
                <w:rFonts w:asciiTheme="minorHAnsi" w:eastAsia="Times New Roman" w:hAnsiTheme="minorHAnsi" w:cstheme="minorHAnsi"/>
                <w:color w:val="000000"/>
                <w:sz w:val="20"/>
                <w:szCs w:val="20"/>
                <w:lang w:val="en-GB"/>
              </w:rPr>
            </w:pPr>
            <w:r w:rsidRPr="00A22C67">
              <w:rPr>
                <w:rFonts w:asciiTheme="minorHAnsi" w:eastAsia="Times New Roman" w:hAnsiTheme="minorHAnsi" w:cstheme="minorHAnsi"/>
                <w:color w:val="000000"/>
                <w:sz w:val="20"/>
                <w:szCs w:val="20"/>
                <w:lang w:val="en-GB"/>
              </w:rPr>
              <w:t>T</w:t>
            </w:r>
            <w:r w:rsidR="00EE1D3C" w:rsidRPr="00A22C67">
              <w:rPr>
                <w:rFonts w:asciiTheme="minorHAnsi" w:eastAsia="Times New Roman" w:hAnsiTheme="minorHAnsi" w:cstheme="minorHAnsi"/>
                <w:color w:val="000000"/>
                <w:sz w:val="20"/>
                <w:szCs w:val="20"/>
                <w:lang w:val="en-GB"/>
              </w:rPr>
              <w:t>rack the evolution of the hazards and the risks in the implementing districts and develop appropriate mitigation and adaptation strategies for the targeted communities.</w:t>
            </w:r>
          </w:p>
          <w:p w14:paraId="7DFC222D" w14:textId="77777777" w:rsidR="00EE1D3C" w:rsidRPr="00A22C67" w:rsidRDefault="00EE1D3C" w:rsidP="00333EEF">
            <w:pPr>
              <w:pStyle w:val="ListParagraph"/>
              <w:numPr>
                <w:ilvl w:val="0"/>
                <w:numId w:val="3"/>
              </w:numPr>
              <w:spacing w:after="0"/>
              <w:jc w:val="both"/>
              <w:rPr>
                <w:rFonts w:asciiTheme="minorHAnsi" w:eastAsia="Times New Roman" w:hAnsiTheme="minorHAnsi" w:cstheme="minorHAnsi"/>
                <w:color w:val="000000"/>
                <w:sz w:val="20"/>
                <w:szCs w:val="20"/>
                <w:lang w:val="en-GB"/>
              </w:rPr>
            </w:pPr>
            <w:r w:rsidRPr="00A22C67">
              <w:rPr>
                <w:rFonts w:asciiTheme="minorHAnsi" w:eastAsia="Times New Roman" w:hAnsiTheme="minorHAnsi" w:cstheme="minorHAnsi"/>
                <w:color w:val="000000"/>
                <w:sz w:val="20"/>
                <w:szCs w:val="20"/>
                <w:lang w:val="en-GB"/>
              </w:rPr>
              <w:t>Ensure that appropriate adaptation and mitigation strategies are incorporated in the establishment and running of the FFS</w:t>
            </w:r>
            <w:r w:rsidR="0005060B" w:rsidRPr="00A22C67">
              <w:rPr>
                <w:rFonts w:asciiTheme="minorHAnsi" w:eastAsia="Times New Roman" w:hAnsiTheme="minorHAnsi" w:cstheme="minorHAnsi"/>
                <w:color w:val="000000"/>
                <w:sz w:val="20"/>
                <w:szCs w:val="20"/>
                <w:lang w:val="en-GB"/>
              </w:rPr>
              <w:t>.</w:t>
            </w:r>
          </w:p>
          <w:p w14:paraId="4CB812B5" w14:textId="77777777" w:rsidR="00EE1D3C" w:rsidRPr="00A22C67" w:rsidRDefault="00EE1D3C" w:rsidP="00333EEF">
            <w:pPr>
              <w:pStyle w:val="ListParagraph"/>
              <w:numPr>
                <w:ilvl w:val="0"/>
                <w:numId w:val="3"/>
              </w:numPr>
              <w:spacing w:after="0"/>
              <w:jc w:val="both"/>
              <w:rPr>
                <w:rFonts w:asciiTheme="minorHAnsi" w:eastAsia="Times New Roman" w:hAnsiTheme="minorHAnsi" w:cstheme="minorHAnsi"/>
                <w:color w:val="000000"/>
                <w:sz w:val="20"/>
                <w:szCs w:val="20"/>
                <w:lang w:val="en-GB"/>
              </w:rPr>
            </w:pPr>
            <w:r w:rsidRPr="00A22C67">
              <w:rPr>
                <w:rFonts w:asciiTheme="minorHAnsi" w:eastAsia="Times New Roman" w:hAnsiTheme="minorHAnsi" w:cstheme="minorHAnsi"/>
                <w:color w:val="000000"/>
                <w:sz w:val="20"/>
                <w:szCs w:val="20"/>
                <w:lang w:val="en-GB"/>
              </w:rPr>
              <w:t>Provide training and capacity building to the development facilitators, CBF and MT to ensure that resilience activities are incorporated in the FFS curricula.</w:t>
            </w:r>
          </w:p>
          <w:p w14:paraId="4CB2750E" w14:textId="77777777" w:rsidR="00891A46" w:rsidRPr="00A22C67" w:rsidRDefault="00EE1D3C" w:rsidP="00EE1D3C">
            <w:pPr>
              <w:numPr>
                <w:ilvl w:val="0"/>
                <w:numId w:val="3"/>
              </w:numPr>
              <w:autoSpaceDE w:val="0"/>
              <w:autoSpaceDN w:val="0"/>
              <w:adjustRightInd w:val="0"/>
              <w:spacing w:line="276" w:lineRule="auto"/>
              <w:jc w:val="both"/>
              <w:rPr>
                <w:rFonts w:asciiTheme="minorHAnsi" w:hAnsiTheme="minorHAnsi" w:cstheme="minorHAnsi"/>
              </w:rPr>
            </w:pPr>
            <w:r w:rsidRPr="00A22C67">
              <w:rPr>
                <w:rFonts w:asciiTheme="minorHAnsi" w:hAnsiTheme="minorHAnsi" w:cstheme="minorHAnsi"/>
              </w:rPr>
              <w:t>Work closely with consortium partner resilience f</w:t>
            </w:r>
            <w:r w:rsidR="00985FBC" w:rsidRPr="00A22C67">
              <w:rPr>
                <w:rFonts w:asciiTheme="minorHAnsi" w:hAnsiTheme="minorHAnsi" w:cstheme="minorHAnsi"/>
              </w:rPr>
              <w:t>ocal persons to develop resilience, adaptation and risk reduction strategies</w:t>
            </w:r>
            <w:r w:rsidRPr="00A22C67">
              <w:rPr>
                <w:rFonts w:asciiTheme="minorHAnsi" w:hAnsiTheme="minorHAnsi" w:cstheme="minorHAnsi"/>
              </w:rPr>
              <w:t xml:space="preserve"> for the targeted districts</w:t>
            </w:r>
            <w:r w:rsidR="00985FBC" w:rsidRPr="00A22C67">
              <w:rPr>
                <w:rFonts w:asciiTheme="minorHAnsi" w:hAnsiTheme="minorHAnsi" w:cstheme="minorHAnsi"/>
              </w:rPr>
              <w:t>.</w:t>
            </w:r>
          </w:p>
          <w:p w14:paraId="754188FA" w14:textId="4C4B2E0A" w:rsidR="00985FBC" w:rsidRPr="00A22C67" w:rsidRDefault="00985FBC" w:rsidP="00333EEF">
            <w:pPr>
              <w:numPr>
                <w:ilvl w:val="0"/>
                <w:numId w:val="3"/>
              </w:numPr>
              <w:autoSpaceDE w:val="0"/>
              <w:autoSpaceDN w:val="0"/>
              <w:adjustRightInd w:val="0"/>
              <w:spacing w:line="276" w:lineRule="auto"/>
              <w:jc w:val="both"/>
              <w:rPr>
                <w:rFonts w:asciiTheme="minorHAnsi" w:hAnsiTheme="minorHAnsi" w:cstheme="minorHAnsi"/>
              </w:rPr>
            </w:pPr>
            <w:r w:rsidRPr="00A22C67">
              <w:rPr>
                <w:rFonts w:asciiTheme="minorHAnsi" w:hAnsiTheme="minorHAnsi" w:cstheme="minorHAnsi"/>
              </w:rPr>
              <w:lastRenderedPageBreak/>
              <w:t xml:space="preserve">Develop strategies and </w:t>
            </w:r>
            <w:r w:rsidR="0005060B" w:rsidRPr="00A22C67">
              <w:rPr>
                <w:rFonts w:asciiTheme="minorHAnsi" w:hAnsiTheme="minorHAnsi" w:cstheme="minorHAnsi"/>
              </w:rPr>
              <w:t xml:space="preserve">activities </w:t>
            </w:r>
            <w:r w:rsidRPr="00A22C67">
              <w:rPr>
                <w:rFonts w:asciiTheme="minorHAnsi" w:hAnsiTheme="minorHAnsi" w:cstheme="minorHAnsi"/>
              </w:rPr>
              <w:t>to increase farmers’ knowledge of, access to, and application of climate services, improved climate smart agriculture (CSA), sustainable landscapes management and technologies and practices for diversified agricultural production</w:t>
            </w:r>
            <w:r w:rsidR="0005060B" w:rsidRPr="00A22C67">
              <w:rPr>
                <w:rFonts w:asciiTheme="minorHAnsi" w:hAnsiTheme="minorHAnsi" w:cstheme="minorHAnsi"/>
              </w:rPr>
              <w:t>.</w:t>
            </w:r>
          </w:p>
          <w:p w14:paraId="6E30D86D" w14:textId="7B322100" w:rsidR="00985FBC" w:rsidRPr="00A22C67" w:rsidRDefault="00985FBC" w:rsidP="00333EEF">
            <w:pPr>
              <w:numPr>
                <w:ilvl w:val="0"/>
                <w:numId w:val="3"/>
              </w:numPr>
              <w:autoSpaceDE w:val="0"/>
              <w:autoSpaceDN w:val="0"/>
              <w:adjustRightInd w:val="0"/>
              <w:spacing w:line="276" w:lineRule="auto"/>
              <w:jc w:val="both"/>
              <w:rPr>
                <w:rFonts w:asciiTheme="minorHAnsi" w:hAnsiTheme="minorHAnsi" w:cstheme="minorHAnsi"/>
              </w:rPr>
            </w:pPr>
            <w:r w:rsidRPr="00A22C67">
              <w:rPr>
                <w:rFonts w:asciiTheme="minorHAnsi" w:hAnsiTheme="minorHAnsi" w:cstheme="minorHAnsi"/>
              </w:rPr>
              <w:t>Undertake resilience building interventions aimed at increasing adaptive capacity and mitigating risk in smallholder farming systems while incorporating principles of CSA throughout the programme</w:t>
            </w:r>
            <w:r w:rsidR="0005060B" w:rsidRPr="00A22C67">
              <w:rPr>
                <w:rFonts w:asciiTheme="minorHAnsi" w:hAnsiTheme="minorHAnsi" w:cstheme="minorHAnsi"/>
              </w:rPr>
              <w:t>.</w:t>
            </w:r>
          </w:p>
          <w:p w14:paraId="62EBC64E" w14:textId="4ABA6069" w:rsidR="00985FBC" w:rsidRPr="00A22C67" w:rsidRDefault="00183F3D" w:rsidP="00333EEF">
            <w:pPr>
              <w:numPr>
                <w:ilvl w:val="0"/>
                <w:numId w:val="3"/>
              </w:numPr>
              <w:autoSpaceDE w:val="0"/>
              <w:autoSpaceDN w:val="0"/>
              <w:adjustRightInd w:val="0"/>
              <w:spacing w:line="276" w:lineRule="auto"/>
              <w:jc w:val="both"/>
              <w:rPr>
                <w:rFonts w:asciiTheme="minorHAnsi" w:hAnsiTheme="minorHAnsi" w:cstheme="minorHAnsi"/>
              </w:rPr>
            </w:pPr>
            <w:r w:rsidRPr="00A22C67">
              <w:rPr>
                <w:rFonts w:asciiTheme="minorHAnsi" w:hAnsiTheme="minorHAnsi" w:cstheme="minorHAnsi"/>
              </w:rPr>
              <w:t>Support</w:t>
            </w:r>
            <w:r w:rsidR="00985FBC" w:rsidRPr="00A22C67">
              <w:rPr>
                <w:rFonts w:asciiTheme="minorHAnsi" w:hAnsiTheme="minorHAnsi" w:cstheme="minorHAnsi"/>
              </w:rPr>
              <w:t xml:space="preserve"> District Project Managers and indirectly oversees the activities of district level agricultural extension officers disseminating risk reduction, Natural Resources Management and Climate Smart Information within their broader package of agricultural support to smallholder farmers</w:t>
            </w:r>
            <w:r w:rsidR="00477BAA" w:rsidRPr="00A22C67">
              <w:rPr>
                <w:rFonts w:asciiTheme="minorHAnsi" w:hAnsiTheme="minorHAnsi" w:cstheme="minorHAnsi"/>
              </w:rPr>
              <w:t xml:space="preserve"> to anticipate and prepare for climate related changes</w:t>
            </w:r>
            <w:r w:rsidRPr="00A22C67">
              <w:rPr>
                <w:rFonts w:asciiTheme="minorHAnsi" w:hAnsiTheme="minorHAnsi" w:cstheme="minorHAnsi"/>
              </w:rPr>
              <w:t>.</w:t>
            </w:r>
          </w:p>
          <w:p w14:paraId="0A239028" w14:textId="6B117BD3" w:rsidR="00477BAA" w:rsidRPr="00A22C67" w:rsidRDefault="00477BAA" w:rsidP="00333EEF">
            <w:pPr>
              <w:numPr>
                <w:ilvl w:val="0"/>
                <w:numId w:val="3"/>
              </w:numPr>
              <w:autoSpaceDE w:val="0"/>
              <w:autoSpaceDN w:val="0"/>
              <w:adjustRightInd w:val="0"/>
              <w:spacing w:line="276" w:lineRule="auto"/>
              <w:jc w:val="both"/>
              <w:rPr>
                <w:rFonts w:asciiTheme="minorHAnsi" w:hAnsiTheme="minorHAnsi" w:cstheme="minorHAnsi"/>
              </w:rPr>
            </w:pPr>
            <w:r w:rsidRPr="00A22C67">
              <w:rPr>
                <w:rFonts w:asciiTheme="minorHAnsi" w:hAnsiTheme="minorHAnsi" w:cstheme="minorHAnsi"/>
              </w:rPr>
              <w:t>Ensure timely dissemination of short term climate projections and climate information, coupled with meaningful interpretation of their potential impacts on agricultural production</w:t>
            </w:r>
            <w:r w:rsidR="00183F3D" w:rsidRPr="00A22C67">
              <w:rPr>
                <w:rFonts w:asciiTheme="minorHAnsi" w:hAnsiTheme="minorHAnsi" w:cstheme="minorHAnsi"/>
              </w:rPr>
              <w:t>,</w:t>
            </w:r>
            <w:r w:rsidRPr="00A22C67">
              <w:rPr>
                <w:rFonts w:asciiTheme="minorHAnsi" w:hAnsiTheme="minorHAnsi" w:cstheme="minorHAnsi"/>
              </w:rPr>
              <w:t xml:space="preserve"> including recommendations for effective coping and adaptation strategies</w:t>
            </w:r>
            <w:r w:rsidR="00183F3D" w:rsidRPr="00A22C67">
              <w:rPr>
                <w:rFonts w:asciiTheme="minorHAnsi" w:hAnsiTheme="minorHAnsi" w:cstheme="minorHAnsi"/>
              </w:rPr>
              <w:t>.</w:t>
            </w:r>
          </w:p>
          <w:p w14:paraId="115DFEA3" w14:textId="2700C5EE" w:rsidR="00477BAA" w:rsidRPr="00A22C67" w:rsidRDefault="00333EEF" w:rsidP="00333EEF">
            <w:pPr>
              <w:numPr>
                <w:ilvl w:val="0"/>
                <w:numId w:val="3"/>
              </w:numPr>
              <w:autoSpaceDE w:val="0"/>
              <w:autoSpaceDN w:val="0"/>
              <w:adjustRightInd w:val="0"/>
              <w:spacing w:line="276" w:lineRule="auto"/>
              <w:jc w:val="both"/>
              <w:rPr>
                <w:rFonts w:asciiTheme="minorHAnsi" w:hAnsiTheme="minorHAnsi" w:cstheme="minorHAnsi"/>
              </w:rPr>
            </w:pPr>
            <w:r w:rsidRPr="00A22C67">
              <w:rPr>
                <w:rFonts w:asciiTheme="minorHAnsi" w:hAnsiTheme="minorHAnsi" w:cstheme="minorHAnsi"/>
              </w:rPr>
              <w:t>Work with D</w:t>
            </w:r>
            <w:r w:rsidR="00477BAA" w:rsidRPr="00A22C67">
              <w:rPr>
                <w:rFonts w:asciiTheme="minorHAnsi" w:hAnsiTheme="minorHAnsi" w:cstheme="minorHAnsi"/>
              </w:rPr>
              <w:t xml:space="preserve">istrict Project Managers in the collection and analysis of adaptation and risk reduction data to help strengthen early warning systems in particularly </w:t>
            </w:r>
            <w:r w:rsidR="009F0DF9" w:rsidRPr="00A22C67">
              <w:rPr>
                <w:rFonts w:asciiTheme="minorHAnsi" w:hAnsiTheme="minorHAnsi" w:cstheme="minorHAnsi"/>
              </w:rPr>
              <w:t>disaster-prone</w:t>
            </w:r>
            <w:r w:rsidR="00477BAA" w:rsidRPr="00A22C67">
              <w:rPr>
                <w:rFonts w:asciiTheme="minorHAnsi" w:hAnsiTheme="minorHAnsi" w:cstheme="minorHAnsi"/>
              </w:rPr>
              <w:t xml:space="preserve"> areas</w:t>
            </w:r>
            <w:r w:rsidR="00183F3D" w:rsidRPr="00A22C67">
              <w:rPr>
                <w:rFonts w:asciiTheme="minorHAnsi" w:hAnsiTheme="minorHAnsi" w:cstheme="minorHAnsi"/>
              </w:rPr>
              <w:t>.</w:t>
            </w:r>
          </w:p>
          <w:p w14:paraId="5DFE7E37" w14:textId="77777777" w:rsidR="00FD0B38" w:rsidRPr="00A22C67" w:rsidRDefault="00FD0B38" w:rsidP="00333EEF">
            <w:pPr>
              <w:pStyle w:val="ListParagraph"/>
              <w:numPr>
                <w:ilvl w:val="0"/>
                <w:numId w:val="3"/>
              </w:numPr>
              <w:shd w:val="clear" w:color="auto" w:fill="FFFFFF"/>
              <w:spacing w:after="0"/>
              <w:jc w:val="both"/>
              <w:rPr>
                <w:rFonts w:asciiTheme="minorHAnsi" w:hAnsiTheme="minorHAnsi" w:cstheme="minorHAnsi"/>
                <w:sz w:val="20"/>
                <w:szCs w:val="20"/>
                <w:lang w:val="en-GB"/>
              </w:rPr>
            </w:pPr>
            <w:r w:rsidRPr="00A22C67">
              <w:rPr>
                <w:rFonts w:asciiTheme="minorHAnsi" w:hAnsiTheme="minorHAnsi" w:cstheme="minorHAnsi"/>
                <w:sz w:val="20"/>
                <w:szCs w:val="20"/>
                <w:lang w:val="en-GB"/>
              </w:rPr>
              <w:t xml:space="preserve">Provide technical support and guidance to field technical </w:t>
            </w:r>
            <w:r w:rsidR="00887918" w:rsidRPr="00A22C67">
              <w:rPr>
                <w:rFonts w:asciiTheme="minorHAnsi" w:hAnsiTheme="minorHAnsi" w:cstheme="minorHAnsi"/>
                <w:sz w:val="20"/>
                <w:szCs w:val="20"/>
                <w:lang w:val="en-GB"/>
              </w:rPr>
              <w:t xml:space="preserve">staff, </w:t>
            </w:r>
            <w:r w:rsidRPr="00A22C67">
              <w:rPr>
                <w:rFonts w:asciiTheme="minorHAnsi" w:hAnsiTheme="minorHAnsi" w:cstheme="minorHAnsi"/>
                <w:sz w:val="20"/>
                <w:szCs w:val="20"/>
                <w:lang w:val="en-GB"/>
              </w:rPr>
              <w:t xml:space="preserve">partners and </w:t>
            </w:r>
            <w:r w:rsidR="00887918" w:rsidRPr="00A22C67">
              <w:rPr>
                <w:rFonts w:asciiTheme="minorHAnsi" w:hAnsiTheme="minorHAnsi" w:cstheme="minorHAnsi"/>
                <w:sz w:val="20"/>
                <w:szCs w:val="20"/>
                <w:lang w:val="en-GB"/>
              </w:rPr>
              <w:t>communities around</w:t>
            </w:r>
            <w:r w:rsidRPr="00A22C67">
              <w:rPr>
                <w:rFonts w:asciiTheme="minorHAnsi" w:hAnsiTheme="minorHAnsi" w:cstheme="minorHAnsi"/>
                <w:sz w:val="20"/>
                <w:szCs w:val="20"/>
                <w:lang w:val="en-GB"/>
              </w:rPr>
              <w:t xml:space="preserve"> seed </w:t>
            </w:r>
            <w:r w:rsidR="00887918" w:rsidRPr="00A22C67">
              <w:rPr>
                <w:rFonts w:asciiTheme="minorHAnsi" w:hAnsiTheme="minorHAnsi" w:cstheme="minorHAnsi"/>
                <w:sz w:val="20"/>
                <w:szCs w:val="20"/>
                <w:lang w:val="en-GB"/>
              </w:rPr>
              <w:t>multiplication and</w:t>
            </w:r>
            <w:r w:rsidRPr="00A22C67">
              <w:rPr>
                <w:rFonts w:asciiTheme="minorHAnsi" w:hAnsiTheme="minorHAnsi" w:cstheme="minorHAnsi"/>
                <w:sz w:val="20"/>
                <w:szCs w:val="20"/>
                <w:lang w:val="en-GB"/>
              </w:rPr>
              <w:t xml:space="preserve"> </w:t>
            </w:r>
            <w:r w:rsidR="00887918" w:rsidRPr="00A22C67">
              <w:rPr>
                <w:rFonts w:asciiTheme="minorHAnsi" w:hAnsiTheme="minorHAnsi" w:cstheme="minorHAnsi"/>
                <w:sz w:val="20"/>
                <w:szCs w:val="20"/>
                <w:lang w:val="en-GB"/>
              </w:rPr>
              <w:t>other food</w:t>
            </w:r>
            <w:r w:rsidRPr="00A22C67">
              <w:rPr>
                <w:rFonts w:asciiTheme="minorHAnsi" w:hAnsiTheme="minorHAnsi" w:cstheme="minorHAnsi"/>
                <w:sz w:val="20"/>
                <w:szCs w:val="20"/>
                <w:lang w:val="en-GB"/>
              </w:rPr>
              <w:t xml:space="preserve"> security technical </w:t>
            </w:r>
            <w:r w:rsidR="00887918" w:rsidRPr="00A22C67">
              <w:rPr>
                <w:rFonts w:asciiTheme="minorHAnsi" w:hAnsiTheme="minorHAnsi" w:cstheme="minorHAnsi"/>
                <w:sz w:val="20"/>
                <w:szCs w:val="20"/>
                <w:lang w:val="en-GB"/>
              </w:rPr>
              <w:t>related issues</w:t>
            </w:r>
            <w:r w:rsidR="00183F3D" w:rsidRPr="00A22C67">
              <w:rPr>
                <w:rFonts w:asciiTheme="minorHAnsi" w:hAnsiTheme="minorHAnsi" w:cstheme="minorHAnsi"/>
                <w:sz w:val="20"/>
                <w:szCs w:val="20"/>
                <w:lang w:val="en-GB"/>
              </w:rPr>
              <w:t>.</w:t>
            </w:r>
          </w:p>
          <w:p w14:paraId="073CFD5E" w14:textId="4278C554" w:rsidR="00FD0B38" w:rsidRPr="00A22C67" w:rsidRDefault="00FD0B38" w:rsidP="00333EEF">
            <w:pPr>
              <w:numPr>
                <w:ilvl w:val="0"/>
                <w:numId w:val="3"/>
              </w:numPr>
              <w:spacing w:line="276" w:lineRule="auto"/>
              <w:jc w:val="both"/>
              <w:rPr>
                <w:rFonts w:asciiTheme="minorHAnsi" w:hAnsiTheme="minorHAnsi" w:cstheme="minorHAnsi"/>
              </w:rPr>
            </w:pPr>
            <w:r w:rsidRPr="00A22C67">
              <w:rPr>
                <w:rFonts w:asciiTheme="minorHAnsi" w:hAnsiTheme="minorHAnsi" w:cstheme="minorHAnsi"/>
              </w:rPr>
              <w:t xml:space="preserve">Ensure that the </w:t>
            </w:r>
            <w:r w:rsidR="00183F3D" w:rsidRPr="00A22C67">
              <w:rPr>
                <w:rFonts w:asciiTheme="minorHAnsi" w:hAnsiTheme="minorHAnsi" w:cstheme="minorHAnsi"/>
              </w:rPr>
              <w:t xml:space="preserve">programme </w:t>
            </w:r>
            <w:r w:rsidRPr="00A22C67">
              <w:rPr>
                <w:rFonts w:asciiTheme="minorHAnsi" w:hAnsiTheme="minorHAnsi" w:cstheme="minorHAnsi"/>
              </w:rPr>
              <w:t>adopts best practice</w:t>
            </w:r>
            <w:r w:rsidR="005B6F17" w:rsidRPr="00A22C67">
              <w:rPr>
                <w:rFonts w:asciiTheme="minorHAnsi" w:hAnsiTheme="minorHAnsi" w:cstheme="minorHAnsi"/>
              </w:rPr>
              <w:t>s</w:t>
            </w:r>
            <w:r w:rsidRPr="00A22C67">
              <w:rPr>
                <w:rFonts w:asciiTheme="minorHAnsi" w:hAnsiTheme="minorHAnsi" w:cstheme="minorHAnsi"/>
              </w:rPr>
              <w:t xml:space="preserve"> in integrated rural development, climate change and </w:t>
            </w:r>
            <w:r w:rsidR="005B6F17" w:rsidRPr="00A22C67">
              <w:rPr>
                <w:rFonts w:asciiTheme="minorHAnsi" w:hAnsiTheme="minorHAnsi" w:cstheme="minorHAnsi"/>
              </w:rPr>
              <w:t>adaptation and</w:t>
            </w:r>
            <w:r w:rsidRPr="00A22C67">
              <w:rPr>
                <w:rFonts w:asciiTheme="minorHAnsi" w:hAnsiTheme="minorHAnsi" w:cstheme="minorHAnsi"/>
              </w:rPr>
              <w:t xml:space="preserve"> takes up recommendations to ensure that lessons learned within the programme are properly recorded and shared with other partners</w:t>
            </w:r>
            <w:r w:rsidR="00183F3D" w:rsidRPr="00A22C67">
              <w:rPr>
                <w:rFonts w:asciiTheme="minorHAnsi" w:hAnsiTheme="minorHAnsi" w:cstheme="minorHAnsi"/>
              </w:rPr>
              <w:t>.</w:t>
            </w:r>
          </w:p>
          <w:p w14:paraId="49D0BC84" w14:textId="736AE6D4" w:rsidR="00FD0B38" w:rsidRPr="00A22C67" w:rsidRDefault="00FD0B38" w:rsidP="00333EEF">
            <w:pPr>
              <w:numPr>
                <w:ilvl w:val="0"/>
                <w:numId w:val="4"/>
              </w:numPr>
              <w:spacing w:line="276" w:lineRule="auto"/>
              <w:jc w:val="both"/>
              <w:rPr>
                <w:rFonts w:asciiTheme="minorHAnsi" w:hAnsiTheme="minorHAnsi" w:cstheme="minorHAnsi"/>
              </w:rPr>
            </w:pPr>
            <w:r w:rsidRPr="00A22C67">
              <w:rPr>
                <w:rFonts w:asciiTheme="minorHAnsi" w:hAnsiTheme="minorHAnsi" w:cstheme="minorHAnsi"/>
              </w:rPr>
              <w:t>Provide r</w:t>
            </w:r>
            <w:r w:rsidR="00477BAA" w:rsidRPr="00A22C67">
              <w:rPr>
                <w:rFonts w:asciiTheme="minorHAnsi" w:hAnsiTheme="minorHAnsi" w:cstheme="minorHAnsi"/>
              </w:rPr>
              <w:t xml:space="preserve">egular reporting to the </w:t>
            </w:r>
            <w:r w:rsidRPr="00A22C67">
              <w:rPr>
                <w:rFonts w:asciiTheme="minorHAnsi" w:hAnsiTheme="minorHAnsi" w:cstheme="minorHAnsi"/>
              </w:rPr>
              <w:t>Programme</w:t>
            </w:r>
            <w:r w:rsidR="00477BAA" w:rsidRPr="00A22C67">
              <w:rPr>
                <w:rFonts w:asciiTheme="minorHAnsi" w:hAnsiTheme="minorHAnsi" w:cstheme="minorHAnsi"/>
              </w:rPr>
              <w:t xml:space="preserve"> Manager </w:t>
            </w:r>
            <w:r w:rsidRPr="00A22C67">
              <w:rPr>
                <w:rFonts w:asciiTheme="minorHAnsi" w:hAnsiTheme="minorHAnsi" w:cstheme="minorHAnsi"/>
              </w:rPr>
              <w:t xml:space="preserve">as per </w:t>
            </w:r>
            <w:r w:rsidR="00584F77" w:rsidRPr="00A22C67">
              <w:rPr>
                <w:rFonts w:asciiTheme="minorHAnsi" w:hAnsiTheme="minorHAnsi" w:cstheme="minorHAnsi"/>
              </w:rPr>
              <w:t xml:space="preserve">reporting </w:t>
            </w:r>
            <w:r w:rsidRPr="00A22C67">
              <w:rPr>
                <w:rFonts w:asciiTheme="minorHAnsi" w:hAnsiTheme="minorHAnsi" w:cstheme="minorHAnsi"/>
              </w:rPr>
              <w:t xml:space="preserve">guidelines including preparation and consolidation of monthly, quarterly and annual </w:t>
            </w:r>
            <w:r w:rsidR="005B6F17" w:rsidRPr="00A22C67">
              <w:rPr>
                <w:rFonts w:asciiTheme="minorHAnsi" w:hAnsiTheme="minorHAnsi" w:cstheme="minorHAnsi"/>
              </w:rPr>
              <w:t xml:space="preserve">projects </w:t>
            </w:r>
            <w:r w:rsidRPr="00A22C67">
              <w:rPr>
                <w:rFonts w:asciiTheme="minorHAnsi" w:hAnsiTheme="minorHAnsi" w:cstheme="minorHAnsi"/>
              </w:rPr>
              <w:t>reports</w:t>
            </w:r>
            <w:r w:rsidR="00183F3D" w:rsidRPr="00A22C67">
              <w:rPr>
                <w:rFonts w:asciiTheme="minorHAnsi" w:hAnsiTheme="minorHAnsi" w:cstheme="minorHAnsi"/>
              </w:rPr>
              <w:t>.</w:t>
            </w:r>
          </w:p>
          <w:p w14:paraId="67DCE4B9" w14:textId="2E370674" w:rsidR="00FD0B38" w:rsidRPr="00A22C67" w:rsidRDefault="00FD0B38" w:rsidP="00333EEF">
            <w:pPr>
              <w:pStyle w:val="ListParagraph"/>
              <w:numPr>
                <w:ilvl w:val="0"/>
                <w:numId w:val="7"/>
              </w:numPr>
              <w:shd w:val="clear" w:color="auto" w:fill="FFFFFF"/>
              <w:autoSpaceDE w:val="0"/>
              <w:autoSpaceDN w:val="0"/>
              <w:adjustRightInd w:val="0"/>
              <w:spacing w:after="0"/>
              <w:jc w:val="both"/>
              <w:rPr>
                <w:rFonts w:asciiTheme="minorHAnsi" w:hAnsiTheme="minorHAnsi" w:cstheme="minorHAnsi"/>
                <w:sz w:val="20"/>
                <w:szCs w:val="20"/>
              </w:rPr>
            </w:pPr>
            <w:r w:rsidRPr="00A22C67">
              <w:rPr>
                <w:rFonts w:asciiTheme="minorHAnsi" w:hAnsiTheme="minorHAnsi" w:cstheme="minorHAnsi"/>
                <w:sz w:val="20"/>
                <w:szCs w:val="20"/>
                <w:lang w:val="en-GB"/>
              </w:rPr>
              <w:t>Develop and maintain strong relationships within and outside SHA</w:t>
            </w:r>
            <w:r w:rsidR="00183F3D" w:rsidRPr="00A22C67">
              <w:rPr>
                <w:rFonts w:asciiTheme="minorHAnsi" w:hAnsiTheme="minorHAnsi" w:cstheme="minorHAnsi"/>
                <w:sz w:val="20"/>
                <w:szCs w:val="20"/>
                <w:lang w:val="en-GB"/>
              </w:rPr>
              <w:t>,</w:t>
            </w:r>
            <w:r w:rsidRPr="00A22C67">
              <w:rPr>
                <w:rFonts w:asciiTheme="minorHAnsi" w:hAnsiTheme="minorHAnsi" w:cstheme="minorHAnsi"/>
                <w:sz w:val="20"/>
                <w:szCs w:val="20"/>
                <w:lang w:val="en-GB"/>
              </w:rPr>
              <w:t xml:space="preserve"> including with the Government of Malawi ministries and departments</w:t>
            </w:r>
            <w:r w:rsidR="00477BAA" w:rsidRPr="00A22C67">
              <w:rPr>
                <w:rFonts w:asciiTheme="minorHAnsi" w:hAnsiTheme="minorHAnsi" w:cstheme="minorHAnsi"/>
                <w:sz w:val="20"/>
                <w:szCs w:val="20"/>
                <w:lang w:val="en-GB"/>
              </w:rPr>
              <w:t xml:space="preserve"> relevant to resilience building for smallholder farmers</w:t>
            </w:r>
            <w:r w:rsidR="00183F3D" w:rsidRPr="00A22C67">
              <w:rPr>
                <w:rFonts w:asciiTheme="minorHAnsi" w:hAnsiTheme="minorHAnsi" w:cstheme="minorHAnsi"/>
                <w:sz w:val="20"/>
                <w:szCs w:val="20"/>
                <w:lang w:val="en-GB"/>
              </w:rPr>
              <w:t>.</w:t>
            </w:r>
          </w:p>
          <w:p w14:paraId="203F8612" w14:textId="77777777" w:rsidR="00FD0B38" w:rsidRPr="00A22C67" w:rsidRDefault="00FD0B38" w:rsidP="00333EEF">
            <w:pPr>
              <w:numPr>
                <w:ilvl w:val="0"/>
                <w:numId w:val="15"/>
              </w:numPr>
              <w:spacing w:line="276" w:lineRule="auto"/>
              <w:jc w:val="both"/>
              <w:rPr>
                <w:rFonts w:asciiTheme="minorHAnsi" w:hAnsiTheme="minorHAnsi" w:cstheme="minorHAnsi"/>
              </w:rPr>
            </w:pPr>
            <w:r w:rsidRPr="00A22C67">
              <w:rPr>
                <w:rFonts w:asciiTheme="minorHAnsi" w:hAnsiTheme="minorHAnsi" w:cstheme="minorHAnsi"/>
              </w:rPr>
              <w:t>Ensure good individual and team performance in support of project implementation through coaching, mentoring and regular meetings</w:t>
            </w:r>
            <w:r w:rsidR="00183F3D" w:rsidRPr="00A22C67">
              <w:rPr>
                <w:rFonts w:asciiTheme="minorHAnsi" w:hAnsiTheme="minorHAnsi" w:cstheme="minorHAnsi"/>
              </w:rPr>
              <w:t>.</w:t>
            </w:r>
          </w:p>
          <w:p w14:paraId="4007137E" w14:textId="4E7F0117" w:rsidR="00FD0B38" w:rsidRPr="00A22C67" w:rsidRDefault="001028CE" w:rsidP="00333EEF">
            <w:pPr>
              <w:pStyle w:val="Heading9"/>
              <w:numPr>
                <w:ilvl w:val="0"/>
                <w:numId w:val="19"/>
              </w:numPr>
              <w:tabs>
                <w:tab w:val="clear" w:pos="720"/>
                <w:tab w:val="num" w:pos="360"/>
              </w:tabs>
              <w:spacing w:line="276" w:lineRule="auto"/>
              <w:ind w:left="360"/>
              <w:rPr>
                <w:rFonts w:asciiTheme="minorHAnsi" w:hAnsiTheme="minorHAnsi" w:cstheme="minorHAnsi"/>
                <w:b w:val="0"/>
              </w:rPr>
            </w:pPr>
            <w:r>
              <w:rPr>
                <w:rFonts w:asciiTheme="minorHAnsi" w:hAnsiTheme="minorHAnsi" w:cstheme="minorHAnsi"/>
                <w:b w:val="0"/>
              </w:rPr>
              <w:t>Contribute to</w:t>
            </w:r>
            <w:r w:rsidRPr="00A22C67">
              <w:rPr>
                <w:rFonts w:asciiTheme="minorHAnsi" w:hAnsiTheme="minorHAnsi" w:cstheme="minorHAnsi"/>
                <w:b w:val="0"/>
              </w:rPr>
              <w:t xml:space="preserve"> </w:t>
            </w:r>
            <w:r w:rsidR="00FD0B38" w:rsidRPr="00A22C67">
              <w:rPr>
                <w:rFonts w:asciiTheme="minorHAnsi" w:hAnsiTheme="minorHAnsi" w:cstheme="minorHAnsi"/>
                <w:b w:val="0"/>
              </w:rPr>
              <w:t>effective teamwork, coordination and work planning among development facilitators, technical specialists, and administrative staff in support of project objectives</w:t>
            </w:r>
            <w:r w:rsidR="00F03A89">
              <w:rPr>
                <w:rFonts w:asciiTheme="minorHAnsi" w:hAnsiTheme="minorHAnsi" w:cstheme="minorHAnsi"/>
                <w:b w:val="0"/>
              </w:rPr>
              <w:t>.</w:t>
            </w:r>
          </w:p>
          <w:p w14:paraId="6A839007" w14:textId="79599DCD" w:rsidR="00FD0B38" w:rsidRPr="00A22C67" w:rsidRDefault="001028CE" w:rsidP="00333EEF">
            <w:pPr>
              <w:numPr>
                <w:ilvl w:val="0"/>
                <w:numId w:val="16"/>
              </w:numPr>
              <w:spacing w:line="276" w:lineRule="auto"/>
              <w:jc w:val="both"/>
              <w:rPr>
                <w:rFonts w:asciiTheme="minorHAnsi" w:hAnsiTheme="minorHAnsi" w:cstheme="minorHAnsi"/>
              </w:rPr>
            </w:pPr>
            <w:r>
              <w:rPr>
                <w:rFonts w:asciiTheme="minorHAnsi" w:hAnsiTheme="minorHAnsi" w:cstheme="minorHAnsi"/>
              </w:rPr>
              <w:t>Contribute</w:t>
            </w:r>
            <w:r w:rsidR="00FD0B38" w:rsidRPr="00A22C67">
              <w:rPr>
                <w:rFonts w:asciiTheme="minorHAnsi" w:hAnsiTheme="minorHAnsi" w:cstheme="minorHAnsi"/>
              </w:rPr>
              <w:t xml:space="preserve"> </w:t>
            </w:r>
            <w:r w:rsidR="00117088">
              <w:rPr>
                <w:rFonts w:asciiTheme="minorHAnsi" w:hAnsiTheme="minorHAnsi" w:cstheme="minorHAnsi"/>
              </w:rPr>
              <w:t xml:space="preserve">to a </w:t>
            </w:r>
            <w:r w:rsidR="00FD0B38" w:rsidRPr="00A22C67">
              <w:rPr>
                <w:rFonts w:asciiTheme="minorHAnsi" w:hAnsiTheme="minorHAnsi" w:cstheme="minorHAnsi"/>
              </w:rPr>
              <w:t>working environment of mutual trust, respect, and care among all staff</w:t>
            </w:r>
            <w:r w:rsidR="00183F3D" w:rsidRPr="00A22C67">
              <w:rPr>
                <w:rFonts w:asciiTheme="minorHAnsi" w:hAnsiTheme="minorHAnsi" w:cstheme="minorHAnsi"/>
              </w:rPr>
              <w:t>.</w:t>
            </w:r>
          </w:p>
          <w:p w14:paraId="6C8C5AFE" w14:textId="77777777" w:rsidR="00B96286" w:rsidRDefault="00FD0B38" w:rsidP="00333EEF">
            <w:pPr>
              <w:numPr>
                <w:ilvl w:val="0"/>
                <w:numId w:val="16"/>
              </w:numPr>
              <w:spacing w:line="276" w:lineRule="auto"/>
              <w:jc w:val="both"/>
              <w:rPr>
                <w:rFonts w:asciiTheme="minorHAnsi" w:hAnsiTheme="minorHAnsi" w:cstheme="minorHAnsi"/>
              </w:rPr>
            </w:pPr>
            <w:r w:rsidRPr="00A22C67">
              <w:rPr>
                <w:rFonts w:asciiTheme="minorHAnsi" w:hAnsiTheme="minorHAnsi" w:cstheme="minorHAnsi"/>
              </w:rPr>
              <w:t>Responsible for building the capacity of all project staff, enhancing their commitment, character, competence, and critical thinking.  Work with them to develop and implement personal capacity building plans</w:t>
            </w:r>
            <w:r w:rsidR="00183F3D" w:rsidRPr="00A22C67">
              <w:rPr>
                <w:rFonts w:asciiTheme="minorHAnsi" w:hAnsiTheme="minorHAnsi" w:cstheme="minorHAnsi"/>
              </w:rPr>
              <w:t>.</w:t>
            </w:r>
          </w:p>
          <w:p w14:paraId="543952C7" w14:textId="5F8BA122" w:rsidR="00F03A89" w:rsidRPr="00A22C67" w:rsidRDefault="00F03A89" w:rsidP="00333EEF">
            <w:pPr>
              <w:numPr>
                <w:ilvl w:val="0"/>
                <w:numId w:val="16"/>
              </w:numPr>
              <w:spacing w:line="276" w:lineRule="auto"/>
              <w:jc w:val="both"/>
              <w:rPr>
                <w:rFonts w:asciiTheme="minorHAnsi" w:hAnsiTheme="minorHAnsi" w:cstheme="minorHAnsi"/>
              </w:rPr>
            </w:pPr>
            <w:r>
              <w:rPr>
                <w:rFonts w:asciiTheme="minorHAnsi" w:hAnsiTheme="minorHAnsi" w:cstheme="minorHAnsi"/>
              </w:rPr>
              <w:t>Perform any other duties assigned by the Programme Manager.</w:t>
            </w:r>
          </w:p>
        </w:tc>
      </w:tr>
      <w:tr w:rsidR="00927F10" w:rsidRPr="00A22C67" w14:paraId="1D7CE4FC" w14:textId="77777777" w:rsidTr="00B96286">
        <w:tc>
          <w:tcPr>
            <w:tcW w:w="2229" w:type="dxa"/>
          </w:tcPr>
          <w:p w14:paraId="73435E61" w14:textId="77777777" w:rsidR="00927F10" w:rsidRPr="00A22C67" w:rsidRDefault="00927F10" w:rsidP="00333EEF">
            <w:pPr>
              <w:spacing w:before="60" w:after="60" w:line="276" w:lineRule="auto"/>
              <w:jc w:val="both"/>
              <w:rPr>
                <w:rFonts w:asciiTheme="minorHAnsi" w:hAnsiTheme="minorHAnsi" w:cstheme="minorHAnsi"/>
                <w:b/>
              </w:rPr>
            </w:pPr>
            <w:r w:rsidRPr="00A22C67">
              <w:rPr>
                <w:rFonts w:asciiTheme="minorHAnsi" w:hAnsiTheme="minorHAnsi" w:cstheme="minorHAnsi"/>
                <w:b/>
              </w:rPr>
              <w:lastRenderedPageBreak/>
              <w:t>Key Relationships:</w:t>
            </w:r>
          </w:p>
        </w:tc>
        <w:tc>
          <w:tcPr>
            <w:tcW w:w="7831" w:type="dxa"/>
          </w:tcPr>
          <w:p w14:paraId="173E73BF" w14:textId="2F8953C0" w:rsidR="00A56CC2" w:rsidRDefault="00A56CC2" w:rsidP="00333EEF">
            <w:pPr>
              <w:numPr>
                <w:ilvl w:val="0"/>
                <w:numId w:val="2"/>
              </w:numPr>
              <w:spacing w:line="276" w:lineRule="auto"/>
              <w:jc w:val="both"/>
              <w:rPr>
                <w:rFonts w:asciiTheme="minorHAnsi" w:hAnsiTheme="minorHAnsi" w:cstheme="minorHAnsi"/>
              </w:rPr>
            </w:pPr>
            <w:r w:rsidRPr="00A56CC2">
              <w:rPr>
                <w:rFonts w:asciiTheme="minorHAnsi" w:hAnsiTheme="minorHAnsi" w:cstheme="minorHAnsi"/>
                <w:b/>
                <w:u w:val="single"/>
              </w:rPr>
              <w:t>Reports to</w:t>
            </w:r>
            <w:r>
              <w:rPr>
                <w:rFonts w:asciiTheme="minorHAnsi" w:hAnsiTheme="minorHAnsi" w:cstheme="minorHAnsi"/>
              </w:rPr>
              <w:t xml:space="preserve"> </w:t>
            </w:r>
            <w:r w:rsidR="001028CE">
              <w:rPr>
                <w:rFonts w:asciiTheme="minorHAnsi" w:hAnsiTheme="minorHAnsi" w:cstheme="minorHAnsi"/>
              </w:rPr>
              <w:t xml:space="preserve">PMU </w:t>
            </w:r>
            <w:r>
              <w:rPr>
                <w:rFonts w:asciiTheme="minorHAnsi" w:hAnsiTheme="minorHAnsi" w:cstheme="minorHAnsi"/>
              </w:rPr>
              <w:t>Programme Manager</w:t>
            </w:r>
          </w:p>
          <w:p w14:paraId="0D700502" w14:textId="7E07C87D" w:rsidR="00927F10" w:rsidRPr="00A22C67" w:rsidRDefault="00A56CC2" w:rsidP="00A56CC2">
            <w:pPr>
              <w:numPr>
                <w:ilvl w:val="0"/>
                <w:numId w:val="2"/>
              </w:numPr>
              <w:autoSpaceDE w:val="0"/>
              <w:autoSpaceDN w:val="0"/>
              <w:adjustRightInd w:val="0"/>
              <w:spacing w:before="60" w:after="60" w:line="276" w:lineRule="auto"/>
              <w:jc w:val="both"/>
              <w:rPr>
                <w:rFonts w:asciiTheme="minorHAnsi" w:hAnsiTheme="minorHAnsi" w:cstheme="minorHAnsi"/>
              </w:rPr>
            </w:pPr>
            <w:r w:rsidRPr="00A56CC2">
              <w:rPr>
                <w:rFonts w:asciiTheme="minorHAnsi" w:hAnsiTheme="minorHAnsi" w:cstheme="minorHAnsi"/>
                <w:b/>
                <w:u w:val="single"/>
              </w:rPr>
              <w:t>Coordinates with</w:t>
            </w:r>
            <w:r w:rsidRPr="00A56CC2">
              <w:rPr>
                <w:rFonts w:asciiTheme="minorHAnsi" w:hAnsiTheme="minorHAnsi" w:cstheme="minorHAnsi"/>
              </w:rPr>
              <w:t xml:space="preserve"> </w:t>
            </w:r>
            <w:r w:rsidR="008B217C" w:rsidRPr="00A56CC2">
              <w:rPr>
                <w:rFonts w:asciiTheme="minorHAnsi" w:hAnsiTheme="minorHAnsi" w:cstheme="minorHAnsi"/>
              </w:rPr>
              <w:t xml:space="preserve">Consortium Partner Resilience Focal Persons, District </w:t>
            </w:r>
            <w:r w:rsidR="001A1B22" w:rsidRPr="00A56CC2">
              <w:rPr>
                <w:rFonts w:asciiTheme="minorHAnsi" w:hAnsiTheme="minorHAnsi" w:cstheme="minorHAnsi"/>
              </w:rPr>
              <w:t xml:space="preserve">Project Managers and </w:t>
            </w:r>
            <w:r w:rsidR="008B217C" w:rsidRPr="00A56CC2">
              <w:rPr>
                <w:rFonts w:asciiTheme="minorHAnsi" w:hAnsiTheme="minorHAnsi" w:cstheme="minorHAnsi"/>
              </w:rPr>
              <w:t>other P</w:t>
            </w:r>
            <w:r w:rsidRPr="00A56CC2">
              <w:rPr>
                <w:rFonts w:asciiTheme="minorHAnsi" w:hAnsiTheme="minorHAnsi" w:cstheme="minorHAnsi"/>
              </w:rPr>
              <w:t xml:space="preserve">rogramme staff, </w:t>
            </w:r>
            <w:r w:rsidR="001A1B22" w:rsidRPr="00A56CC2">
              <w:rPr>
                <w:rFonts w:asciiTheme="minorHAnsi" w:hAnsiTheme="minorHAnsi" w:cstheme="minorHAnsi"/>
              </w:rPr>
              <w:t xml:space="preserve">Project Implementation </w:t>
            </w:r>
            <w:r w:rsidR="001028CE">
              <w:rPr>
                <w:rFonts w:asciiTheme="minorHAnsi" w:hAnsiTheme="minorHAnsi" w:cstheme="minorHAnsi"/>
              </w:rPr>
              <w:t>P</w:t>
            </w:r>
            <w:r w:rsidR="001A1B22" w:rsidRPr="00A56CC2">
              <w:rPr>
                <w:rFonts w:asciiTheme="minorHAnsi" w:hAnsiTheme="minorHAnsi" w:cstheme="minorHAnsi"/>
              </w:rPr>
              <w:t>artners</w:t>
            </w:r>
            <w:r w:rsidR="00183F3D" w:rsidRPr="00A56CC2">
              <w:rPr>
                <w:rFonts w:asciiTheme="minorHAnsi" w:hAnsiTheme="minorHAnsi" w:cstheme="minorHAnsi"/>
              </w:rPr>
              <w:t>,</w:t>
            </w:r>
            <w:r w:rsidRPr="00A56CC2">
              <w:rPr>
                <w:rFonts w:asciiTheme="minorHAnsi" w:hAnsiTheme="minorHAnsi" w:cstheme="minorHAnsi"/>
              </w:rPr>
              <w:t xml:space="preserve"> </w:t>
            </w:r>
            <w:r w:rsidR="001028CE">
              <w:rPr>
                <w:rFonts w:asciiTheme="minorHAnsi" w:hAnsiTheme="minorHAnsi" w:cstheme="minorHAnsi"/>
              </w:rPr>
              <w:t xml:space="preserve">PMU </w:t>
            </w:r>
            <w:r w:rsidRPr="00A56CC2">
              <w:rPr>
                <w:rFonts w:asciiTheme="minorHAnsi" w:hAnsiTheme="minorHAnsi" w:cstheme="minorHAnsi"/>
              </w:rPr>
              <w:t xml:space="preserve">FFS Technical Lead, </w:t>
            </w:r>
            <w:r w:rsidR="00117088">
              <w:rPr>
                <w:rFonts w:asciiTheme="minorHAnsi" w:hAnsiTheme="minorHAnsi" w:cstheme="minorHAnsi"/>
              </w:rPr>
              <w:t xml:space="preserve">PMU </w:t>
            </w:r>
            <w:r w:rsidRPr="00A56CC2">
              <w:rPr>
                <w:rFonts w:asciiTheme="minorHAnsi" w:hAnsiTheme="minorHAnsi" w:cstheme="minorHAnsi"/>
              </w:rPr>
              <w:t xml:space="preserve">Communication and Learning Specialist, PMU M&amp;E Officer, </w:t>
            </w:r>
            <w:r w:rsidR="00117088">
              <w:rPr>
                <w:rFonts w:asciiTheme="minorHAnsi" w:hAnsiTheme="minorHAnsi" w:cstheme="minorHAnsi"/>
              </w:rPr>
              <w:t>SHA HQ Agriculture Advisors,</w:t>
            </w:r>
            <w:r w:rsidR="00117088" w:rsidRPr="00A56CC2">
              <w:rPr>
                <w:rFonts w:asciiTheme="minorHAnsi" w:hAnsiTheme="minorHAnsi" w:cstheme="minorHAnsi"/>
              </w:rPr>
              <w:t xml:space="preserve"> </w:t>
            </w:r>
            <w:r w:rsidR="001A1B22" w:rsidRPr="00A56CC2">
              <w:rPr>
                <w:rFonts w:asciiTheme="minorHAnsi" w:hAnsiTheme="minorHAnsi" w:cstheme="minorHAnsi"/>
              </w:rPr>
              <w:t>Consortium Partners</w:t>
            </w:r>
            <w:r w:rsidRPr="00A56CC2">
              <w:rPr>
                <w:rFonts w:asciiTheme="minorHAnsi" w:hAnsiTheme="minorHAnsi" w:cstheme="minorHAnsi"/>
              </w:rPr>
              <w:t xml:space="preserve">, </w:t>
            </w:r>
            <w:r w:rsidR="001A1B22" w:rsidRPr="00A22C67">
              <w:rPr>
                <w:rFonts w:asciiTheme="minorHAnsi" w:hAnsiTheme="minorHAnsi" w:cstheme="minorHAnsi"/>
              </w:rPr>
              <w:t xml:space="preserve">government departments, district councils </w:t>
            </w:r>
            <w:r>
              <w:rPr>
                <w:rFonts w:asciiTheme="minorHAnsi" w:hAnsiTheme="minorHAnsi" w:cstheme="minorHAnsi"/>
              </w:rPr>
              <w:t>and CGIAR centres.</w:t>
            </w:r>
            <w:r w:rsidR="001A1B22" w:rsidRPr="00A22C67">
              <w:rPr>
                <w:rFonts w:asciiTheme="minorHAnsi" w:hAnsiTheme="minorHAnsi" w:cstheme="minorHAnsi"/>
              </w:rPr>
              <w:t xml:space="preserve"> </w:t>
            </w:r>
          </w:p>
        </w:tc>
      </w:tr>
      <w:tr w:rsidR="00927F10" w:rsidRPr="00A22C67" w14:paraId="5852B43E" w14:textId="77777777" w:rsidTr="00B96286">
        <w:tc>
          <w:tcPr>
            <w:tcW w:w="2229" w:type="dxa"/>
          </w:tcPr>
          <w:p w14:paraId="5B69676B" w14:textId="51EB16CA" w:rsidR="00927F10" w:rsidRPr="00A22C67" w:rsidRDefault="00A22C67" w:rsidP="00333EEF">
            <w:pPr>
              <w:spacing w:before="60" w:after="60" w:line="276" w:lineRule="auto"/>
              <w:jc w:val="both"/>
              <w:rPr>
                <w:rFonts w:asciiTheme="minorHAnsi" w:hAnsiTheme="minorHAnsi" w:cstheme="minorHAnsi"/>
                <w:b/>
              </w:rPr>
            </w:pPr>
            <w:r w:rsidRPr="00A22C67">
              <w:rPr>
                <w:rFonts w:asciiTheme="minorHAnsi" w:hAnsiTheme="minorHAnsi" w:cstheme="minorHAnsi"/>
                <w:b/>
              </w:rPr>
              <w:t>Essential Qualifications and Experience</w:t>
            </w:r>
          </w:p>
        </w:tc>
        <w:tc>
          <w:tcPr>
            <w:tcW w:w="7831" w:type="dxa"/>
          </w:tcPr>
          <w:p w14:paraId="26DB4CCA" w14:textId="2BB08F8E" w:rsidR="00A22C67" w:rsidRPr="00A22C67" w:rsidRDefault="00A22C67" w:rsidP="00A22C67">
            <w:pPr>
              <w:numPr>
                <w:ilvl w:val="0"/>
                <w:numId w:val="8"/>
              </w:numPr>
              <w:spacing w:before="100" w:beforeAutospacing="1" w:after="100" w:afterAutospacing="1" w:line="276" w:lineRule="auto"/>
              <w:jc w:val="both"/>
              <w:rPr>
                <w:rFonts w:asciiTheme="minorHAnsi" w:hAnsiTheme="minorHAnsi" w:cstheme="minorHAnsi"/>
              </w:rPr>
            </w:pPr>
            <w:r w:rsidRPr="00A22C67">
              <w:rPr>
                <w:rFonts w:asciiTheme="minorHAnsi" w:hAnsiTheme="minorHAnsi" w:cstheme="minorHAnsi"/>
              </w:rPr>
              <w:t xml:space="preserve">Bachelor’s Degree in Agriculture, Physical Geography, Biology, Natural Resources Management, Environmental Sciences, </w:t>
            </w:r>
            <w:r w:rsidR="00071EE6" w:rsidRPr="00A22C67">
              <w:rPr>
                <w:rFonts w:asciiTheme="minorHAnsi" w:hAnsiTheme="minorHAnsi" w:cstheme="minorHAnsi"/>
              </w:rPr>
              <w:t>and Environmental</w:t>
            </w:r>
            <w:r w:rsidRPr="00A22C67">
              <w:rPr>
                <w:rFonts w:asciiTheme="minorHAnsi" w:hAnsiTheme="minorHAnsi" w:cstheme="minorHAnsi"/>
              </w:rPr>
              <w:t xml:space="preserve"> Engineering. </w:t>
            </w:r>
          </w:p>
          <w:p w14:paraId="461DB048" w14:textId="3D57AE86" w:rsidR="00A22C67" w:rsidRPr="00A22C67" w:rsidRDefault="00A22C67" w:rsidP="00A22C67">
            <w:pPr>
              <w:numPr>
                <w:ilvl w:val="0"/>
                <w:numId w:val="8"/>
              </w:numPr>
              <w:spacing w:before="100" w:beforeAutospacing="1" w:after="100" w:afterAutospacing="1" w:line="276" w:lineRule="auto"/>
              <w:jc w:val="both"/>
              <w:rPr>
                <w:rFonts w:asciiTheme="minorHAnsi" w:hAnsiTheme="minorHAnsi" w:cstheme="minorHAnsi"/>
              </w:rPr>
            </w:pPr>
            <w:r w:rsidRPr="00A22C67">
              <w:rPr>
                <w:rFonts w:asciiTheme="minorHAnsi" w:hAnsiTheme="minorHAnsi" w:cstheme="minorHAnsi"/>
              </w:rPr>
              <w:lastRenderedPageBreak/>
              <w:t>Minimum of 7 years’ experience in climate change adaptation, disaster risk reduction and resilience building projects</w:t>
            </w:r>
            <w:r w:rsidR="00117088">
              <w:rPr>
                <w:rFonts w:asciiTheme="minorHAnsi" w:hAnsiTheme="minorHAnsi" w:cstheme="minorHAnsi"/>
              </w:rPr>
              <w:t>.</w:t>
            </w:r>
          </w:p>
          <w:p w14:paraId="7C009E42" w14:textId="030006C4" w:rsidR="00A22C67" w:rsidRPr="00A22C67" w:rsidRDefault="00A22C67" w:rsidP="00A22C67">
            <w:pPr>
              <w:numPr>
                <w:ilvl w:val="0"/>
                <w:numId w:val="8"/>
              </w:numPr>
              <w:spacing w:before="100" w:beforeAutospacing="1" w:after="100" w:afterAutospacing="1" w:line="276" w:lineRule="auto"/>
              <w:jc w:val="both"/>
              <w:rPr>
                <w:rFonts w:asciiTheme="minorHAnsi" w:hAnsiTheme="minorHAnsi" w:cstheme="minorHAnsi"/>
              </w:rPr>
            </w:pPr>
            <w:r w:rsidRPr="00A22C67">
              <w:rPr>
                <w:rFonts w:asciiTheme="minorHAnsi" w:hAnsiTheme="minorHAnsi" w:cstheme="minorHAnsi"/>
              </w:rPr>
              <w:t>Experience in promoting Climate Smart Agriculture NRM technologies.</w:t>
            </w:r>
          </w:p>
          <w:p w14:paraId="3EC43D97" w14:textId="4B8D3390" w:rsidR="00A22C67" w:rsidRPr="00A22C67" w:rsidRDefault="00A22C67" w:rsidP="00A22C67">
            <w:pPr>
              <w:numPr>
                <w:ilvl w:val="0"/>
                <w:numId w:val="8"/>
              </w:numPr>
              <w:spacing w:before="100" w:beforeAutospacing="1" w:after="100" w:afterAutospacing="1" w:line="276" w:lineRule="auto"/>
              <w:jc w:val="both"/>
              <w:rPr>
                <w:rFonts w:asciiTheme="minorHAnsi" w:hAnsiTheme="minorHAnsi" w:cstheme="minorHAnsi"/>
              </w:rPr>
            </w:pPr>
            <w:r w:rsidRPr="00A22C67">
              <w:rPr>
                <w:rFonts w:asciiTheme="minorHAnsi" w:hAnsiTheme="minorHAnsi" w:cstheme="minorHAnsi"/>
              </w:rPr>
              <w:t>Experience of disaster risk analysis and planning at both community and district levels.</w:t>
            </w:r>
          </w:p>
          <w:p w14:paraId="097BAE30" w14:textId="4F3F542D" w:rsidR="00A22C67" w:rsidRPr="00A22C67" w:rsidRDefault="00A22C67" w:rsidP="00A22C67">
            <w:pPr>
              <w:numPr>
                <w:ilvl w:val="0"/>
                <w:numId w:val="8"/>
              </w:numPr>
              <w:spacing w:before="100" w:beforeAutospacing="1" w:after="100" w:afterAutospacing="1" w:line="276" w:lineRule="auto"/>
              <w:jc w:val="both"/>
              <w:rPr>
                <w:rFonts w:asciiTheme="minorHAnsi" w:hAnsiTheme="minorHAnsi" w:cstheme="minorHAnsi"/>
              </w:rPr>
            </w:pPr>
            <w:r w:rsidRPr="00A22C67">
              <w:rPr>
                <w:rFonts w:asciiTheme="minorHAnsi" w:hAnsiTheme="minorHAnsi" w:cstheme="minorHAnsi"/>
              </w:rPr>
              <w:t>An understanding of climate change related issues and how they impact on the smallholder farmer and the nation at large.</w:t>
            </w:r>
          </w:p>
          <w:p w14:paraId="68D6233A" w14:textId="7D26A971" w:rsidR="00A22C67" w:rsidRPr="00A22C67" w:rsidRDefault="00A22C67" w:rsidP="00A22C67">
            <w:pPr>
              <w:numPr>
                <w:ilvl w:val="0"/>
                <w:numId w:val="8"/>
              </w:numPr>
              <w:spacing w:before="100" w:beforeAutospacing="1" w:after="100" w:afterAutospacing="1" w:line="276" w:lineRule="auto"/>
              <w:jc w:val="both"/>
              <w:rPr>
                <w:rFonts w:asciiTheme="minorHAnsi" w:hAnsiTheme="minorHAnsi" w:cstheme="minorHAnsi"/>
              </w:rPr>
            </w:pPr>
            <w:r w:rsidRPr="00A22C67">
              <w:rPr>
                <w:rFonts w:asciiTheme="minorHAnsi" w:hAnsiTheme="minorHAnsi" w:cstheme="minorHAnsi"/>
              </w:rPr>
              <w:t>Experience in the use of on-line climate modelling tools and resources.</w:t>
            </w:r>
          </w:p>
          <w:p w14:paraId="7A126652" w14:textId="67CF274A" w:rsidR="00A22C67" w:rsidRPr="00A22C67" w:rsidRDefault="00A22C67" w:rsidP="00A22C67">
            <w:pPr>
              <w:numPr>
                <w:ilvl w:val="0"/>
                <w:numId w:val="8"/>
              </w:numPr>
              <w:spacing w:before="100" w:beforeAutospacing="1" w:after="100" w:afterAutospacing="1" w:line="276" w:lineRule="auto"/>
              <w:jc w:val="both"/>
              <w:rPr>
                <w:rFonts w:asciiTheme="minorHAnsi" w:hAnsiTheme="minorHAnsi" w:cstheme="minorHAnsi"/>
              </w:rPr>
            </w:pPr>
            <w:r w:rsidRPr="00A22C67">
              <w:rPr>
                <w:rFonts w:asciiTheme="minorHAnsi" w:hAnsiTheme="minorHAnsi" w:cstheme="minorHAnsi"/>
              </w:rPr>
              <w:t>Experience on other similar donor funded projects, prior experience on EU funded programs preferred</w:t>
            </w:r>
            <w:r w:rsidR="00117088">
              <w:rPr>
                <w:rFonts w:asciiTheme="minorHAnsi" w:hAnsiTheme="minorHAnsi" w:cstheme="minorHAnsi"/>
              </w:rPr>
              <w:t>.</w:t>
            </w:r>
          </w:p>
          <w:p w14:paraId="2EEC5A77" w14:textId="58DD3222" w:rsidR="00A22C67" w:rsidRPr="00A22C67" w:rsidRDefault="00A22C67" w:rsidP="00A22C67">
            <w:pPr>
              <w:numPr>
                <w:ilvl w:val="0"/>
                <w:numId w:val="8"/>
              </w:numPr>
              <w:spacing w:before="100" w:beforeAutospacing="1" w:after="100" w:afterAutospacing="1" w:line="276" w:lineRule="auto"/>
              <w:jc w:val="both"/>
              <w:rPr>
                <w:rFonts w:asciiTheme="minorHAnsi" w:hAnsiTheme="minorHAnsi" w:cstheme="minorHAnsi"/>
              </w:rPr>
            </w:pPr>
            <w:r w:rsidRPr="00A22C67">
              <w:rPr>
                <w:rFonts w:asciiTheme="minorHAnsi" w:hAnsiTheme="minorHAnsi" w:cstheme="minorHAnsi"/>
              </w:rPr>
              <w:t>Experience in capacity building for smallholder farmers and staff in resilience.</w:t>
            </w:r>
          </w:p>
          <w:p w14:paraId="3C5758AE" w14:textId="0BA36FE7" w:rsidR="00A22C67" w:rsidRPr="00A22C67" w:rsidRDefault="00A22C67" w:rsidP="00A22C67">
            <w:pPr>
              <w:numPr>
                <w:ilvl w:val="0"/>
                <w:numId w:val="8"/>
              </w:numPr>
              <w:spacing w:before="100" w:beforeAutospacing="1" w:after="100" w:afterAutospacing="1" w:line="276" w:lineRule="auto"/>
              <w:jc w:val="both"/>
              <w:rPr>
                <w:rFonts w:asciiTheme="minorHAnsi" w:hAnsiTheme="minorHAnsi" w:cstheme="minorHAnsi"/>
              </w:rPr>
            </w:pPr>
            <w:r w:rsidRPr="00A22C67">
              <w:rPr>
                <w:rFonts w:asciiTheme="minorHAnsi" w:hAnsiTheme="minorHAnsi" w:cstheme="minorHAnsi"/>
              </w:rPr>
              <w:t>A good understanding of project cycle management approaches and tools – including Participatory Vulnerability and Capacity Assessment and Planning, project appraisal, monitoring and evaluation and partners’ capacity building</w:t>
            </w:r>
            <w:r w:rsidR="00117088">
              <w:rPr>
                <w:rFonts w:asciiTheme="minorHAnsi" w:hAnsiTheme="minorHAnsi" w:cstheme="minorHAnsi"/>
              </w:rPr>
              <w:t>.</w:t>
            </w:r>
          </w:p>
          <w:p w14:paraId="7DF1CFB1" w14:textId="1808BA93" w:rsidR="00A22C67" w:rsidRPr="00A22C67" w:rsidRDefault="00A22C67" w:rsidP="00A22C67">
            <w:pPr>
              <w:numPr>
                <w:ilvl w:val="0"/>
                <w:numId w:val="8"/>
              </w:numPr>
              <w:spacing w:before="100" w:beforeAutospacing="1" w:after="100" w:afterAutospacing="1" w:line="276" w:lineRule="auto"/>
              <w:jc w:val="both"/>
              <w:rPr>
                <w:rFonts w:asciiTheme="minorHAnsi" w:hAnsiTheme="minorHAnsi" w:cstheme="minorHAnsi"/>
              </w:rPr>
            </w:pPr>
            <w:r w:rsidRPr="00A22C67">
              <w:rPr>
                <w:rFonts w:asciiTheme="minorHAnsi" w:hAnsiTheme="minorHAnsi" w:cstheme="minorHAnsi"/>
              </w:rPr>
              <w:t>Good communication skills, excellent people management and interpersonal skills preferably in an NGO</w:t>
            </w:r>
            <w:r w:rsidR="00117088">
              <w:rPr>
                <w:rFonts w:asciiTheme="minorHAnsi" w:hAnsiTheme="minorHAnsi" w:cstheme="minorHAnsi"/>
              </w:rPr>
              <w:t>.</w:t>
            </w:r>
            <w:r w:rsidRPr="00A22C67">
              <w:rPr>
                <w:rFonts w:asciiTheme="minorHAnsi" w:hAnsiTheme="minorHAnsi" w:cstheme="minorHAnsi"/>
              </w:rPr>
              <w:t xml:space="preserve"> </w:t>
            </w:r>
          </w:p>
          <w:p w14:paraId="40B9BA41" w14:textId="21EA6216" w:rsidR="00A22C67" w:rsidRPr="00A22C67" w:rsidRDefault="00A22C67" w:rsidP="00A22C67">
            <w:pPr>
              <w:numPr>
                <w:ilvl w:val="0"/>
                <w:numId w:val="8"/>
              </w:numPr>
              <w:spacing w:before="100" w:beforeAutospacing="1" w:after="100" w:afterAutospacing="1" w:line="276" w:lineRule="auto"/>
              <w:jc w:val="both"/>
              <w:rPr>
                <w:rFonts w:asciiTheme="minorHAnsi" w:hAnsiTheme="minorHAnsi" w:cstheme="minorHAnsi"/>
              </w:rPr>
            </w:pPr>
            <w:r w:rsidRPr="00A22C67">
              <w:rPr>
                <w:rFonts w:asciiTheme="minorHAnsi" w:hAnsiTheme="minorHAnsi" w:cstheme="minorHAnsi"/>
              </w:rPr>
              <w:t>Strong communication skills in English with solid computer skills in Microsoft Word, Excel, power point and email</w:t>
            </w:r>
            <w:r w:rsidR="00117088">
              <w:rPr>
                <w:rFonts w:asciiTheme="minorHAnsi" w:hAnsiTheme="minorHAnsi" w:cstheme="minorHAnsi"/>
              </w:rPr>
              <w:t>.</w:t>
            </w:r>
          </w:p>
          <w:p w14:paraId="302B1A51" w14:textId="7881C2EE" w:rsidR="00A22C67" w:rsidRPr="00A22C67" w:rsidRDefault="00A22C67" w:rsidP="00A22C67">
            <w:pPr>
              <w:numPr>
                <w:ilvl w:val="0"/>
                <w:numId w:val="8"/>
              </w:numPr>
              <w:spacing w:before="100" w:beforeAutospacing="1" w:after="100" w:afterAutospacing="1" w:line="276" w:lineRule="auto"/>
              <w:jc w:val="both"/>
              <w:rPr>
                <w:rFonts w:asciiTheme="minorHAnsi" w:hAnsiTheme="minorHAnsi" w:cstheme="minorHAnsi"/>
              </w:rPr>
            </w:pPr>
            <w:r w:rsidRPr="00A22C67">
              <w:rPr>
                <w:rFonts w:asciiTheme="minorHAnsi" w:hAnsiTheme="minorHAnsi" w:cstheme="minorHAnsi"/>
              </w:rPr>
              <w:t>Basic statistical analysis using Excel</w:t>
            </w:r>
            <w:r w:rsidR="00117088">
              <w:rPr>
                <w:rFonts w:asciiTheme="minorHAnsi" w:hAnsiTheme="minorHAnsi" w:cstheme="minorHAnsi"/>
              </w:rPr>
              <w:t>.</w:t>
            </w:r>
          </w:p>
          <w:p w14:paraId="009D72F1" w14:textId="5ED4ED5D" w:rsidR="00A22C67" w:rsidRPr="00A22C67" w:rsidRDefault="00A22C67" w:rsidP="00A22C67">
            <w:pPr>
              <w:numPr>
                <w:ilvl w:val="0"/>
                <w:numId w:val="8"/>
              </w:numPr>
              <w:spacing w:before="100" w:beforeAutospacing="1" w:after="100" w:afterAutospacing="1" w:line="276" w:lineRule="auto"/>
              <w:jc w:val="both"/>
              <w:rPr>
                <w:rFonts w:asciiTheme="minorHAnsi" w:hAnsiTheme="minorHAnsi" w:cstheme="minorHAnsi"/>
              </w:rPr>
            </w:pPr>
            <w:r w:rsidRPr="00A22C67">
              <w:rPr>
                <w:rFonts w:asciiTheme="minorHAnsi" w:hAnsiTheme="minorHAnsi" w:cstheme="minorHAnsi"/>
              </w:rPr>
              <w:t xml:space="preserve">Proven ability to motivate, provide technical support and guidance to a diverse team of staff and partners with minimum direct supervision. </w:t>
            </w:r>
          </w:p>
          <w:p w14:paraId="2BA4475E" w14:textId="7FCC61E8" w:rsidR="00927F10" w:rsidRPr="00A22C67" w:rsidRDefault="00A22C67" w:rsidP="00A22C67">
            <w:pPr>
              <w:numPr>
                <w:ilvl w:val="0"/>
                <w:numId w:val="8"/>
              </w:numPr>
              <w:spacing w:line="276" w:lineRule="auto"/>
              <w:jc w:val="both"/>
              <w:rPr>
                <w:rFonts w:asciiTheme="minorHAnsi" w:hAnsiTheme="minorHAnsi" w:cstheme="minorHAnsi"/>
              </w:rPr>
            </w:pPr>
            <w:r w:rsidRPr="00A22C67">
              <w:rPr>
                <w:rFonts w:asciiTheme="minorHAnsi" w:hAnsiTheme="minorHAnsi" w:cstheme="minorHAnsi"/>
              </w:rPr>
              <w:t>Understanding of gender issues in agriculture, NRM and DRR and previous experience of delivering gender training in agriculture projects.</w:t>
            </w:r>
          </w:p>
        </w:tc>
      </w:tr>
      <w:tr w:rsidR="00927F10" w:rsidRPr="00A22C67" w14:paraId="3290A169" w14:textId="77777777" w:rsidTr="00B96286">
        <w:tc>
          <w:tcPr>
            <w:tcW w:w="2229" w:type="dxa"/>
          </w:tcPr>
          <w:p w14:paraId="77D99938" w14:textId="6442B07A" w:rsidR="00927F10" w:rsidRPr="00A22C67" w:rsidRDefault="00A22C67" w:rsidP="00333EEF">
            <w:pPr>
              <w:spacing w:before="60" w:after="60" w:line="276" w:lineRule="auto"/>
              <w:jc w:val="both"/>
              <w:rPr>
                <w:rFonts w:asciiTheme="minorHAnsi" w:hAnsiTheme="minorHAnsi" w:cstheme="minorHAnsi"/>
                <w:b/>
              </w:rPr>
            </w:pPr>
            <w:r w:rsidRPr="00A22C67">
              <w:rPr>
                <w:rFonts w:asciiTheme="minorHAnsi" w:hAnsiTheme="minorHAnsi" w:cstheme="minorHAnsi"/>
                <w:b/>
              </w:rPr>
              <w:lastRenderedPageBreak/>
              <w:t>Desirable Qualifications and Experience</w:t>
            </w:r>
          </w:p>
        </w:tc>
        <w:tc>
          <w:tcPr>
            <w:tcW w:w="7831" w:type="dxa"/>
          </w:tcPr>
          <w:p w14:paraId="1ECBA0BD" w14:textId="25201BAD" w:rsidR="00A22C67" w:rsidRPr="00A22C67" w:rsidRDefault="00A22C67" w:rsidP="00A22C67">
            <w:pPr>
              <w:pStyle w:val="ListParagraph"/>
              <w:numPr>
                <w:ilvl w:val="0"/>
                <w:numId w:val="23"/>
              </w:numPr>
              <w:jc w:val="both"/>
              <w:rPr>
                <w:rFonts w:asciiTheme="minorHAnsi" w:hAnsiTheme="minorHAnsi" w:cstheme="minorHAnsi"/>
                <w:bCs/>
                <w:sz w:val="20"/>
                <w:szCs w:val="20"/>
              </w:rPr>
            </w:pPr>
            <w:r w:rsidRPr="00A22C67">
              <w:rPr>
                <w:rFonts w:asciiTheme="minorHAnsi" w:hAnsiTheme="minorHAnsi" w:cstheme="minorHAnsi"/>
                <w:bCs/>
                <w:sz w:val="20"/>
                <w:szCs w:val="20"/>
              </w:rPr>
              <w:t>MSc in Agriculture, Physical Geography, Biology, Natural Resources Management, Environmental Sciences, Environmental Engineering</w:t>
            </w:r>
            <w:r w:rsidR="00117088">
              <w:rPr>
                <w:rFonts w:asciiTheme="minorHAnsi" w:hAnsiTheme="minorHAnsi" w:cstheme="minorHAnsi"/>
                <w:bCs/>
                <w:sz w:val="20"/>
                <w:szCs w:val="20"/>
              </w:rPr>
              <w:t>.</w:t>
            </w:r>
          </w:p>
          <w:p w14:paraId="045DF7ED" w14:textId="26E79F01" w:rsidR="00A22C67" w:rsidRPr="00A22C67" w:rsidRDefault="00A22C67" w:rsidP="00A22C67">
            <w:pPr>
              <w:pStyle w:val="ListParagraph"/>
              <w:numPr>
                <w:ilvl w:val="0"/>
                <w:numId w:val="23"/>
              </w:numPr>
              <w:jc w:val="both"/>
              <w:rPr>
                <w:rFonts w:asciiTheme="minorHAnsi" w:hAnsiTheme="minorHAnsi" w:cstheme="minorHAnsi"/>
                <w:bCs/>
                <w:sz w:val="20"/>
                <w:szCs w:val="20"/>
              </w:rPr>
            </w:pPr>
            <w:r w:rsidRPr="00A22C67">
              <w:rPr>
                <w:rFonts w:asciiTheme="minorHAnsi" w:hAnsiTheme="minorHAnsi" w:cstheme="minorHAnsi"/>
                <w:bCs/>
                <w:sz w:val="20"/>
                <w:szCs w:val="20"/>
              </w:rPr>
              <w:t>Crop protection experience or qualification, with an understanding of the current knowledge of the biology, impact and control of Fall Army Worm.</w:t>
            </w:r>
          </w:p>
          <w:p w14:paraId="46B1EAFC" w14:textId="7433EEFE" w:rsidR="000B60C2" w:rsidRPr="00A22C67" w:rsidRDefault="00A22C67" w:rsidP="00A22C67">
            <w:pPr>
              <w:pStyle w:val="ListParagraph"/>
              <w:numPr>
                <w:ilvl w:val="0"/>
                <w:numId w:val="11"/>
              </w:numPr>
              <w:jc w:val="both"/>
              <w:rPr>
                <w:rFonts w:asciiTheme="minorHAnsi" w:eastAsia="Times New Roman" w:hAnsiTheme="minorHAnsi" w:cstheme="minorHAnsi"/>
                <w:color w:val="000000"/>
                <w:sz w:val="20"/>
                <w:szCs w:val="20"/>
                <w:lang w:val="en-GB"/>
              </w:rPr>
            </w:pPr>
            <w:r w:rsidRPr="00A22C67">
              <w:rPr>
                <w:rFonts w:asciiTheme="minorHAnsi" w:hAnsiTheme="minorHAnsi" w:cstheme="minorHAnsi"/>
                <w:bCs/>
                <w:sz w:val="20"/>
                <w:szCs w:val="20"/>
              </w:rPr>
              <w:t>Climate change and disaster risk modelling experience.</w:t>
            </w:r>
          </w:p>
        </w:tc>
      </w:tr>
      <w:tr w:rsidR="00927F10" w:rsidRPr="00A22C67" w14:paraId="39B1C63A" w14:textId="77777777" w:rsidTr="00B96286">
        <w:tc>
          <w:tcPr>
            <w:tcW w:w="2229" w:type="dxa"/>
          </w:tcPr>
          <w:p w14:paraId="718D0724" w14:textId="04E22F0E" w:rsidR="00927F10" w:rsidRPr="00A22C67" w:rsidRDefault="00927F10" w:rsidP="00333EEF">
            <w:pPr>
              <w:spacing w:before="60" w:after="60" w:line="276" w:lineRule="auto"/>
              <w:jc w:val="both"/>
              <w:rPr>
                <w:rFonts w:asciiTheme="minorHAnsi" w:hAnsiTheme="minorHAnsi" w:cstheme="minorHAnsi"/>
                <w:b/>
              </w:rPr>
            </w:pPr>
            <w:r w:rsidRPr="00A22C67">
              <w:rPr>
                <w:rFonts w:asciiTheme="minorHAnsi" w:hAnsiTheme="minorHAnsi" w:cstheme="minorHAnsi"/>
                <w:b/>
              </w:rPr>
              <w:t>Role Competencies:</w:t>
            </w:r>
          </w:p>
        </w:tc>
        <w:tc>
          <w:tcPr>
            <w:tcW w:w="7831" w:type="dxa"/>
          </w:tcPr>
          <w:p w14:paraId="4A57F3A7" w14:textId="77777777" w:rsidR="001A1B22" w:rsidRPr="00A22C67" w:rsidRDefault="00E26E63" w:rsidP="00333EEF">
            <w:pPr>
              <w:numPr>
                <w:ilvl w:val="0"/>
                <w:numId w:val="10"/>
              </w:numPr>
              <w:spacing w:line="276" w:lineRule="auto"/>
              <w:jc w:val="both"/>
              <w:rPr>
                <w:rFonts w:asciiTheme="minorHAnsi" w:hAnsiTheme="minorHAnsi" w:cstheme="minorHAnsi"/>
              </w:rPr>
            </w:pPr>
            <w:r w:rsidRPr="00A22C67">
              <w:rPr>
                <w:rFonts w:asciiTheme="minorHAnsi" w:hAnsiTheme="minorHAnsi" w:cstheme="minorHAnsi"/>
              </w:rPr>
              <w:t xml:space="preserve">Considerable experience </w:t>
            </w:r>
            <w:r w:rsidR="001A1B22" w:rsidRPr="00A22C67">
              <w:rPr>
                <w:rFonts w:asciiTheme="minorHAnsi" w:hAnsiTheme="minorHAnsi" w:cstheme="minorHAnsi"/>
              </w:rPr>
              <w:t xml:space="preserve">writing </w:t>
            </w:r>
            <w:r w:rsidRPr="00A22C67">
              <w:rPr>
                <w:rFonts w:asciiTheme="minorHAnsi" w:hAnsiTheme="minorHAnsi" w:cstheme="minorHAnsi"/>
              </w:rPr>
              <w:t>technical reports</w:t>
            </w:r>
            <w:r w:rsidR="00183F3D" w:rsidRPr="00A22C67">
              <w:rPr>
                <w:rFonts w:asciiTheme="minorHAnsi" w:hAnsiTheme="minorHAnsi" w:cstheme="minorHAnsi"/>
              </w:rPr>
              <w:t>.</w:t>
            </w:r>
          </w:p>
          <w:p w14:paraId="2B2B2603" w14:textId="77777777" w:rsidR="00927F10" w:rsidRPr="00A22C67" w:rsidRDefault="00927F10" w:rsidP="00333EEF">
            <w:pPr>
              <w:numPr>
                <w:ilvl w:val="0"/>
                <w:numId w:val="10"/>
              </w:numPr>
              <w:spacing w:after="60" w:line="276" w:lineRule="auto"/>
              <w:jc w:val="both"/>
              <w:rPr>
                <w:rFonts w:asciiTheme="minorHAnsi" w:hAnsiTheme="minorHAnsi" w:cstheme="minorHAnsi"/>
                <w:bCs/>
                <w:color w:val="auto"/>
              </w:rPr>
            </w:pPr>
            <w:r w:rsidRPr="00A22C67">
              <w:rPr>
                <w:rFonts w:asciiTheme="minorHAnsi" w:hAnsiTheme="minorHAnsi" w:cstheme="minorHAnsi"/>
                <w:bCs/>
                <w:color w:val="auto"/>
              </w:rPr>
              <w:t>Excellent communication skills.</w:t>
            </w:r>
          </w:p>
          <w:p w14:paraId="315DFA7C" w14:textId="77777777" w:rsidR="00927F10" w:rsidRPr="00A22C67" w:rsidRDefault="00927F10" w:rsidP="00333EEF">
            <w:pPr>
              <w:numPr>
                <w:ilvl w:val="0"/>
                <w:numId w:val="10"/>
              </w:numPr>
              <w:spacing w:after="60" w:line="276" w:lineRule="auto"/>
              <w:jc w:val="both"/>
              <w:rPr>
                <w:rFonts w:asciiTheme="minorHAnsi" w:hAnsiTheme="minorHAnsi" w:cstheme="minorHAnsi"/>
                <w:bCs/>
                <w:color w:val="auto"/>
              </w:rPr>
            </w:pPr>
            <w:r w:rsidRPr="00A22C67">
              <w:rPr>
                <w:rFonts w:asciiTheme="minorHAnsi" w:hAnsiTheme="minorHAnsi" w:cstheme="minorHAnsi"/>
                <w:bCs/>
                <w:color w:val="auto"/>
              </w:rPr>
              <w:t>Ability to work as part of team across different cultures.</w:t>
            </w:r>
          </w:p>
          <w:p w14:paraId="7D5F4621" w14:textId="77777777" w:rsidR="00927F10" w:rsidRPr="00A22C67" w:rsidRDefault="00927F10" w:rsidP="00333EEF">
            <w:pPr>
              <w:numPr>
                <w:ilvl w:val="0"/>
                <w:numId w:val="10"/>
              </w:numPr>
              <w:spacing w:after="60" w:line="276" w:lineRule="auto"/>
              <w:jc w:val="both"/>
              <w:rPr>
                <w:rFonts w:asciiTheme="minorHAnsi" w:hAnsiTheme="minorHAnsi" w:cstheme="minorHAnsi"/>
                <w:bCs/>
                <w:color w:val="auto"/>
              </w:rPr>
            </w:pPr>
            <w:r w:rsidRPr="00A22C67">
              <w:rPr>
                <w:rFonts w:asciiTheme="minorHAnsi" w:hAnsiTheme="minorHAnsi" w:cstheme="minorHAnsi"/>
                <w:bCs/>
                <w:color w:val="auto"/>
              </w:rPr>
              <w:t>Ability to work with minimum supervision and take initiative.</w:t>
            </w:r>
          </w:p>
          <w:p w14:paraId="4B124D15" w14:textId="77777777" w:rsidR="001A1B22" w:rsidRPr="00A22C67" w:rsidRDefault="00927F10" w:rsidP="00333EEF">
            <w:pPr>
              <w:numPr>
                <w:ilvl w:val="0"/>
                <w:numId w:val="10"/>
              </w:numPr>
              <w:spacing w:after="60" w:line="276" w:lineRule="auto"/>
              <w:jc w:val="both"/>
              <w:rPr>
                <w:rFonts w:asciiTheme="minorHAnsi" w:hAnsiTheme="minorHAnsi" w:cstheme="minorHAnsi"/>
                <w:bCs/>
                <w:color w:val="auto"/>
              </w:rPr>
            </w:pPr>
            <w:r w:rsidRPr="00A22C67">
              <w:rPr>
                <w:rFonts w:asciiTheme="minorHAnsi" w:hAnsiTheme="minorHAnsi" w:cstheme="minorHAnsi"/>
                <w:bCs/>
                <w:color w:val="auto"/>
              </w:rPr>
              <w:t>Ability to solve problems and take corrective action.</w:t>
            </w:r>
            <w:r w:rsidR="001A1B22" w:rsidRPr="00A22C67">
              <w:rPr>
                <w:rFonts w:asciiTheme="minorHAnsi" w:hAnsiTheme="minorHAnsi" w:cstheme="minorHAnsi"/>
              </w:rPr>
              <w:t xml:space="preserve"> </w:t>
            </w:r>
          </w:p>
          <w:p w14:paraId="18240A74" w14:textId="77777777" w:rsidR="00927F10" w:rsidRPr="00A22C67" w:rsidRDefault="001A1B22" w:rsidP="00333EEF">
            <w:pPr>
              <w:numPr>
                <w:ilvl w:val="0"/>
                <w:numId w:val="10"/>
              </w:numPr>
              <w:spacing w:after="60" w:line="276" w:lineRule="auto"/>
              <w:jc w:val="both"/>
              <w:rPr>
                <w:rFonts w:asciiTheme="minorHAnsi" w:hAnsiTheme="minorHAnsi" w:cstheme="minorHAnsi"/>
                <w:bCs/>
                <w:color w:val="auto"/>
              </w:rPr>
            </w:pPr>
            <w:r w:rsidRPr="00A22C67">
              <w:rPr>
                <w:rFonts w:asciiTheme="minorHAnsi" w:hAnsiTheme="minorHAnsi" w:cstheme="minorHAnsi"/>
              </w:rPr>
              <w:t>High level of integrity and high standards of personal conduct.</w:t>
            </w:r>
          </w:p>
        </w:tc>
      </w:tr>
    </w:tbl>
    <w:p w14:paraId="1CAEBF02" w14:textId="77777777" w:rsidR="00524623" w:rsidRPr="00524623" w:rsidRDefault="00524623" w:rsidP="00524623">
      <w:pPr>
        <w:spacing w:line="276" w:lineRule="auto"/>
        <w:jc w:val="both"/>
        <w:rPr>
          <w:rFonts w:asciiTheme="minorHAnsi" w:hAnsiTheme="minorHAnsi" w:cstheme="minorHAnsi"/>
          <w:b/>
        </w:rPr>
      </w:pPr>
      <w:r w:rsidRPr="00524623">
        <w:rPr>
          <w:rFonts w:asciiTheme="minorHAnsi" w:hAnsiTheme="minorHAnsi" w:cstheme="minorHAnsi"/>
          <w:b/>
          <w:noProof/>
          <w:lang w:val="en-US"/>
        </w:rPr>
        <w:drawing>
          <wp:inline distT="0" distB="0" distL="0" distR="0" wp14:anchorId="76E265E6" wp14:editId="666C0EE8">
            <wp:extent cx="1562100" cy="3352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2100" cy="335280"/>
                    </a:xfrm>
                    <a:prstGeom prst="rect">
                      <a:avLst/>
                    </a:prstGeom>
                    <a:noFill/>
                  </pic:spPr>
                </pic:pic>
              </a:graphicData>
            </a:graphic>
          </wp:inline>
        </w:drawing>
      </w:r>
      <w:r w:rsidRPr="00524623">
        <w:rPr>
          <w:rFonts w:asciiTheme="minorHAnsi" w:hAnsiTheme="minorHAnsi" w:cstheme="minorHAnsi"/>
          <w:b/>
        </w:rPr>
        <w:t xml:space="preserve">    </w:t>
      </w:r>
      <w:r w:rsidRPr="00524623">
        <w:rPr>
          <w:rFonts w:asciiTheme="minorHAnsi" w:hAnsiTheme="minorHAnsi" w:cstheme="minorHAnsi"/>
          <w:b/>
          <w:noProof/>
          <w:lang w:val="en-US"/>
        </w:rPr>
        <w:drawing>
          <wp:inline distT="0" distB="0" distL="0" distR="0" wp14:anchorId="5A84B8EA" wp14:editId="30B6D2A8">
            <wp:extent cx="780415" cy="359410"/>
            <wp:effectExtent l="0" t="0" r="63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0415" cy="359410"/>
                    </a:xfrm>
                    <a:prstGeom prst="rect">
                      <a:avLst/>
                    </a:prstGeom>
                    <a:noFill/>
                  </pic:spPr>
                </pic:pic>
              </a:graphicData>
            </a:graphic>
          </wp:inline>
        </w:drawing>
      </w:r>
      <w:r w:rsidRPr="00524623">
        <w:rPr>
          <w:rFonts w:asciiTheme="minorHAnsi" w:hAnsiTheme="minorHAnsi" w:cstheme="minorHAnsi"/>
          <w:b/>
        </w:rPr>
        <w:t xml:space="preserve">   </w:t>
      </w:r>
      <w:r w:rsidRPr="00524623">
        <w:rPr>
          <w:rFonts w:asciiTheme="minorHAnsi" w:hAnsiTheme="minorHAnsi" w:cstheme="minorHAnsi"/>
          <w:b/>
          <w:noProof/>
          <w:lang w:val="en-US"/>
        </w:rPr>
        <w:drawing>
          <wp:inline distT="0" distB="0" distL="0" distR="0" wp14:anchorId="70BC5537" wp14:editId="041E0530">
            <wp:extent cx="878205" cy="2927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8205" cy="292735"/>
                    </a:xfrm>
                    <a:prstGeom prst="rect">
                      <a:avLst/>
                    </a:prstGeom>
                    <a:noFill/>
                  </pic:spPr>
                </pic:pic>
              </a:graphicData>
            </a:graphic>
          </wp:inline>
        </w:drawing>
      </w:r>
      <w:r w:rsidRPr="00524623">
        <w:rPr>
          <w:rFonts w:asciiTheme="minorHAnsi" w:hAnsiTheme="minorHAnsi" w:cstheme="minorHAnsi"/>
          <w:b/>
        </w:rPr>
        <w:t xml:space="preserve">  </w:t>
      </w:r>
      <w:r w:rsidRPr="00524623">
        <w:rPr>
          <w:rFonts w:asciiTheme="minorHAnsi" w:hAnsiTheme="minorHAnsi" w:cstheme="minorHAnsi"/>
          <w:b/>
          <w:noProof/>
          <w:lang w:val="en-US"/>
        </w:rPr>
        <w:drawing>
          <wp:inline distT="0" distB="0" distL="0" distR="0" wp14:anchorId="0EB9ACA0" wp14:editId="042033B8">
            <wp:extent cx="1159377" cy="23495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84209" cy="239982"/>
                    </a:xfrm>
                    <a:prstGeom prst="rect">
                      <a:avLst/>
                    </a:prstGeom>
                    <a:noFill/>
                  </pic:spPr>
                </pic:pic>
              </a:graphicData>
            </a:graphic>
          </wp:inline>
        </w:drawing>
      </w:r>
      <w:r w:rsidRPr="00524623">
        <w:rPr>
          <w:rFonts w:asciiTheme="minorHAnsi" w:hAnsiTheme="minorHAnsi" w:cstheme="minorHAnsi"/>
          <w:b/>
        </w:rPr>
        <w:t xml:space="preserve"> </w:t>
      </w:r>
      <w:r w:rsidRPr="00524623">
        <w:rPr>
          <w:rFonts w:asciiTheme="minorHAnsi" w:hAnsiTheme="minorHAnsi" w:cstheme="minorHAnsi"/>
          <w:b/>
          <w:noProof/>
          <w:lang w:val="en-US"/>
        </w:rPr>
        <w:drawing>
          <wp:inline distT="0" distB="0" distL="0" distR="0" wp14:anchorId="626CD928" wp14:editId="04D3C008">
            <wp:extent cx="609600" cy="5245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00" cy="524510"/>
                    </a:xfrm>
                    <a:prstGeom prst="rect">
                      <a:avLst/>
                    </a:prstGeom>
                    <a:noFill/>
                  </pic:spPr>
                </pic:pic>
              </a:graphicData>
            </a:graphic>
          </wp:inline>
        </w:drawing>
      </w:r>
    </w:p>
    <w:p w14:paraId="740E80D9" w14:textId="77777777" w:rsidR="00294A71" w:rsidRPr="00A22C67" w:rsidRDefault="00294A71" w:rsidP="00524623">
      <w:pPr>
        <w:spacing w:line="276" w:lineRule="auto"/>
        <w:jc w:val="both"/>
        <w:rPr>
          <w:rFonts w:asciiTheme="minorHAnsi" w:hAnsiTheme="minorHAnsi" w:cstheme="minorHAnsi"/>
        </w:rPr>
      </w:pPr>
    </w:p>
    <w:sectPr w:rsidR="00294A71" w:rsidRPr="00A22C6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E90C5F" w14:textId="77777777" w:rsidR="00066718" w:rsidRDefault="00066718" w:rsidP="00B96286">
      <w:pPr>
        <w:spacing w:line="240" w:lineRule="auto"/>
      </w:pPr>
      <w:r>
        <w:separator/>
      </w:r>
    </w:p>
  </w:endnote>
  <w:endnote w:type="continuationSeparator" w:id="0">
    <w:p w14:paraId="38D6F5B6" w14:textId="77777777" w:rsidR="00066718" w:rsidRDefault="00066718" w:rsidP="00B9628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55 Roman">
    <w:altName w:val="Helvetica"/>
    <w:charset w:val="00"/>
    <w:family w:val="swiss"/>
    <w:pitch w:val="variable"/>
    <w:sig w:usb0="E00002FF" w:usb1="5000785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ＭＳ ゴシック">
    <w:charset w:val="80"/>
    <w:family w:val="swiss"/>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61C144" w14:textId="77777777" w:rsidR="00066718" w:rsidRDefault="00066718" w:rsidP="00B96286">
      <w:pPr>
        <w:spacing w:line="240" w:lineRule="auto"/>
      </w:pPr>
      <w:r>
        <w:separator/>
      </w:r>
    </w:p>
  </w:footnote>
  <w:footnote w:type="continuationSeparator" w:id="0">
    <w:p w14:paraId="5B480503" w14:textId="77777777" w:rsidR="00066718" w:rsidRDefault="00066718" w:rsidP="00B96286">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B7214C"/>
    <w:multiLevelType w:val="hybridMultilevel"/>
    <w:tmpl w:val="0F3276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A7600F2"/>
    <w:multiLevelType w:val="hybridMultilevel"/>
    <w:tmpl w:val="985224C0"/>
    <w:lvl w:ilvl="0" w:tplc="00010409">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03A0B2B"/>
    <w:multiLevelType w:val="hybridMultilevel"/>
    <w:tmpl w:val="D51084C4"/>
    <w:lvl w:ilvl="0" w:tplc="00010409">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3CA2746"/>
    <w:multiLevelType w:val="hybridMultilevel"/>
    <w:tmpl w:val="A32C59B2"/>
    <w:lvl w:ilvl="0" w:tplc="00010409">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77C09F7"/>
    <w:multiLevelType w:val="hybridMultilevel"/>
    <w:tmpl w:val="158607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A5A07A8"/>
    <w:multiLevelType w:val="hybridMultilevel"/>
    <w:tmpl w:val="DE62E01A"/>
    <w:lvl w:ilvl="0" w:tplc="60BED7E8">
      <w:start w:val="1"/>
      <w:numFmt w:val="bullet"/>
      <w:lvlText w:val=""/>
      <w:lvlJc w:val="left"/>
      <w:pPr>
        <w:tabs>
          <w:tab w:val="num" w:pos="720"/>
        </w:tabs>
        <w:ind w:left="720" w:hanging="360"/>
      </w:pPr>
      <w:rPr>
        <w:rFonts w:ascii="Symbol" w:hAnsi="Symbol" w:hint="default"/>
        <w:sz w:val="22"/>
        <w:szCs w:val="22"/>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B593261"/>
    <w:multiLevelType w:val="hybridMultilevel"/>
    <w:tmpl w:val="752A71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323439BF"/>
    <w:multiLevelType w:val="hybridMultilevel"/>
    <w:tmpl w:val="09E4E2C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nsid w:val="3A5644D2"/>
    <w:multiLevelType w:val="hybridMultilevel"/>
    <w:tmpl w:val="DC6E26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40A549AE"/>
    <w:multiLevelType w:val="multilevel"/>
    <w:tmpl w:val="AE568B38"/>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0">
    <w:nsid w:val="4258746F"/>
    <w:multiLevelType w:val="hybridMultilevel"/>
    <w:tmpl w:val="B114BE4A"/>
    <w:lvl w:ilvl="0" w:tplc="00010409">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4B228D2"/>
    <w:multiLevelType w:val="hybridMultilevel"/>
    <w:tmpl w:val="8BD0541A"/>
    <w:lvl w:ilvl="0" w:tplc="60BED7E8">
      <w:start w:val="1"/>
      <w:numFmt w:val="bullet"/>
      <w:lvlText w:val=""/>
      <w:lvlJc w:val="left"/>
      <w:pPr>
        <w:tabs>
          <w:tab w:val="num" w:pos="720"/>
        </w:tabs>
        <w:ind w:left="720" w:hanging="360"/>
      </w:pPr>
      <w:rPr>
        <w:rFonts w:ascii="Symbol" w:hAnsi="Symbol" w:hint="default"/>
        <w:sz w:val="22"/>
        <w:szCs w:val="22"/>
      </w:rPr>
    </w:lvl>
    <w:lvl w:ilvl="1" w:tplc="EADC7D0A">
      <w:start w:val="1"/>
      <w:numFmt w:val="upperLetter"/>
      <w:lvlText w:val="%2."/>
      <w:lvlJc w:val="left"/>
      <w:pPr>
        <w:tabs>
          <w:tab w:val="num" w:pos="2160"/>
        </w:tabs>
        <w:ind w:left="2160" w:hanging="720"/>
      </w:pPr>
      <w:rPr>
        <w:rFonts w:hint="default"/>
      </w:rPr>
    </w:lvl>
    <w:lvl w:ilvl="2" w:tplc="82241FD8">
      <w:start w:val="5"/>
      <w:numFmt w:val="lowerLetter"/>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nsid w:val="59457A06"/>
    <w:multiLevelType w:val="hybridMultilevel"/>
    <w:tmpl w:val="21FE630E"/>
    <w:lvl w:ilvl="0" w:tplc="08090001">
      <w:start w:val="1"/>
      <w:numFmt w:val="bullet"/>
      <w:lvlText w:val=""/>
      <w:lvlJc w:val="left"/>
      <w:pPr>
        <w:ind w:left="540" w:hanging="360"/>
      </w:pPr>
      <w:rPr>
        <w:rFonts w:ascii="Symbol" w:hAnsi="Symbol" w:hint="default"/>
      </w:rPr>
    </w:lvl>
    <w:lvl w:ilvl="1" w:tplc="18090019" w:tentative="1">
      <w:start w:val="1"/>
      <w:numFmt w:val="lowerLetter"/>
      <w:lvlText w:val="%2."/>
      <w:lvlJc w:val="left"/>
      <w:pPr>
        <w:ind w:left="1260" w:hanging="360"/>
      </w:pPr>
    </w:lvl>
    <w:lvl w:ilvl="2" w:tplc="1809001B" w:tentative="1">
      <w:start w:val="1"/>
      <w:numFmt w:val="lowerRoman"/>
      <w:lvlText w:val="%3."/>
      <w:lvlJc w:val="right"/>
      <w:pPr>
        <w:ind w:left="1980" w:hanging="180"/>
      </w:pPr>
    </w:lvl>
    <w:lvl w:ilvl="3" w:tplc="1809000F" w:tentative="1">
      <w:start w:val="1"/>
      <w:numFmt w:val="decimal"/>
      <w:lvlText w:val="%4."/>
      <w:lvlJc w:val="left"/>
      <w:pPr>
        <w:ind w:left="2700" w:hanging="360"/>
      </w:pPr>
    </w:lvl>
    <w:lvl w:ilvl="4" w:tplc="18090019" w:tentative="1">
      <w:start w:val="1"/>
      <w:numFmt w:val="lowerLetter"/>
      <w:lvlText w:val="%5."/>
      <w:lvlJc w:val="left"/>
      <w:pPr>
        <w:ind w:left="3420" w:hanging="360"/>
      </w:pPr>
    </w:lvl>
    <w:lvl w:ilvl="5" w:tplc="1809001B" w:tentative="1">
      <w:start w:val="1"/>
      <w:numFmt w:val="lowerRoman"/>
      <w:lvlText w:val="%6."/>
      <w:lvlJc w:val="right"/>
      <w:pPr>
        <w:ind w:left="4140" w:hanging="180"/>
      </w:pPr>
    </w:lvl>
    <w:lvl w:ilvl="6" w:tplc="1809000F" w:tentative="1">
      <w:start w:val="1"/>
      <w:numFmt w:val="decimal"/>
      <w:lvlText w:val="%7."/>
      <w:lvlJc w:val="left"/>
      <w:pPr>
        <w:ind w:left="4860" w:hanging="360"/>
      </w:pPr>
    </w:lvl>
    <w:lvl w:ilvl="7" w:tplc="18090019" w:tentative="1">
      <w:start w:val="1"/>
      <w:numFmt w:val="lowerLetter"/>
      <w:lvlText w:val="%8."/>
      <w:lvlJc w:val="left"/>
      <w:pPr>
        <w:ind w:left="5580" w:hanging="360"/>
      </w:pPr>
    </w:lvl>
    <w:lvl w:ilvl="8" w:tplc="1809001B" w:tentative="1">
      <w:start w:val="1"/>
      <w:numFmt w:val="lowerRoman"/>
      <w:lvlText w:val="%9."/>
      <w:lvlJc w:val="right"/>
      <w:pPr>
        <w:ind w:left="6300" w:hanging="180"/>
      </w:pPr>
    </w:lvl>
  </w:abstractNum>
  <w:abstractNum w:abstractNumId="13">
    <w:nsid w:val="5A8E37D4"/>
    <w:multiLevelType w:val="hybridMultilevel"/>
    <w:tmpl w:val="70EA2086"/>
    <w:lvl w:ilvl="0" w:tplc="00010409">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5BC2776D"/>
    <w:multiLevelType w:val="hybridMultilevel"/>
    <w:tmpl w:val="687E15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04E6135"/>
    <w:multiLevelType w:val="hybridMultilevel"/>
    <w:tmpl w:val="7B5C0F86"/>
    <w:lvl w:ilvl="0" w:tplc="08090001">
      <w:start w:val="1"/>
      <w:numFmt w:val="bullet"/>
      <w:lvlText w:val=""/>
      <w:lvlJc w:val="left"/>
      <w:pPr>
        <w:ind w:left="450" w:hanging="360"/>
      </w:pPr>
      <w:rPr>
        <w:rFonts w:ascii="Symbol" w:hAnsi="Symbol" w:hint="default"/>
      </w:rPr>
    </w:lvl>
    <w:lvl w:ilvl="1" w:tplc="08090003" w:tentative="1">
      <w:start w:val="1"/>
      <w:numFmt w:val="bullet"/>
      <w:lvlText w:val="o"/>
      <w:lvlJc w:val="left"/>
      <w:pPr>
        <w:ind w:left="1170" w:hanging="360"/>
      </w:pPr>
      <w:rPr>
        <w:rFonts w:ascii="Courier New" w:hAnsi="Courier New" w:cs="Courier New" w:hint="default"/>
      </w:rPr>
    </w:lvl>
    <w:lvl w:ilvl="2" w:tplc="08090005" w:tentative="1">
      <w:start w:val="1"/>
      <w:numFmt w:val="bullet"/>
      <w:lvlText w:val=""/>
      <w:lvlJc w:val="left"/>
      <w:pPr>
        <w:ind w:left="1890" w:hanging="360"/>
      </w:pPr>
      <w:rPr>
        <w:rFonts w:ascii="Wingdings" w:hAnsi="Wingdings" w:hint="default"/>
      </w:rPr>
    </w:lvl>
    <w:lvl w:ilvl="3" w:tplc="08090001" w:tentative="1">
      <w:start w:val="1"/>
      <w:numFmt w:val="bullet"/>
      <w:lvlText w:val=""/>
      <w:lvlJc w:val="left"/>
      <w:pPr>
        <w:ind w:left="2610" w:hanging="360"/>
      </w:pPr>
      <w:rPr>
        <w:rFonts w:ascii="Symbol" w:hAnsi="Symbol" w:hint="default"/>
      </w:rPr>
    </w:lvl>
    <w:lvl w:ilvl="4" w:tplc="08090003" w:tentative="1">
      <w:start w:val="1"/>
      <w:numFmt w:val="bullet"/>
      <w:lvlText w:val="o"/>
      <w:lvlJc w:val="left"/>
      <w:pPr>
        <w:ind w:left="3330" w:hanging="360"/>
      </w:pPr>
      <w:rPr>
        <w:rFonts w:ascii="Courier New" w:hAnsi="Courier New" w:cs="Courier New" w:hint="default"/>
      </w:rPr>
    </w:lvl>
    <w:lvl w:ilvl="5" w:tplc="08090005" w:tentative="1">
      <w:start w:val="1"/>
      <w:numFmt w:val="bullet"/>
      <w:lvlText w:val=""/>
      <w:lvlJc w:val="left"/>
      <w:pPr>
        <w:ind w:left="4050" w:hanging="360"/>
      </w:pPr>
      <w:rPr>
        <w:rFonts w:ascii="Wingdings" w:hAnsi="Wingdings" w:hint="default"/>
      </w:rPr>
    </w:lvl>
    <w:lvl w:ilvl="6" w:tplc="08090001" w:tentative="1">
      <w:start w:val="1"/>
      <w:numFmt w:val="bullet"/>
      <w:lvlText w:val=""/>
      <w:lvlJc w:val="left"/>
      <w:pPr>
        <w:ind w:left="4770" w:hanging="360"/>
      </w:pPr>
      <w:rPr>
        <w:rFonts w:ascii="Symbol" w:hAnsi="Symbol" w:hint="default"/>
      </w:rPr>
    </w:lvl>
    <w:lvl w:ilvl="7" w:tplc="08090003" w:tentative="1">
      <w:start w:val="1"/>
      <w:numFmt w:val="bullet"/>
      <w:lvlText w:val="o"/>
      <w:lvlJc w:val="left"/>
      <w:pPr>
        <w:ind w:left="5490" w:hanging="360"/>
      </w:pPr>
      <w:rPr>
        <w:rFonts w:ascii="Courier New" w:hAnsi="Courier New" w:cs="Courier New" w:hint="default"/>
      </w:rPr>
    </w:lvl>
    <w:lvl w:ilvl="8" w:tplc="08090005" w:tentative="1">
      <w:start w:val="1"/>
      <w:numFmt w:val="bullet"/>
      <w:lvlText w:val=""/>
      <w:lvlJc w:val="left"/>
      <w:pPr>
        <w:ind w:left="6210" w:hanging="360"/>
      </w:pPr>
      <w:rPr>
        <w:rFonts w:ascii="Wingdings" w:hAnsi="Wingdings" w:hint="default"/>
      </w:rPr>
    </w:lvl>
  </w:abstractNum>
  <w:abstractNum w:abstractNumId="16">
    <w:nsid w:val="64A67437"/>
    <w:multiLevelType w:val="hybridMultilevel"/>
    <w:tmpl w:val="63D204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695F36AD"/>
    <w:multiLevelType w:val="hybridMultilevel"/>
    <w:tmpl w:val="746CC7FA"/>
    <w:lvl w:ilvl="0" w:tplc="04090001">
      <w:start w:val="1"/>
      <w:numFmt w:val="bullet"/>
      <w:lvlText w:val=""/>
      <w:lvlJc w:val="left"/>
      <w:pPr>
        <w:tabs>
          <w:tab w:val="num" w:pos="360"/>
        </w:tabs>
        <w:ind w:left="360" w:hanging="360"/>
      </w:pPr>
      <w:rPr>
        <w:rFonts w:ascii="Symbol" w:hAnsi="Symbol" w:hint="default"/>
      </w:r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18">
    <w:nsid w:val="6BD33BCB"/>
    <w:multiLevelType w:val="hybridMultilevel"/>
    <w:tmpl w:val="F3F0C8E0"/>
    <w:lvl w:ilvl="0" w:tplc="60BED7E8">
      <w:start w:val="1"/>
      <w:numFmt w:val="bullet"/>
      <w:lvlText w:val=""/>
      <w:lvlJc w:val="left"/>
      <w:pPr>
        <w:tabs>
          <w:tab w:val="num" w:pos="720"/>
        </w:tabs>
        <w:ind w:left="72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72AA4183"/>
    <w:multiLevelType w:val="hybridMultilevel"/>
    <w:tmpl w:val="FE64F170"/>
    <w:lvl w:ilvl="0" w:tplc="00010409">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AD9247A"/>
    <w:multiLevelType w:val="hybridMultilevel"/>
    <w:tmpl w:val="191216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7E072060"/>
    <w:multiLevelType w:val="hybridMultilevel"/>
    <w:tmpl w:val="DEE6BBDE"/>
    <w:lvl w:ilvl="0" w:tplc="00010409">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7"/>
  </w:num>
  <w:num w:numId="3">
    <w:abstractNumId w:val="4"/>
  </w:num>
  <w:num w:numId="4">
    <w:abstractNumId w:val="14"/>
  </w:num>
  <w:num w:numId="5">
    <w:abstractNumId w:val="18"/>
  </w:num>
  <w:num w:numId="6">
    <w:abstractNumId w:val="11"/>
    <w:lvlOverride w:ilvl="0"/>
    <w:lvlOverride w:ilvl="1">
      <w:startOverride w:val="1"/>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20"/>
  </w:num>
  <w:num w:numId="9">
    <w:abstractNumId w:val="12"/>
  </w:num>
  <w:num w:numId="10">
    <w:abstractNumId w:val="6"/>
  </w:num>
  <w:num w:numId="11">
    <w:abstractNumId w:val="16"/>
  </w:num>
  <w:num w:numId="12">
    <w:abstractNumId w:val="15"/>
  </w:num>
  <w:num w:numId="13">
    <w:abstractNumId w:val="2"/>
  </w:num>
  <w:num w:numId="14">
    <w:abstractNumId w:val="21"/>
  </w:num>
  <w:num w:numId="15">
    <w:abstractNumId w:val="3"/>
  </w:num>
  <w:num w:numId="16">
    <w:abstractNumId w:val="1"/>
  </w:num>
  <w:num w:numId="17">
    <w:abstractNumId w:val="10"/>
  </w:num>
  <w:num w:numId="18">
    <w:abstractNumId w:val="11"/>
  </w:num>
  <w:num w:numId="19">
    <w:abstractNumId w:val="5"/>
  </w:num>
  <w:num w:numId="20">
    <w:abstractNumId w:val="0"/>
  </w:num>
  <w:num w:numId="21">
    <w:abstractNumId w:val="19"/>
  </w:num>
  <w:num w:numId="22">
    <w:abstractNumId w:val="7"/>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7F10"/>
    <w:rsid w:val="000036D7"/>
    <w:rsid w:val="0002097D"/>
    <w:rsid w:val="00035996"/>
    <w:rsid w:val="00040A4A"/>
    <w:rsid w:val="0005060B"/>
    <w:rsid w:val="000548A2"/>
    <w:rsid w:val="000572E7"/>
    <w:rsid w:val="00066718"/>
    <w:rsid w:val="00071EE6"/>
    <w:rsid w:val="00085270"/>
    <w:rsid w:val="00087C11"/>
    <w:rsid w:val="000A3068"/>
    <w:rsid w:val="000B60C2"/>
    <w:rsid w:val="000C49BA"/>
    <w:rsid w:val="000D00C9"/>
    <w:rsid w:val="000D0E58"/>
    <w:rsid w:val="000D127E"/>
    <w:rsid w:val="000D6123"/>
    <w:rsid w:val="000E0B5E"/>
    <w:rsid w:val="000F0F92"/>
    <w:rsid w:val="001028CE"/>
    <w:rsid w:val="00110E5D"/>
    <w:rsid w:val="00111C0F"/>
    <w:rsid w:val="00114FE9"/>
    <w:rsid w:val="00117088"/>
    <w:rsid w:val="0012576B"/>
    <w:rsid w:val="00126C39"/>
    <w:rsid w:val="001337D1"/>
    <w:rsid w:val="00134276"/>
    <w:rsid w:val="00141EA7"/>
    <w:rsid w:val="00155731"/>
    <w:rsid w:val="00166E36"/>
    <w:rsid w:val="0016735F"/>
    <w:rsid w:val="001704A1"/>
    <w:rsid w:val="00171458"/>
    <w:rsid w:val="001731F6"/>
    <w:rsid w:val="00183F3D"/>
    <w:rsid w:val="001970FC"/>
    <w:rsid w:val="001A1B22"/>
    <w:rsid w:val="001A423C"/>
    <w:rsid w:val="001A7C6D"/>
    <w:rsid w:val="001B20D0"/>
    <w:rsid w:val="001C6672"/>
    <w:rsid w:val="001E3F08"/>
    <w:rsid w:val="001E42A2"/>
    <w:rsid w:val="001E71A1"/>
    <w:rsid w:val="001F2CB4"/>
    <w:rsid w:val="001F3035"/>
    <w:rsid w:val="001F70F5"/>
    <w:rsid w:val="00216986"/>
    <w:rsid w:val="00244D21"/>
    <w:rsid w:val="00291DFE"/>
    <w:rsid w:val="00294A71"/>
    <w:rsid w:val="002A57C4"/>
    <w:rsid w:val="002C0B43"/>
    <w:rsid w:val="002C68B9"/>
    <w:rsid w:val="002E18C2"/>
    <w:rsid w:val="002F278F"/>
    <w:rsid w:val="00311A55"/>
    <w:rsid w:val="00333EEF"/>
    <w:rsid w:val="0033673A"/>
    <w:rsid w:val="00344128"/>
    <w:rsid w:val="003448A1"/>
    <w:rsid w:val="003452C1"/>
    <w:rsid w:val="00380F3D"/>
    <w:rsid w:val="00385FC2"/>
    <w:rsid w:val="003B1A1F"/>
    <w:rsid w:val="003D41DD"/>
    <w:rsid w:val="003E12D2"/>
    <w:rsid w:val="003F02CC"/>
    <w:rsid w:val="0040603E"/>
    <w:rsid w:val="00407F15"/>
    <w:rsid w:val="00411365"/>
    <w:rsid w:val="004267E3"/>
    <w:rsid w:val="004351F6"/>
    <w:rsid w:val="00435BD3"/>
    <w:rsid w:val="00441A29"/>
    <w:rsid w:val="004523E0"/>
    <w:rsid w:val="004531B4"/>
    <w:rsid w:val="00455583"/>
    <w:rsid w:val="004558A7"/>
    <w:rsid w:val="00460A8A"/>
    <w:rsid w:val="00472B70"/>
    <w:rsid w:val="00477BAA"/>
    <w:rsid w:val="00485E77"/>
    <w:rsid w:val="00490E83"/>
    <w:rsid w:val="0049251E"/>
    <w:rsid w:val="004C3D49"/>
    <w:rsid w:val="004D05AB"/>
    <w:rsid w:val="004E1DF6"/>
    <w:rsid w:val="004F7A3B"/>
    <w:rsid w:val="00524623"/>
    <w:rsid w:val="005255EA"/>
    <w:rsid w:val="00530930"/>
    <w:rsid w:val="00541014"/>
    <w:rsid w:val="00541A4A"/>
    <w:rsid w:val="00547897"/>
    <w:rsid w:val="00560492"/>
    <w:rsid w:val="00565F48"/>
    <w:rsid w:val="00575483"/>
    <w:rsid w:val="00584F77"/>
    <w:rsid w:val="00592928"/>
    <w:rsid w:val="00592D7A"/>
    <w:rsid w:val="005976C4"/>
    <w:rsid w:val="005A2617"/>
    <w:rsid w:val="005A3AD2"/>
    <w:rsid w:val="005A78CB"/>
    <w:rsid w:val="005B6F17"/>
    <w:rsid w:val="005F30AC"/>
    <w:rsid w:val="005F4E27"/>
    <w:rsid w:val="005F7A87"/>
    <w:rsid w:val="0060158F"/>
    <w:rsid w:val="00604895"/>
    <w:rsid w:val="006173C8"/>
    <w:rsid w:val="00625624"/>
    <w:rsid w:val="00630AD0"/>
    <w:rsid w:val="00634BA3"/>
    <w:rsid w:val="00643924"/>
    <w:rsid w:val="006450FA"/>
    <w:rsid w:val="006518AB"/>
    <w:rsid w:val="006555E5"/>
    <w:rsid w:val="00667C71"/>
    <w:rsid w:val="0067372A"/>
    <w:rsid w:val="00687773"/>
    <w:rsid w:val="00697904"/>
    <w:rsid w:val="006E6064"/>
    <w:rsid w:val="00706AB9"/>
    <w:rsid w:val="007121F0"/>
    <w:rsid w:val="00712478"/>
    <w:rsid w:val="007247E2"/>
    <w:rsid w:val="00727F33"/>
    <w:rsid w:val="00730844"/>
    <w:rsid w:val="00740B0F"/>
    <w:rsid w:val="00746D1B"/>
    <w:rsid w:val="00753FE0"/>
    <w:rsid w:val="007605A2"/>
    <w:rsid w:val="00763B02"/>
    <w:rsid w:val="007701BA"/>
    <w:rsid w:val="00775359"/>
    <w:rsid w:val="00781E02"/>
    <w:rsid w:val="00784912"/>
    <w:rsid w:val="007A7840"/>
    <w:rsid w:val="007C53F0"/>
    <w:rsid w:val="007E5050"/>
    <w:rsid w:val="007F029D"/>
    <w:rsid w:val="007F54D3"/>
    <w:rsid w:val="007F5ED1"/>
    <w:rsid w:val="00852A0C"/>
    <w:rsid w:val="008609AE"/>
    <w:rsid w:val="008816DA"/>
    <w:rsid w:val="00887918"/>
    <w:rsid w:val="00891A46"/>
    <w:rsid w:val="008978EB"/>
    <w:rsid w:val="008A0884"/>
    <w:rsid w:val="008A6094"/>
    <w:rsid w:val="008B217C"/>
    <w:rsid w:val="008D5730"/>
    <w:rsid w:val="008F3FEA"/>
    <w:rsid w:val="009037D7"/>
    <w:rsid w:val="00903F78"/>
    <w:rsid w:val="00903F99"/>
    <w:rsid w:val="009173FB"/>
    <w:rsid w:val="00927F10"/>
    <w:rsid w:val="00932D3E"/>
    <w:rsid w:val="00956108"/>
    <w:rsid w:val="009665FF"/>
    <w:rsid w:val="009810A3"/>
    <w:rsid w:val="009855C1"/>
    <w:rsid w:val="00985FBC"/>
    <w:rsid w:val="00986B28"/>
    <w:rsid w:val="0099464E"/>
    <w:rsid w:val="00995CAC"/>
    <w:rsid w:val="009A7577"/>
    <w:rsid w:val="009B7B80"/>
    <w:rsid w:val="009C090B"/>
    <w:rsid w:val="009D3925"/>
    <w:rsid w:val="009F0DF9"/>
    <w:rsid w:val="009F2DCF"/>
    <w:rsid w:val="009F6583"/>
    <w:rsid w:val="009F67A0"/>
    <w:rsid w:val="00A16DB6"/>
    <w:rsid w:val="00A22C67"/>
    <w:rsid w:val="00A3270C"/>
    <w:rsid w:val="00A56951"/>
    <w:rsid w:val="00A56CC2"/>
    <w:rsid w:val="00A82CE7"/>
    <w:rsid w:val="00A90DBB"/>
    <w:rsid w:val="00AA626A"/>
    <w:rsid w:val="00AD4A10"/>
    <w:rsid w:val="00AF51BF"/>
    <w:rsid w:val="00B05CB8"/>
    <w:rsid w:val="00B324A3"/>
    <w:rsid w:val="00B34539"/>
    <w:rsid w:val="00B776D2"/>
    <w:rsid w:val="00B86EF2"/>
    <w:rsid w:val="00B96286"/>
    <w:rsid w:val="00BA2DBF"/>
    <w:rsid w:val="00BA73DB"/>
    <w:rsid w:val="00BE249C"/>
    <w:rsid w:val="00BF5EF6"/>
    <w:rsid w:val="00C12F00"/>
    <w:rsid w:val="00C30A47"/>
    <w:rsid w:val="00C325A8"/>
    <w:rsid w:val="00C44D12"/>
    <w:rsid w:val="00C55DB8"/>
    <w:rsid w:val="00C571E8"/>
    <w:rsid w:val="00C63E6B"/>
    <w:rsid w:val="00C74603"/>
    <w:rsid w:val="00C80F4A"/>
    <w:rsid w:val="00CC0EE9"/>
    <w:rsid w:val="00CC1344"/>
    <w:rsid w:val="00CD4311"/>
    <w:rsid w:val="00CE005B"/>
    <w:rsid w:val="00CF52A7"/>
    <w:rsid w:val="00CF679E"/>
    <w:rsid w:val="00D15FD3"/>
    <w:rsid w:val="00D23C4E"/>
    <w:rsid w:val="00D53463"/>
    <w:rsid w:val="00D80842"/>
    <w:rsid w:val="00D8564E"/>
    <w:rsid w:val="00D9191D"/>
    <w:rsid w:val="00D93888"/>
    <w:rsid w:val="00D96B7D"/>
    <w:rsid w:val="00D97E30"/>
    <w:rsid w:val="00DB06E9"/>
    <w:rsid w:val="00DB2ACD"/>
    <w:rsid w:val="00DB3453"/>
    <w:rsid w:val="00E003F0"/>
    <w:rsid w:val="00E12323"/>
    <w:rsid w:val="00E22B71"/>
    <w:rsid w:val="00E26E63"/>
    <w:rsid w:val="00E37404"/>
    <w:rsid w:val="00E50BA4"/>
    <w:rsid w:val="00E54577"/>
    <w:rsid w:val="00E7018F"/>
    <w:rsid w:val="00E952C5"/>
    <w:rsid w:val="00EB5C54"/>
    <w:rsid w:val="00ED3333"/>
    <w:rsid w:val="00ED42AB"/>
    <w:rsid w:val="00EE1D3C"/>
    <w:rsid w:val="00F03A89"/>
    <w:rsid w:val="00F21CED"/>
    <w:rsid w:val="00F27A88"/>
    <w:rsid w:val="00F60BF9"/>
    <w:rsid w:val="00F70FC8"/>
    <w:rsid w:val="00F81093"/>
    <w:rsid w:val="00F81352"/>
    <w:rsid w:val="00F826C5"/>
    <w:rsid w:val="00F864BB"/>
    <w:rsid w:val="00FA6739"/>
    <w:rsid w:val="00FB21DD"/>
    <w:rsid w:val="00FC6F03"/>
    <w:rsid w:val="00FD0B38"/>
    <w:rsid w:val="00FE3054"/>
    <w:rsid w:val="00FE33B2"/>
    <w:rsid w:val="00FE51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8B5B8FF"/>
  <w15:docId w15:val="{D2CB132F-AB6A-4B1C-9B19-0A73284AC8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27F10"/>
    <w:pPr>
      <w:spacing w:after="0" w:line="260" w:lineRule="exact"/>
    </w:pPr>
    <w:rPr>
      <w:rFonts w:ascii="Arial" w:eastAsia="Times New Roman" w:hAnsi="Arial" w:cs="Times New Roman"/>
      <w:color w:val="000000"/>
      <w:sz w:val="20"/>
      <w:szCs w:val="20"/>
      <w:lang w:val="en-GB"/>
    </w:rPr>
  </w:style>
  <w:style w:type="paragraph" w:styleId="Heading1">
    <w:name w:val="heading 1"/>
    <w:basedOn w:val="Normal"/>
    <w:next w:val="Normal"/>
    <w:link w:val="Heading1Char"/>
    <w:qFormat/>
    <w:rsid w:val="00927F10"/>
    <w:pPr>
      <w:numPr>
        <w:numId w:val="1"/>
      </w:numPr>
      <w:spacing w:after="320" w:line="320" w:lineRule="exact"/>
      <w:outlineLvl w:val="0"/>
    </w:pPr>
    <w:rPr>
      <w:b/>
      <w:sz w:val="28"/>
    </w:rPr>
  </w:style>
  <w:style w:type="paragraph" w:styleId="Heading2">
    <w:name w:val="heading 2"/>
    <w:next w:val="Normal"/>
    <w:link w:val="Heading2Char"/>
    <w:qFormat/>
    <w:rsid w:val="00927F10"/>
    <w:pPr>
      <w:numPr>
        <w:ilvl w:val="1"/>
        <w:numId w:val="1"/>
      </w:numPr>
      <w:spacing w:after="0" w:line="260" w:lineRule="exact"/>
      <w:outlineLvl w:val="1"/>
    </w:pPr>
    <w:rPr>
      <w:rFonts w:ascii="Arial" w:eastAsia="Times New Roman" w:hAnsi="Arial" w:cs="Times New Roman"/>
      <w:b/>
      <w:szCs w:val="20"/>
      <w:lang w:val="en-GB"/>
    </w:rPr>
  </w:style>
  <w:style w:type="paragraph" w:styleId="Heading3">
    <w:name w:val="heading 3"/>
    <w:basedOn w:val="Normal"/>
    <w:next w:val="Normal"/>
    <w:link w:val="Heading3Char"/>
    <w:qFormat/>
    <w:rsid w:val="00927F10"/>
    <w:pPr>
      <w:keepNext/>
      <w:numPr>
        <w:ilvl w:val="2"/>
        <w:numId w:val="1"/>
      </w:numPr>
      <w:outlineLvl w:val="2"/>
    </w:pPr>
    <w:rPr>
      <w:b/>
      <w:i/>
      <w:kern w:val="28"/>
    </w:rPr>
  </w:style>
  <w:style w:type="paragraph" w:styleId="Heading4">
    <w:name w:val="heading 4"/>
    <w:basedOn w:val="Normal"/>
    <w:next w:val="Normal"/>
    <w:link w:val="Heading4Char"/>
    <w:qFormat/>
    <w:rsid w:val="00927F10"/>
    <w:pPr>
      <w:numPr>
        <w:ilvl w:val="3"/>
        <w:numId w:val="1"/>
      </w:numPr>
      <w:outlineLvl w:val="3"/>
    </w:pPr>
    <w:rPr>
      <w:b/>
    </w:rPr>
  </w:style>
  <w:style w:type="paragraph" w:styleId="Heading5">
    <w:name w:val="heading 5"/>
    <w:aliases w:val="h5"/>
    <w:basedOn w:val="Normal"/>
    <w:next w:val="Normal"/>
    <w:link w:val="Heading5Char"/>
    <w:qFormat/>
    <w:rsid w:val="00927F10"/>
    <w:pPr>
      <w:keepNext/>
      <w:numPr>
        <w:ilvl w:val="4"/>
        <w:numId w:val="1"/>
      </w:numPr>
      <w:jc w:val="center"/>
      <w:outlineLvl w:val="4"/>
    </w:pPr>
    <w:rPr>
      <w:b/>
    </w:rPr>
  </w:style>
  <w:style w:type="paragraph" w:styleId="Heading6">
    <w:name w:val="heading 6"/>
    <w:basedOn w:val="Normal"/>
    <w:next w:val="Normal"/>
    <w:link w:val="Heading6Char"/>
    <w:qFormat/>
    <w:rsid w:val="00927F10"/>
    <w:pPr>
      <w:keepNext/>
      <w:numPr>
        <w:ilvl w:val="5"/>
        <w:numId w:val="1"/>
      </w:numPr>
      <w:jc w:val="center"/>
      <w:outlineLvl w:val="5"/>
    </w:pPr>
    <w:rPr>
      <w:b/>
    </w:rPr>
  </w:style>
  <w:style w:type="paragraph" w:styleId="Heading7">
    <w:name w:val="heading 7"/>
    <w:basedOn w:val="Normal"/>
    <w:next w:val="Normal"/>
    <w:link w:val="Heading7Char"/>
    <w:qFormat/>
    <w:rsid w:val="00927F10"/>
    <w:pPr>
      <w:keepNext/>
      <w:numPr>
        <w:ilvl w:val="6"/>
        <w:numId w:val="1"/>
      </w:numPr>
      <w:outlineLvl w:val="6"/>
    </w:pPr>
    <w:rPr>
      <w:b/>
    </w:rPr>
  </w:style>
  <w:style w:type="paragraph" w:styleId="Heading8">
    <w:name w:val="heading 8"/>
    <w:basedOn w:val="Normal"/>
    <w:next w:val="Normal"/>
    <w:link w:val="Heading8Char"/>
    <w:qFormat/>
    <w:rsid w:val="00927F10"/>
    <w:pPr>
      <w:keepNext/>
      <w:numPr>
        <w:ilvl w:val="7"/>
        <w:numId w:val="1"/>
      </w:numPr>
      <w:jc w:val="both"/>
      <w:outlineLvl w:val="7"/>
    </w:pPr>
    <w:rPr>
      <w:rFonts w:ascii="Helvetica 55 Roman" w:hAnsi="Helvetica 55 Roman"/>
      <w:b/>
      <w:i/>
      <w:sz w:val="18"/>
    </w:rPr>
  </w:style>
  <w:style w:type="paragraph" w:styleId="Heading9">
    <w:name w:val="heading 9"/>
    <w:basedOn w:val="Normal"/>
    <w:next w:val="Normal"/>
    <w:link w:val="Heading9Char"/>
    <w:qFormat/>
    <w:rsid w:val="00927F10"/>
    <w:pPr>
      <w:keepNext/>
      <w:numPr>
        <w:ilvl w:val="8"/>
        <w:numId w:val="1"/>
      </w:numPr>
      <w:jc w:val="both"/>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27F10"/>
    <w:rPr>
      <w:rFonts w:ascii="Arial" w:eastAsia="Times New Roman" w:hAnsi="Arial" w:cs="Times New Roman"/>
      <w:b/>
      <w:color w:val="000000"/>
      <w:sz w:val="28"/>
      <w:szCs w:val="20"/>
      <w:lang w:val="en-GB"/>
    </w:rPr>
  </w:style>
  <w:style w:type="character" w:customStyle="1" w:styleId="Heading2Char">
    <w:name w:val="Heading 2 Char"/>
    <w:basedOn w:val="DefaultParagraphFont"/>
    <w:link w:val="Heading2"/>
    <w:rsid w:val="00927F10"/>
    <w:rPr>
      <w:rFonts w:ascii="Arial" w:eastAsia="Times New Roman" w:hAnsi="Arial" w:cs="Times New Roman"/>
      <w:b/>
      <w:szCs w:val="20"/>
      <w:lang w:val="en-GB"/>
    </w:rPr>
  </w:style>
  <w:style w:type="character" w:customStyle="1" w:styleId="Heading3Char">
    <w:name w:val="Heading 3 Char"/>
    <w:basedOn w:val="DefaultParagraphFont"/>
    <w:link w:val="Heading3"/>
    <w:rsid w:val="00927F10"/>
    <w:rPr>
      <w:rFonts w:ascii="Arial" w:eastAsia="Times New Roman" w:hAnsi="Arial" w:cs="Times New Roman"/>
      <w:b/>
      <w:i/>
      <w:color w:val="000000"/>
      <w:kern w:val="28"/>
      <w:sz w:val="20"/>
      <w:szCs w:val="20"/>
      <w:lang w:val="en-GB"/>
    </w:rPr>
  </w:style>
  <w:style w:type="character" w:customStyle="1" w:styleId="Heading4Char">
    <w:name w:val="Heading 4 Char"/>
    <w:basedOn w:val="DefaultParagraphFont"/>
    <w:link w:val="Heading4"/>
    <w:rsid w:val="00927F10"/>
    <w:rPr>
      <w:rFonts w:ascii="Arial" w:eastAsia="Times New Roman" w:hAnsi="Arial" w:cs="Times New Roman"/>
      <w:b/>
      <w:color w:val="000000"/>
      <w:sz w:val="20"/>
      <w:szCs w:val="20"/>
      <w:lang w:val="en-GB"/>
    </w:rPr>
  </w:style>
  <w:style w:type="character" w:customStyle="1" w:styleId="Heading5Char">
    <w:name w:val="Heading 5 Char"/>
    <w:aliases w:val="h5 Char"/>
    <w:basedOn w:val="DefaultParagraphFont"/>
    <w:link w:val="Heading5"/>
    <w:rsid w:val="00927F10"/>
    <w:rPr>
      <w:rFonts w:ascii="Arial" w:eastAsia="Times New Roman" w:hAnsi="Arial" w:cs="Times New Roman"/>
      <w:b/>
      <w:color w:val="000000"/>
      <w:sz w:val="20"/>
      <w:szCs w:val="20"/>
      <w:lang w:val="en-GB"/>
    </w:rPr>
  </w:style>
  <w:style w:type="character" w:customStyle="1" w:styleId="Heading6Char">
    <w:name w:val="Heading 6 Char"/>
    <w:basedOn w:val="DefaultParagraphFont"/>
    <w:link w:val="Heading6"/>
    <w:rsid w:val="00927F10"/>
    <w:rPr>
      <w:rFonts w:ascii="Arial" w:eastAsia="Times New Roman" w:hAnsi="Arial" w:cs="Times New Roman"/>
      <w:b/>
      <w:color w:val="000000"/>
      <w:sz w:val="20"/>
      <w:szCs w:val="20"/>
      <w:lang w:val="en-GB"/>
    </w:rPr>
  </w:style>
  <w:style w:type="character" w:customStyle="1" w:styleId="Heading7Char">
    <w:name w:val="Heading 7 Char"/>
    <w:basedOn w:val="DefaultParagraphFont"/>
    <w:link w:val="Heading7"/>
    <w:rsid w:val="00927F10"/>
    <w:rPr>
      <w:rFonts w:ascii="Arial" w:eastAsia="Times New Roman" w:hAnsi="Arial" w:cs="Times New Roman"/>
      <w:b/>
      <w:color w:val="000000"/>
      <w:sz w:val="20"/>
      <w:szCs w:val="20"/>
      <w:lang w:val="en-GB"/>
    </w:rPr>
  </w:style>
  <w:style w:type="character" w:customStyle="1" w:styleId="Heading8Char">
    <w:name w:val="Heading 8 Char"/>
    <w:basedOn w:val="DefaultParagraphFont"/>
    <w:link w:val="Heading8"/>
    <w:rsid w:val="00927F10"/>
    <w:rPr>
      <w:rFonts w:ascii="Helvetica 55 Roman" w:eastAsia="Times New Roman" w:hAnsi="Helvetica 55 Roman" w:cs="Times New Roman"/>
      <w:b/>
      <w:i/>
      <w:color w:val="000000"/>
      <w:sz w:val="18"/>
      <w:szCs w:val="20"/>
      <w:lang w:val="en-GB"/>
    </w:rPr>
  </w:style>
  <w:style w:type="character" w:customStyle="1" w:styleId="Heading9Char">
    <w:name w:val="Heading 9 Char"/>
    <w:basedOn w:val="DefaultParagraphFont"/>
    <w:link w:val="Heading9"/>
    <w:rsid w:val="00927F10"/>
    <w:rPr>
      <w:rFonts w:ascii="Arial" w:eastAsia="Times New Roman" w:hAnsi="Arial" w:cs="Times New Roman"/>
      <w:b/>
      <w:color w:val="000000"/>
      <w:sz w:val="20"/>
      <w:szCs w:val="20"/>
      <w:lang w:val="en-GB"/>
    </w:rPr>
  </w:style>
  <w:style w:type="paragraph" w:customStyle="1" w:styleId="ColorfulList-Accent11">
    <w:name w:val="Colorful List - Accent 11"/>
    <w:basedOn w:val="Normal"/>
    <w:uiPriority w:val="34"/>
    <w:qFormat/>
    <w:rsid w:val="00927F10"/>
    <w:pPr>
      <w:spacing w:after="200" w:line="276" w:lineRule="auto"/>
      <w:ind w:left="720"/>
      <w:contextualSpacing/>
    </w:pPr>
    <w:rPr>
      <w:rFonts w:ascii="Calibri" w:eastAsia="Calibri" w:hAnsi="Calibri"/>
      <w:color w:val="auto"/>
      <w:sz w:val="22"/>
      <w:szCs w:val="22"/>
      <w:lang w:val="en-US"/>
    </w:rPr>
  </w:style>
  <w:style w:type="paragraph" w:styleId="Header">
    <w:name w:val="header"/>
    <w:basedOn w:val="Normal"/>
    <w:link w:val="HeaderChar"/>
    <w:uiPriority w:val="99"/>
    <w:unhideWhenUsed/>
    <w:rsid w:val="00B96286"/>
    <w:pPr>
      <w:tabs>
        <w:tab w:val="center" w:pos="4513"/>
        <w:tab w:val="right" w:pos="9026"/>
      </w:tabs>
      <w:spacing w:line="240" w:lineRule="auto"/>
    </w:pPr>
  </w:style>
  <w:style w:type="character" w:customStyle="1" w:styleId="HeaderChar">
    <w:name w:val="Header Char"/>
    <w:basedOn w:val="DefaultParagraphFont"/>
    <w:link w:val="Header"/>
    <w:uiPriority w:val="99"/>
    <w:rsid w:val="00B96286"/>
    <w:rPr>
      <w:rFonts w:ascii="Arial" w:eastAsia="Times New Roman" w:hAnsi="Arial" w:cs="Times New Roman"/>
      <w:color w:val="000000"/>
      <w:sz w:val="20"/>
      <w:szCs w:val="20"/>
      <w:lang w:val="en-GB"/>
    </w:rPr>
  </w:style>
  <w:style w:type="paragraph" w:styleId="Footer">
    <w:name w:val="footer"/>
    <w:basedOn w:val="Normal"/>
    <w:link w:val="FooterChar"/>
    <w:uiPriority w:val="99"/>
    <w:unhideWhenUsed/>
    <w:rsid w:val="00B96286"/>
    <w:pPr>
      <w:tabs>
        <w:tab w:val="center" w:pos="4513"/>
        <w:tab w:val="right" w:pos="9026"/>
      </w:tabs>
      <w:spacing w:line="240" w:lineRule="auto"/>
    </w:pPr>
  </w:style>
  <w:style w:type="character" w:customStyle="1" w:styleId="FooterChar">
    <w:name w:val="Footer Char"/>
    <w:basedOn w:val="DefaultParagraphFont"/>
    <w:link w:val="Footer"/>
    <w:uiPriority w:val="99"/>
    <w:rsid w:val="00B96286"/>
    <w:rPr>
      <w:rFonts w:ascii="Arial" w:eastAsia="Times New Roman" w:hAnsi="Arial" w:cs="Times New Roman"/>
      <w:color w:val="000000"/>
      <w:sz w:val="20"/>
      <w:szCs w:val="20"/>
      <w:lang w:val="en-GB"/>
    </w:rPr>
  </w:style>
  <w:style w:type="paragraph" w:styleId="ListParagraph">
    <w:name w:val="List Paragraph"/>
    <w:basedOn w:val="Normal"/>
    <w:uiPriority w:val="34"/>
    <w:qFormat/>
    <w:rsid w:val="00FD0B38"/>
    <w:pPr>
      <w:spacing w:after="200" w:line="276" w:lineRule="auto"/>
      <w:ind w:left="720"/>
      <w:contextualSpacing/>
    </w:pPr>
    <w:rPr>
      <w:rFonts w:ascii="Calibri" w:eastAsia="Calibri" w:hAnsi="Calibri"/>
      <w:color w:val="auto"/>
      <w:sz w:val="22"/>
      <w:szCs w:val="22"/>
      <w:lang w:val="en-US"/>
    </w:rPr>
  </w:style>
  <w:style w:type="character" w:styleId="CommentReference">
    <w:name w:val="annotation reference"/>
    <w:basedOn w:val="DefaultParagraphFont"/>
    <w:uiPriority w:val="99"/>
    <w:semiHidden/>
    <w:unhideWhenUsed/>
    <w:rsid w:val="005B6F17"/>
    <w:rPr>
      <w:sz w:val="18"/>
      <w:szCs w:val="18"/>
    </w:rPr>
  </w:style>
  <w:style w:type="paragraph" w:styleId="CommentText">
    <w:name w:val="annotation text"/>
    <w:basedOn w:val="Normal"/>
    <w:link w:val="CommentTextChar"/>
    <w:uiPriority w:val="99"/>
    <w:semiHidden/>
    <w:unhideWhenUsed/>
    <w:rsid w:val="005B6F17"/>
    <w:pPr>
      <w:spacing w:line="240" w:lineRule="auto"/>
    </w:pPr>
    <w:rPr>
      <w:sz w:val="24"/>
      <w:szCs w:val="24"/>
    </w:rPr>
  </w:style>
  <w:style w:type="character" w:customStyle="1" w:styleId="CommentTextChar">
    <w:name w:val="Comment Text Char"/>
    <w:basedOn w:val="DefaultParagraphFont"/>
    <w:link w:val="CommentText"/>
    <w:uiPriority w:val="99"/>
    <w:semiHidden/>
    <w:rsid w:val="005B6F17"/>
    <w:rPr>
      <w:rFonts w:ascii="Arial" w:eastAsia="Times New Roman" w:hAnsi="Arial" w:cs="Times New Roman"/>
      <w:color w:val="000000"/>
      <w:sz w:val="24"/>
      <w:szCs w:val="24"/>
      <w:lang w:val="en-GB"/>
    </w:rPr>
  </w:style>
  <w:style w:type="paragraph" w:styleId="CommentSubject">
    <w:name w:val="annotation subject"/>
    <w:basedOn w:val="CommentText"/>
    <w:next w:val="CommentText"/>
    <w:link w:val="CommentSubjectChar"/>
    <w:uiPriority w:val="99"/>
    <w:semiHidden/>
    <w:unhideWhenUsed/>
    <w:rsid w:val="005B6F17"/>
    <w:rPr>
      <w:b/>
      <w:bCs/>
      <w:sz w:val="20"/>
      <w:szCs w:val="20"/>
    </w:rPr>
  </w:style>
  <w:style w:type="character" w:customStyle="1" w:styleId="CommentSubjectChar">
    <w:name w:val="Comment Subject Char"/>
    <w:basedOn w:val="CommentTextChar"/>
    <w:link w:val="CommentSubject"/>
    <w:uiPriority w:val="99"/>
    <w:semiHidden/>
    <w:rsid w:val="005B6F17"/>
    <w:rPr>
      <w:rFonts w:ascii="Arial" w:eastAsia="Times New Roman" w:hAnsi="Arial" w:cs="Times New Roman"/>
      <w:b/>
      <w:bCs/>
      <w:color w:val="000000"/>
      <w:sz w:val="20"/>
      <w:szCs w:val="20"/>
      <w:lang w:val="en-GB"/>
    </w:rPr>
  </w:style>
  <w:style w:type="paragraph" w:styleId="BalloonText">
    <w:name w:val="Balloon Text"/>
    <w:basedOn w:val="Normal"/>
    <w:link w:val="BalloonTextChar"/>
    <w:uiPriority w:val="99"/>
    <w:semiHidden/>
    <w:unhideWhenUsed/>
    <w:rsid w:val="005B6F17"/>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5B6F17"/>
    <w:rPr>
      <w:rFonts w:ascii="Lucida Grande" w:eastAsia="Times New Roman" w:hAnsi="Lucida Grande" w:cs="Times New Roman"/>
      <w:color w:val="000000"/>
      <w:sz w:val="18"/>
      <w:szCs w:val="18"/>
      <w:lang w:val="en-GB"/>
    </w:rPr>
  </w:style>
  <w:style w:type="paragraph" w:styleId="Revision">
    <w:name w:val="Revision"/>
    <w:hidden/>
    <w:uiPriority w:val="99"/>
    <w:semiHidden/>
    <w:rsid w:val="00071EE6"/>
    <w:pPr>
      <w:spacing w:after="0" w:line="240" w:lineRule="auto"/>
    </w:pPr>
    <w:rPr>
      <w:rFonts w:ascii="Arial" w:eastAsia="Times New Roman" w:hAnsi="Arial" w:cs="Times New Roman"/>
      <w:color w:val="000000"/>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tiff"/><Relationship Id="rId8" Type="http://schemas.openxmlformats.org/officeDocument/2006/relationships/image" Target="media/image2.tiff"/><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3</Pages>
  <Words>1167</Words>
  <Characters>6653</Characters>
  <Application>Microsoft Macintosh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Sightsavers International</Company>
  <LinksUpToDate>false</LinksUpToDate>
  <CharactersWithSpaces>7805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ENVY LEAP MOTION</dc:creator>
  <cp:lastModifiedBy>Lorenza Quadrini</cp:lastModifiedBy>
  <cp:revision>5</cp:revision>
  <dcterms:created xsi:type="dcterms:W3CDTF">2017-12-06T14:39:00Z</dcterms:created>
  <dcterms:modified xsi:type="dcterms:W3CDTF">2017-12-06T15:41:00Z</dcterms:modified>
</cp:coreProperties>
</file>