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95696" w14:textId="77777777" w:rsidR="00F22044" w:rsidRDefault="00DE1EF2" w:rsidP="00222B80">
      <w:pPr>
        <w:spacing w:after="0" w:line="240" w:lineRule="auto"/>
        <w:jc w:val="right"/>
        <w:rPr>
          <w:rFonts w:ascii="Tahoma" w:eastAsia="Times New Roman" w:hAnsi="Tahoma" w:cs="Tahoma"/>
          <w:b/>
          <w:color w:val="000000"/>
          <w:sz w:val="24"/>
          <w:szCs w:val="24"/>
          <w:lang w:val="en-GB"/>
        </w:rPr>
      </w:pPr>
      <w:r>
        <w:rPr>
          <w:noProof/>
          <w:lang w:val="en-GB" w:eastAsia="en-GB"/>
        </w:rPr>
        <w:drawing>
          <wp:anchor distT="0" distB="0" distL="114300" distR="114300" simplePos="0" relativeHeight="251658240" behindDoc="1" locked="0" layoutInCell="1" allowOverlap="1" wp14:anchorId="4E7CCA39" wp14:editId="2466BBC2">
            <wp:simplePos x="0" y="0"/>
            <wp:positionH relativeFrom="column">
              <wp:posOffset>4114800</wp:posOffset>
            </wp:positionH>
            <wp:positionV relativeFrom="paragraph">
              <wp:posOffset>0</wp:posOffset>
            </wp:positionV>
            <wp:extent cx="2219325" cy="817245"/>
            <wp:effectExtent l="0" t="0" r="9525" b="1905"/>
            <wp:wrapTight wrapText="bothSides">
              <wp:wrapPolygon edited="0">
                <wp:start x="0" y="0"/>
                <wp:lineTo x="0" y="21147"/>
                <wp:lineTo x="21507" y="21147"/>
                <wp:lineTo x="215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817245"/>
                    </a:xfrm>
                    <a:prstGeom prst="rect">
                      <a:avLst/>
                    </a:prstGeom>
                    <a:noFill/>
                  </pic:spPr>
                </pic:pic>
              </a:graphicData>
            </a:graphic>
            <wp14:sizeRelH relativeFrom="page">
              <wp14:pctWidth>0</wp14:pctWidth>
            </wp14:sizeRelH>
            <wp14:sizeRelV relativeFrom="page">
              <wp14:pctHeight>0</wp14:pctHeight>
            </wp14:sizeRelV>
          </wp:anchor>
        </w:drawing>
      </w:r>
    </w:p>
    <w:p w14:paraId="22CB6155" w14:textId="77777777" w:rsidR="00DE1EF2" w:rsidRDefault="00DE1EF2" w:rsidP="00DE1EF2">
      <w:pPr>
        <w:jc w:val="center"/>
        <w:rPr>
          <w:rFonts w:ascii="Tahoma" w:hAnsi="Tahoma" w:cs="Tahoma"/>
          <w:b/>
          <w:noProof/>
        </w:rPr>
      </w:pPr>
    </w:p>
    <w:p w14:paraId="6F61AD21" w14:textId="77777777" w:rsidR="00DE1EF2" w:rsidRDefault="00DE1EF2" w:rsidP="00DE1EF2">
      <w:pPr>
        <w:jc w:val="center"/>
        <w:rPr>
          <w:rFonts w:ascii="Tahoma" w:hAnsi="Tahoma" w:cs="Tahoma"/>
          <w:b/>
          <w:noProof/>
        </w:rPr>
      </w:pPr>
    </w:p>
    <w:p w14:paraId="113BAE1F" w14:textId="77777777" w:rsidR="00DE1EF2" w:rsidRPr="00C6250C" w:rsidRDefault="00DE1EF2" w:rsidP="00DE1EF2">
      <w:pPr>
        <w:jc w:val="center"/>
        <w:rPr>
          <w:rFonts w:ascii="Tahoma" w:hAnsi="Tahoma" w:cs="Tahoma"/>
          <w:b/>
          <w:noProof/>
        </w:rPr>
      </w:pPr>
      <w:r w:rsidRPr="00C6250C">
        <w:rPr>
          <w:rFonts w:ascii="Tahoma" w:hAnsi="Tahoma" w:cs="Tahoma"/>
          <w:b/>
          <w:noProof/>
        </w:rPr>
        <w:t>JOB DESCRIPTION</w:t>
      </w: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7791"/>
      </w:tblGrid>
      <w:tr w:rsidR="00F22044" w:rsidRPr="00222B80" w14:paraId="171656C7" w14:textId="77777777" w:rsidTr="00222B80">
        <w:tc>
          <w:tcPr>
            <w:tcW w:w="2699" w:type="dxa"/>
          </w:tcPr>
          <w:p w14:paraId="39939ABA"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Job Title:</w:t>
            </w:r>
          </w:p>
        </w:tc>
        <w:tc>
          <w:tcPr>
            <w:tcW w:w="7791" w:type="dxa"/>
          </w:tcPr>
          <w:p w14:paraId="6EA3A5A3" w14:textId="77777777" w:rsidR="00F22044" w:rsidRPr="00222B80" w:rsidRDefault="00B91B45" w:rsidP="00222B80">
            <w:pPr>
              <w:spacing w:after="0" w:line="240" w:lineRule="auto"/>
              <w:jc w:val="both"/>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Deputy P</w:t>
            </w:r>
            <w:r w:rsidR="003314B2" w:rsidRPr="00222B80">
              <w:rPr>
                <w:rFonts w:ascii="Tahoma" w:eastAsia="Times New Roman" w:hAnsi="Tahoma" w:cs="Tahoma"/>
                <w:b/>
                <w:color w:val="000000"/>
                <w:sz w:val="24"/>
                <w:szCs w:val="24"/>
                <w:lang w:val="en-GB"/>
              </w:rPr>
              <w:t xml:space="preserve">rogramme Coordinator - Quality Assurance, Monitoring and Learning (QAM&amp;L) </w:t>
            </w:r>
            <w:r w:rsidRPr="00222B80">
              <w:rPr>
                <w:rFonts w:ascii="Tahoma" w:eastAsia="Times New Roman" w:hAnsi="Tahoma" w:cs="Tahoma"/>
                <w:b/>
                <w:color w:val="000000"/>
                <w:sz w:val="24"/>
                <w:szCs w:val="24"/>
                <w:lang w:val="en-GB"/>
              </w:rPr>
              <w:t xml:space="preserve"> </w:t>
            </w:r>
            <w:r w:rsidR="00926A60" w:rsidRPr="00222B80">
              <w:rPr>
                <w:rFonts w:ascii="Tahoma" w:eastAsia="Times New Roman" w:hAnsi="Tahoma" w:cs="Tahoma"/>
                <w:b/>
                <w:color w:val="000000"/>
                <w:sz w:val="24"/>
                <w:szCs w:val="24"/>
                <w:lang w:val="en-GB"/>
              </w:rPr>
              <w:t xml:space="preserve"> </w:t>
            </w:r>
          </w:p>
        </w:tc>
      </w:tr>
      <w:tr w:rsidR="00F22044" w:rsidRPr="00222B80" w14:paraId="377020E6" w14:textId="77777777" w:rsidTr="00222B80">
        <w:tc>
          <w:tcPr>
            <w:tcW w:w="2699" w:type="dxa"/>
          </w:tcPr>
          <w:p w14:paraId="4F0BCDCF"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Company:</w:t>
            </w:r>
          </w:p>
        </w:tc>
        <w:tc>
          <w:tcPr>
            <w:tcW w:w="7791" w:type="dxa"/>
          </w:tcPr>
          <w:p w14:paraId="12E35CE9" w14:textId="77777777" w:rsidR="00F22044" w:rsidRPr="00222B80" w:rsidRDefault="00F22044" w:rsidP="00222B80">
            <w:pPr>
              <w:spacing w:after="0" w:line="240" w:lineRule="auto"/>
              <w:jc w:val="both"/>
              <w:rPr>
                <w:rFonts w:ascii="Tahoma" w:eastAsia="Times New Roman" w:hAnsi="Tahoma" w:cs="Tahoma"/>
                <w:color w:val="000000"/>
                <w:sz w:val="24"/>
                <w:szCs w:val="24"/>
                <w:lang w:val="en-GB"/>
              </w:rPr>
            </w:pPr>
            <w:r w:rsidRPr="00222B80">
              <w:rPr>
                <w:rFonts w:ascii="Tahoma" w:eastAsia="Times New Roman" w:hAnsi="Tahoma" w:cs="Tahoma"/>
                <w:color w:val="000000"/>
                <w:sz w:val="24"/>
                <w:szCs w:val="24"/>
                <w:lang w:val="en-GB"/>
              </w:rPr>
              <w:t>Self Help Africa</w:t>
            </w:r>
          </w:p>
        </w:tc>
      </w:tr>
      <w:tr w:rsidR="00F22044" w:rsidRPr="00222B80" w14:paraId="2971E3D9" w14:textId="77777777" w:rsidTr="00222B80">
        <w:tc>
          <w:tcPr>
            <w:tcW w:w="2699" w:type="dxa"/>
          </w:tcPr>
          <w:p w14:paraId="63AAF19E"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Department:</w:t>
            </w:r>
          </w:p>
        </w:tc>
        <w:tc>
          <w:tcPr>
            <w:tcW w:w="7791" w:type="dxa"/>
          </w:tcPr>
          <w:p w14:paraId="300420FA" w14:textId="77777777" w:rsidR="00F22044" w:rsidRPr="00222B80" w:rsidRDefault="00F22044" w:rsidP="00222B80">
            <w:pPr>
              <w:spacing w:after="0" w:line="240" w:lineRule="auto"/>
              <w:jc w:val="both"/>
              <w:rPr>
                <w:rFonts w:ascii="Tahoma" w:eastAsia="Times New Roman" w:hAnsi="Tahoma" w:cs="Tahoma"/>
                <w:color w:val="000000"/>
                <w:sz w:val="24"/>
                <w:szCs w:val="24"/>
                <w:lang w:val="en-GB"/>
              </w:rPr>
            </w:pPr>
            <w:r w:rsidRPr="00222B80">
              <w:rPr>
                <w:rFonts w:ascii="Tahoma" w:eastAsia="Times New Roman" w:hAnsi="Tahoma" w:cs="Tahoma"/>
                <w:color w:val="000000"/>
                <w:sz w:val="24"/>
                <w:szCs w:val="24"/>
                <w:lang w:val="en-GB"/>
              </w:rPr>
              <w:t>Programmes</w:t>
            </w:r>
          </w:p>
        </w:tc>
      </w:tr>
      <w:tr w:rsidR="00F22044" w:rsidRPr="00222B80" w14:paraId="3CBC643A" w14:textId="77777777" w:rsidTr="00222B80">
        <w:tc>
          <w:tcPr>
            <w:tcW w:w="2699" w:type="dxa"/>
          </w:tcPr>
          <w:p w14:paraId="113ECB2F"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Location:</w:t>
            </w:r>
          </w:p>
        </w:tc>
        <w:tc>
          <w:tcPr>
            <w:tcW w:w="7791" w:type="dxa"/>
          </w:tcPr>
          <w:p w14:paraId="31058B43" w14:textId="77777777" w:rsidR="00F22044" w:rsidRPr="00222B80" w:rsidRDefault="00B91B45" w:rsidP="00222B80">
            <w:pPr>
              <w:spacing w:after="0" w:line="240" w:lineRule="auto"/>
              <w:jc w:val="both"/>
              <w:rPr>
                <w:rFonts w:ascii="Tahoma" w:eastAsia="Times New Roman" w:hAnsi="Tahoma" w:cs="Tahoma"/>
                <w:color w:val="000000"/>
                <w:sz w:val="24"/>
                <w:szCs w:val="24"/>
                <w:lang w:val="en-GB"/>
              </w:rPr>
            </w:pPr>
            <w:r w:rsidRPr="00222B80">
              <w:rPr>
                <w:rFonts w:ascii="Tahoma" w:eastAsia="Times New Roman" w:hAnsi="Tahoma" w:cs="Tahoma"/>
                <w:color w:val="000000"/>
                <w:sz w:val="24"/>
                <w:szCs w:val="24"/>
                <w:lang w:val="en-GB"/>
              </w:rPr>
              <w:t>Lilongwe</w:t>
            </w:r>
          </w:p>
        </w:tc>
      </w:tr>
      <w:tr w:rsidR="00F22044" w:rsidRPr="00222B80" w14:paraId="486D7E56" w14:textId="77777777" w:rsidTr="00222B80">
        <w:tc>
          <w:tcPr>
            <w:tcW w:w="2699" w:type="dxa"/>
          </w:tcPr>
          <w:p w14:paraId="225DEB93"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Reports to:</w:t>
            </w:r>
          </w:p>
        </w:tc>
        <w:tc>
          <w:tcPr>
            <w:tcW w:w="7791" w:type="dxa"/>
          </w:tcPr>
          <w:p w14:paraId="08232C77" w14:textId="4FBA6F35" w:rsidR="00F22044" w:rsidRPr="00222B80" w:rsidRDefault="00F77377" w:rsidP="00222B80">
            <w:pPr>
              <w:tabs>
                <w:tab w:val="center" w:pos="3577"/>
              </w:tabs>
              <w:spacing w:after="0" w:line="240" w:lineRule="auto"/>
              <w:jc w:val="both"/>
              <w:rPr>
                <w:rFonts w:ascii="Tahoma" w:eastAsia="Times New Roman" w:hAnsi="Tahoma" w:cs="Tahoma"/>
                <w:color w:val="000000"/>
                <w:sz w:val="24"/>
                <w:szCs w:val="24"/>
                <w:lang w:val="en-GB"/>
              </w:rPr>
            </w:pPr>
            <w:r w:rsidRPr="00222B80">
              <w:rPr>
                <w:rFonts w:ascii="Tahoma" w:eastAsia="Times New Roman" w:hAnsi="Tahoma" w:cs="Tahoma"/>
                <w:color w:val="000000"/>
                <w:sz w:val="24"/>
                <w:szCs w:val="24"/>
              </w:rPr>
              <w:t xml:space="preserve">Programme Coordinator – Quality Assurance, Monitoring and Learning (QAM&amp;L) </w:t>
            </w:r>
          </w:p>
        </w:tc>
      </w:tr>
      <w:tr w:rsidR="00F22044" w:rsidRPr="00222B80" w14:paraId="14D699E7" w14:textId="77777777" w:rsidTr="00222B80">
        <w:tc>
          <w:tcPr>
            <w:tcW w:w="2699" w:type="dxa"/>
          </w:tcPr>
          <w:p w14:paraId="2B94906C"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Salary:</w:t>
            </w:r>
          </w:p>
        </w:tc>
        <w:tc>
          <w:tcPr>
            <w:tcW w:w="7791" w:type="dxa"/>
          </w:tcPr>
          <w:p w14:paraId="7D753747" w14:textId="77777777" w:rsidR="00F22044" w:rsidRPr="00222B80" w:rsidRDefault="00F22044" w:rsidP="00222B80">
            <w:pPr>
              <w:tabs>
                <w:tab w:val="center" w:pos="3577"/>
              </w:tabs>
              <w:spacing w:after="0" w:line="240" w:lineRule="auto"/>
              <w:jc w:val="both"/>
              <w:rPr>
                <w:rFonts w:ascii="Tahoma" w:eastAsia="Times New Roman" w:hAnsi="Tahoma" w:cs="Tahoma"/>
                <w:color w:val="000000"/>
                <w:sz w:val="24"/>
                <w:szCs w:val="24"/>
                <w:lang w:val="en-GB"/>
              </w:rPr>
            </w:pPr>
          </w:p>
        </w:tc>
      </w:tr>
      <w:tr w:rsidR="00F22044" w:rsidRPr="00222B80" w14:paraId="1D9974CE" w14:textId="77777777" w:rsidTr="00222B80">
        <w:tc>
          <w:tcPr>
            <w:tcW w:w="2699" w:type="dxa"/>
          </w:tcPr>
          <w:p w14:paraId="07DAF72E"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Job Purpose:</w:t>
            </w:r>
          </w:p>
        </w:tc>
        <w:tc>
          <w:tcPr>
            <w:tcW w:w="7791" w:type="dxa"/>
          </w:tcPr>
          <w:p w14:paraId="76496564" w14:textId="5C2834A6" w:rsidR="003314B2" w:rsidRPr="00222B80" w:rsidRDefault="00AF74E1" w:rsidP="00222B80">
            <w:pPr>
              <w:autoSpaceDE w:val="0"/>
              <w:autoSpaceDN w:val="0"/>
              <w:adjustRightInd w:val="0"/>
              <w:spacing w:after="0" w:line="240" w:lineRule="auto"/>
              <w:jc w:val="both"/>
              <w:rPr>
                <w:rFonts w:ascii="Tahoma" w:eastAsia="Times New Roman" w:hAnsi="Tahoma" w:cs="Tahoma"/>
                <w:color w:val="000000"/>
                <w:sz w:val="24"/>
                <w:szCs w:val="24"/>
              </w:rPr>
            </w:pPr>
            <w:r w:rsidRPr="00222B80">
              <w:rPr>
                <w:rFonts w:ascii="Tahoma" w:eastAsia="Times New Roman" w:hAnsi="Tahoma" w:cs="Tahoma"/>
                <w:color w:val="000000"/>
                <w:sz w:val="24"/>
                <w:szCs w:val="24"/>
              </w:rPr>
              <w:t xml:space="preserve">The </w:t>
            </w:r>
            <w:r w:rsidR="00F77377">
              <w:rPr>
                <w:rFonts w:ascii="Tahoma" w:eastAsia="Times New Roman" w:hAnsi="Tahoma" w:cs="Tahoma"/>
                <w:color w:val="000000"/>
                <w:sz w:val="24"/>
                <w:szCs w:val="24"/>
              </w:rPr>
              <w:t xml:space="preserve">Deputy </w:t>
            </w:r>
            <w:r w:rsidR="003314B2" w:rsidRPr="00222B80">
              <w:rPr>
                <w:rFonts w:ascii="Tahoma" w:eastAsia="Times New Roman" w:hAnsi="Tahoma" w:cs="Tahoma"/>
                <w:color w:val="000000"/>
                <w:sz w:val="24"/>
                <w:szCs w:val="24"/>
              </w:rPr>
              <w:t>Programme Coordinator – Quality Assurance, Monitoring and Learning (QAM&amp;L) role will assist the</w:t>
            </w:r>
            <w:r w:rsidR="003314B2" w:rsidRPr="00222B80">
              <w:rPr>
                <w:rFonts w:ascii="Tahoma" w:hAnsi="Tahoma" w:cs="Tahoma"/>
                <w:sz w:val="24"/>
                <w:szCs w:val="24"/>
              </w:rPr>
              <w:t xml:space="preserve"> </w:t>
            </w:r>
            <w:r w:rsidR="003314B2" w:rsidRPr="00222B80">
              <w:rPr>
                <w:rFonts w:ascii="Tahoma" w:eastAsia="Times New Roman" w:hAnsi="Tahoma" w:cs="Tahoma"/>
                <w:color w:val="000000"/>
                <w:sz w:val="24"/>
                <w:szCs w:val="24"/>
              </w:rPr>
              <w:t>Programme Coordinator – Quality Assurance, M</w:t>
            </w:r>
            <w:r w:rsidR="00893BA1">
              <w:rPr>
                <w:rFonts w:ascii="Tahoma" w:eastAsia="Times New Roman" w:hAnsi="Tahoma" w:cs="Tahoma"/>
                <w:color w:val="000000"/>
                <w:sz w:val="24"/>
                <w:szCs w:val="24"/>
              </w:rPr>
              <w:t xml:space="preserve">onitoring and Learning (QAM&amp;L) </w:t>
            </w:r>
            <w:r w:rsidR="003314B2" w:rsidRPr="00222B80">
              <w:rPr>
                <w:rFonts w:ascii="Tahoma" w:eastAsia="Times New Roman" w:hAnsi="Tahoma" w:cs="Tahoma"/>
                <w:color w:val="000000"/>
                <w:sz w:val="24"/>
                <w:szCs w:val="24"/>
              </w:rPr>
              <w:t xml:space="preserve">in the provision of technical support services in areas of quality programme design, implementation, monitoring, and evaluation, reporting and learning across the programme and </w:t>
            </w:r>
            <w:r w:rsidR="00893BA1" w:rsidRPr="00893BA1">
              <w:rPr>
                <w:rFonts w:ascii="Tahoma" w:eastAsia="Times New Roman" w:hAnsi="Tahoma" w:cs="Tahoma"/>
                <w:color w:val="000000"/>
                <w:sz w:val="24"/>
                <w:szCs w:val="24"/>
              </w:rPr>
              <w:t>Assist in the implementation of systems that will help ensure value for money in programme delivery</w:t>
            </w:r>
            <w:r w:rsidR="003314B2" w:rsidRPr="00222B80">
              <w:rPr>
                <w:rFonts w:ascii="Tahoma" w:eastAsia="Times New Roman" w:hAnsi="Tahoma" w:cs="Tahoma"/>
                <w:color w:val="000000"/>
                <w:sz w:val="24"/>
                <w:szCs w:val="24"/>
              </w:rPr>
              <w:t>.</w:t>
            </w:r>
          </w:p>
          <w:p w14:paraId="78C3AAAE" w14:textId="77777777" w:rsidR="003314B2" w:rsidRPr="00222B80" w:rsidRDefault="003314B2" w:rsidP="00222B80">
            <w:pPr>
              <w:autoSpaceDE w:val="0"/>
              <w:autoSpaceDN w:val="0"/>
              <w:adjustRightInd w:val="0"/>
              <w:spacing w:after="0" w:line="240" w:lineRule="auto"/>
              <w:jc w:val="both"/>
              <w:rPr>
                <w:rFonts w:ascii="Tahoma" w:eastAsia="Times New Roman" w:hAnsi="Tahoma" w:cs="Tahoma"/>
                <w:color w:val="000000"/>
                <w:sz w:val="24"/>
                <w:szCs w:val="24"/>
              </w:rPr>
            </w:pPr>
          </w:p>
          <w:p w14:paraId="0577D112" w14:textId="77777777" w:rsidR="003314B2" w:rsidRPr="00222B80" w:rsidRDefault="003314B2" w:rsidP="00222B80">
            <w:pPr>
              <w:autoSpaceDE w:val="0"/>
              <w:autoSpaceDN w:val="0"/>
              <w:adjustRightInd w:val="0"/>
              <w:spacing w:after="0" w:line="240" w:lineRule="auto"/>
              <w:jc w:val="both"/>
              <w:rPr>
                <w:rFonts w:ascii="Tahoma" w:eastAsia="Times New Roman" w:hAnsi="Tahoma" w:cs="Tahoma"/>
                <w:color w:val="000000"/>
                <w:sz w:val="24"/>
                <w:szCs w:val="24"/>
              </w:rPr>
            </w:pPr>
            <w:r w:rsidRPr="00222B80">
              <w:rPr>
                <w:rFonts w:ascii="Tahoma" w:eastAsia="Times New Roman" w:hAnsi="Tahoma" w:cs="Tahoma"/>
                <w:color w:val="000000"/>
                <w:sz w:val="24"/>
                <w:szCs w:val="24"/>
              </w:rPr>
              <w:t xml:space="preserve">The Deputy Programme Coordinator – QAM&amp;L will also be responsible for identification and building capacity of both SHA and partner </w:t>
            </w:r>
            <w:r w:rsidR="00A60349" w:rsidRPr="00222B80">
              <w:rPr>
                <w:rFonts w:ascii="Tahoma" w:eastAsia="Times New Roman" w:hAnsi="Tahoma" w:cs="Tahoma"/>
                <w:color w:val="000000"/>
                <w:sz w:val="24"/>
                <w:szCs w:val="24"/>
              </w:rPr>
              <w:t>organizations</w:t>
            </w:r>
            <w:r w:rsidRPr="00222B80">
              <w:rPr>
                <w:rFonts w:ascii="Tahoma" w:eastAsia="Times New Roman" w:hAnsi="Tahoma" w:cs="Tahoma"/>
                <w:color w:val="000000"/>
                <w:sz w:val="24"/>
                <w:szCs w:val="24"/>
              </w:rPr>
              <w:t xml:space="preserve"> in programme design, implementation, monitoring, evaluation and reporting. She/he will ensure adherence to all quality standards in achievement of s</w:t>
            </w:r>
            <w:r w:rsidR="00FF5A5C" w:rsidRPr="00222B80">
              <w:rPr>
                <w:rFonts w:ascii="Tahoma" w:eastAsia="Times New Roman" w:hAnsi="Tahoma" w:cs="Tahoma"/>
                <w:color w:val="000000"/>
                <w:sz w:val="24"/>
                <w:szCs w:val="24"/>
              </w:rPr>
              <w:t>et project/programme objectives, developing best practices in programme design, implementation, monitoring and evaluations by engaging with SHA HQ and other SHA PCs across programme countries; managing the assigned project portfolio; support the proposal development processes; and contribute to the consolidation of programme reports</w:t>
            </w:r>
          </w:p>
          <w:p w14:paraId="609C5CC1" w14:textId="77777777" w:rsidR="00FF5A5C" w:rsidRPr="00222B80" w:rsidRDefault="00FF5A5C" w:rsidP="00222B80">
            <w:pPr>
              <w:autoSpaceDE w:val="0"/>
              <w:autoSpaceDN w:val="0"/>
              <w:adjustRightInd w:val="0"/>
              <w:spacing w:after="0" w:line="240" w:lineRule="auto"/>
              <w:jc w:val="both"/>
              <w:rPr>
                <w:rFonts w:ascii="Tahoma" w:eastAsia="Times New Roman" w:hAnsi="Tahoma" w:cs="Tahoma"/>
                <w:color w:val="000000"/>
                <w:sz w:val="24"/>
                <w:szCs w:val="24"/>
              </w:rPr>
            </w:pPr>
          </w:p>
          <w:p w14:paraId="699F414F" w14:textId="77777777" w:rsidR="00F10DAB" w:rsidRPr="00222B80" w:rsidRDefault="003314B2" w:rsidP="00222B80">
            <w:pPr>
              <w:autoSpaceDE w:val="0"/>
              <w:autoSpaceDN w:val="0"/>
              <w:adjustRightInd w:val="0"/>
              <w:spacing w:after="0" w:line="240" w:lineRule="auto"/>
              <w:jc w:val="both"/>
              <w:rPr>
                <w:rFonts w:ascii="Tahoma" w:eastAsia="Times New Roman" w:hAnsi="Tahoma" w:cs="Tahoma"/>
                <w:color w:val="000000"/>
                <w:sz w:val="24"/>
                <w:szCs w:val="24"/>
              </w:rPr>
            </w:pPr>
            <w:r w:rsidRPr="00222B80">
              <w:rPr>
                <w:rFonts w:ascii="Tahoma" w:eastAsia="Times New Roman" w:hAnsi="Tahoma" w:cs="Tahoma"/>
                <w:color w:val="000000"/>
                <w:sz w:val="24"/>
                <w:szCs w:val="24"/>
              </w:rPr>
              <w:t xml:space="preserve">This is a challenging role in order to ensure the Malawi Country Programme gets good, effective and efficient technical support for smooth implementation and </w:t>
            </w:r>
            <w:r w:rsidR="00FF5A5C" w:rsidRPr="00222B80">
              <w:rPr>
                <w:rFonts w:ascii="Tahoma" w:eastAsia="Times New Roman" w:hAnsi="Tahoma" w:cs="Tahoma"/>
                <w:color w:val="000000"/>
                <w:sz w:val="24"/>
                <w:szCs w:val="24"/>
              </w:rPr>
              <w:t>quality delivery of</w:t>
            </w:r>
            <w:r w:rsidR="00FF5A5C" w:rsidRPr="00A60349">
              <w:rPr>
                <w:rFonts w:ascii="Tahoma" w:eastAsia="Times New Roman" w:hAnsi="Tahoma" w:cs="Tahoma"/>
                <w:color w:val="000000"/>
                <w:sz w:val="24"/>
                <w:szCs w:val="24"/>
                <w:lang w:val="en-GB"/>
              </w:rPr>
              <w:t xml:space="preserve"> programmes</w:t>
            </w:r>
            <w:r w:rsidR="00FF5A5C" w:rsidRPr="00222B80">
              <w:rPr>
                <w:rFonts w:ascii="Tahoma" w:eastAsia="Times New Roman" w:hAnsi="Tahoma" w:cs="Tahoma"/>
                <w:color w:val="000000"/>
                <w:sz w:val="24"/>
                <w:szCs w:val="24"/>
              </w:rPr>
              <w:t>.</w:t>
            </w:r>
          </w:p>
        </w:tc>
      </w:tr>
      <w:tr w:rsidR="00F22044" w:rsidRPr="00222B80" w14:paraId="36E0F35D" w14:textId="77777777" w:rsidTr="00222B80">
        <w:tc>
          <w:tcPr>
            <w:tcW w:w="2699" w:type="dxa"/>
          </w:tcPr>
          <w:p w14:paraId="2322B50A"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Key Responsibilities:</w:t>
            </w:r>
          </w:p>
        </w:tc>
        <w:tc>
          <w:tcPr>
            <w:tcW w:w="7791" w:type="dxa"/>
          </w:tcPr>
          <w:p w14:paraId="05880EF0" w14:textId="77777777" w:rsidR="00FF5A5C" w:rsidRPr="00222B80" w:rsidRDefault="00FF5A5C" w:rsidP="00222B80">
            <w:pPr>
              <w:autoSpaceDE w:val="0"/>
              <w:autoSpaceDN w:val="0"/>
              <w:adjustRightInd w:val="0"/>
              <w:spacing w:after="0" w:line="240" w:lineRule="auto"/>
              <w:jc w:val="both"/>
              <w:rPr>
                <w:rFonts w:ascii="Tahoma" w:hAnsi="Tahoma" w:cs="Tahoma"/>
                <w:b/>
                <w:bCs/>
                <w:sz w:val="24"/>
                <w:szCs w:val="24"/>
              </w:rPr>
            </w:pPr>
            <w:r w:rsidRPr="00222B80">
              <w:rPr>
                <w:rFonts w:ascii="Tahoma" w:hAnsi="Tahoma" w:cs="Tahoma"/>
                <w:b/>
                <w:bCs/>
                <w:sz w:val="24"/>
                <w:szCs w:val="24"/>
              </w:rPr>
              <w:t>Programme Quality Assurance and Monitoring</w:t>
            </w:r>
            <w:r w:rsidRPr="00222B80">
              <w:rPr>
                <w:rFonts w:ascii="Tahoma" w:eastAsia="Calibri" w:hAnsi="Tahoma" w:cs="Tahoma"/>
                <w:b/>
                <w:bCs/>
                <w:sz w:val="24"/>
                <w:szCs w:val="24"/>
              </w:rPr>
              <w:t xml:space="preserve"> </w:t>
            </w:r>
          </w:p>
          <w:p w14:paraId="4FB1B98B" w14:textId="0EF4A497" w:rsidR="00FF5A5C" w:rsidRPr="00222B80" w:rsidRDefault="00FF5A5C" w:rsidP="00222B80">
            <w:pPr>
              <w:numPr>
                <w:ilvl w:val="0"/>
                <w:numId w:val="22"/>
              </w:numPr>
              <w:spacing w:after="0" w:line="240" w:lineRule="auto"/>
              <w:jc w:val="both"/>
              <w:rPr>
                <w:rFonts w:ascii="Tahoma" w:hAnsi="Tahoma" w:cs="Tahoma"/>
                <w:sz w:val="24"/>
                <w:szCs w:val="24"/>
              </w:rPr>
            </w:pPr>
            <w:r w:rsidRPr="00222B80">
              <w:rPr>
                <w:rFonts w:ascii="Tahoma" w:hAnsi="Tahoma" w:cs="Tahoma"/>
                <w:sz w:val="24"/>
                <w:szCs w:val="24"/>
              </w:rPr>
              <w:t>Work with PC-QAM&amp;L and HoP in programme design, proposal development and other fundraising initiatives towards the fulfilment of the Country Strategic Plan,</w:t>
            </w:r>
          </w:p>
          <w:p w14:paraId="7027F7B7" w14:textId="0D78B2FB" w:rsidR="00FF5A5C" w:rsidRPr="00222B80" w:rsidRDefault="00CC3600" w:rsidP="00222B80">
            <w:pPr>
              <w:numPr>
                <w:ilvl w:val="0"/>
                <w:numId w:val="22"/>
              </w:numPr>
              <w:spacing w:after="0" w:line="240" w:lineRule="auto"/>
              <w:contextualSpacing/>
              <w:jc w:val="both"/>
              <w:rPr>
                <w:rFonts w:ascii="Tahoma" w:eastAsia="Times New Roman" w:hAnsi="Tahoma" w:cs="Tahoma"/>
                <w:sz w:val="24"/>
                <w:szCs w:val="24"/>
              </w:rPr>
            </w:pPr>
            <w:r>
              <w:rPr>
                <w:rFonts w:ascii="Tahoma" w:eastAsia="Times New Roman" w:hAnsi="Tahoma" w:cs="Tahoma"/>
                <w:sz w:val="24"/>
                <w:szCs w:val="24"/>
              </w:rPr>
              <w:t>Assist with the d</w:t>
            </w:r>
            <w:r w:rsidRPr="00222B80">
              <w:rPr>
                <w:rFonts w:ascii="Tahoma" w:eastAsia="Times New Roman" w:hAnsi="Tahoma" w:cs="Tahoma"/>
                <w:sz w:val="24"/>
                <w:szCs w:val="24"/>
              </w:rPr>
              <w:t>evelop</w:t>
            </w:r>
            <w:r>
              <w:rPr>
                <w:rFonts w:ascii="Tahoma" w:eastAsia="Times New Roman" w:hAnsi="Tahoma" w:cs="Tahoma"/>
                <w:sz w:val="24"/>
                <w:szCs w:val="24"/>
              </w:rPr>
              <w:t>ment</w:t>
            </w:r>
            <w:r w:rsidRPr="00222B80">
              <w:rPr>
                <w:rFonts w:ascii="Tahoma" w:eastAsia="Times New Roman" w:hAnsi="Tahoma" w:cs="Tahoma"/>
                <w:sz w:val="24"/>
                <w:szCs w:val="24"/>
              </w:rPr>
              <w:t xml:space="preserve"> </w:t>
            </w:r>
            <w:r w:rsidR="00FF5A5C" w:rsidRPr="00222B80">
              <w:rPr>
                <w:rFonts w:ascii="Tahoma" w:eastAsia="Times New Roman" w:hAnsi="Tahoma" w:cs="Tahoma"/>
                <w:sz w:val="24"/>
                <w:szCs w:val="24"/>
              </w:rPr>
              <w:t xml:space="preserve">and </w:t>
            </w:r>
            <w:r>
              <w:rPr>
                <w:rFonts w:ascii="Tahoma" w:eastAsia="Times New Roman" w:hAnsi="Tahoma" w:cs="Tahoma"/>
                <w:sz w:val="24"/>
                <w:szCs w:val="24"/>
              </w:rPr>
              <w:t>maintenance of</w:t>
            </w:r>
            <w:r w:rsidRPr="00222B80">
              <w:rPr>
                <w:rFonts w:ascii="Tahoma" w:eastAsia="Times New Roman" w:hAnsi="Tahoma" w:cs="Tahoma"/>
                <w:sz w:val="24"/>
                <w:szCs w:val="24"/>
              </w:rPr>
              <w:t xml:space="preserve"> </w:t>
            </w:r>
            <w:r w:rsidR="00FF5A5C" w:rsidRPr="00222B80">
              <w:rPr>
                <w:rFonts w:ascii="Tahoma" w:eastAsia="Times New Roman" w:hAnsi="Tahoma" w:cs="Tahoma"/>
                <w:sz w:val="24"/>
                <w:szCs w:val="24"/>
              </w:rPr>
              <w:t>high quality programme design/development, monitoring and reporting systems to support effective and efficient programme, progress monitoring, value for money, reporting and learning,</w:t>
            </w:r>
          </w:p>
          <w:p w14:paraId="4DF70BCF" w14:textId="77777777" w:rsidR="00FF5A5C" w:rsidRPr="00222B80" w:rsidRDefault="00FF5A5C" w:rsidP="00222B80">
            <w:pPr>
              <w:numPr>
                <w:ilvl w:val="0"/>
                <w:numId w:val="22"/>
              </w:numPr>
              <w:spacing w:after="0" w:line="240" w:lineRule="auto"/>
              <w:contextualSpacing/>
              <w:jc w:val="both"/>
              <w:rPr>
                <w:rFonts w:ascii="Tahoma" w:eastAsia="Times New Roman" w:hAnsi="Tahoma" w:cs="Tahoma"/>
                <w:sz w:val="24"/>
                <w:szCs w:val="24"/>
              </w:rPr>
            </w:pPr>
            <w:r w:rsidRPr="00222B80">
              <w:rPr>
                <w:rFonts w:ascii="Tahoma" w:hAnsi="Tahoma" w:cs="Tahoma"/>
                <w:sz w:val="24"/>
                <w:szCs w:val="24"/>
              </w:rPr>
              <w:lastRenderedPageBreak/>
              <w:t>Facilitate quality assurance processes across the country programme through developing and ensuring adherence to quality standards, value for money, ensuring compliance with contracts and donor requirements, promoting innovation and ensuring knowledge management,</w:t>
            </w:r>
          </w:p>
          <w:p w14:paraId="198CD32D" w14:textId="77777777" w:rsidR="00FF5A5C" w:rsidRPr="00222B80" w:rsidRDefault="00FF5A5C" w:rsidP="00222B80">
            <w:pPr>
              <w:numPr>
                <w:ilvl w:val="0"/>
                <w:numId w:val="22"/>
              </w:numPr>
              <w:spacing w:after="0" w:line="240" w:lineRule="auto"/>
              <w:contextualSpacing/>
              <w:jc w:val="both"/>
              <w:rPr>
                <w:rFonts w:ascii="Tahoma" w:eastAsia="Times New Roman" w:hAnsi="Tahoma" w:cs="Tahoma"/>
                <w:sz w:val="24"/>
                <w:szCs w:val="24"/>
              </w:rPr>
            </w:pPr>
            <w:r w:rsidRPr="00222B80">
              <w:rPr>
                <w:rFonts w:ascii="Tahoma" w:hAnsi="Tahoma" w:cs="Tahoma"/>
                <w:sz w:val="24"/>
                <w:szCs w:val="24"/>
              </w:rPr>
              <w:t xml:space="preserve">Coordinate monitoring, assessments, evaluations and other   </w:t>
            </w:r>
            <w:r w:rsidRPr="00222B80">
              <w:rPr>
                <w:rFonts w:ascii="Tahoma" w:eastAsia="Times New Roman" w:hAnsi="Tahoma" w:cs="Tahoma"/>
                <w:sz w:val="24"/>
                <w:szCs w:val="24"/>
              </w:rPr>
              <w:t>studies and support development of TORs and support procurement process, supervision of consultants and coordinate reporting,</w:t>
            </w:r>
          </w:p>
          <w:p w14:paraId="4A8E2A0E" w14:textId="050DD320" w:rsidR="00FF5A5C" w:rsidRPr="00222B80" w:rsidRDefault="00F77377" w:rsidP="00222B80">
            <w:pPr>
              <w:numPr>
                <w:ilvl w:val="0"/>
                <w:numId w:val="23"/>
              </w:numPr>
              <w:spacing w:after="0" w:line="240" w:lineRule="auto"/>
              <w:contextualSpacing/>
              <w:jc w:val="both"/>
              <w:rPr>
                <w:rFonts w:ascii="Tahoma" w:eastAsia="Times New Roman" w:hAnsi="Tahoma" w:cs="Tahoma"/>
                <w:sz w:val="24"/>
                <w:szCs w:val="24"/>
              </w:rPr>
            </w:pPr>
            <w:r>
              <w:rPr>
                <w:rFonts w:ascii="Tahoma" w:eastAsia="Times New Roman" w:hAnsi="Tahoma" w:cs="Tahoma"/>
                <w:sz w:val="24"/>
                <w:szCs w:val="24"/>
              </w:rPr>
              <w:t>Support</w:t>
            </w:r>
            <w:r w:rsidRPr="00222B80">
              <w:rPr>
                <w:rFonts w:ascii="Tahoma" w:eastAsia="Times New Roman" w:hAnsi="Tahoma" w:cs="Tahoma"/>
                <w:sz w:val="24"/>
                <w:szCs w:val="24"/>
              </w:rPr>
              <w:t xml:space="preserve"> </w:t>
            </w:r>
            <w:r w:rsidR="00FF5A5C" w:rsidRPr="00222B80">
              <w:rPr>
                <w:rFonts w:ascii="Tahoma" w:eastAsia="Times New Roman" w:hAnsi="Tahoma" w:cs="Tahoma"/>
                <w:sz w:val="24"/>
                <w:szCs w:val="24"/>
              </w:rPr>
              <w:t xml:space="preserve">the implementation of country programme Results Based Management System ensuring </w:t>
            </w:r>
            <w:r w:rsidR="00437E1D">
              <w:rPr>
                <w:rFonts w:ascii="Tahoma" w:eastAsia="Times New Roman" w:hAnsi="Tahoma" w:cs="Tahoma"/>
                <w:sz w:val="24"/>
                <w:szCs w:val="24"/>
              </w:rPr>
              <w:t xml:space="preserve">that </w:t>
            </w:r>
            <w:r w:rsidR="00FF5A5C" w:rsidRPr="00222B80">
              <w:rPr>
                <w:rFonts w:ascii="Tahoma" w:eastAsia="Times New Roman" w:hAnsi="Tahoma" w:cs="Tahoma"/>
                <w:sz w:val="24"/>
                <w:szCs w:val="24"/>
              </w:rPr>
              <w:t xml:space="preserve">data </w:t>
            </w:r>
            <w:r w:rsidR="00437E1D">
              <w:rPr>
                <w:rFonts w:ascii="Tahoma" w:eastAsia="Times New Roman" w:hAnsi="Tahoma" w:cs="Tahoma"/>
                <w:sz w:val="24"/>
                <w:szCs w:val="24"/>
              </w:rPr>
              <w:t xml:space="preserve">and findings </w:t>
            </w:r>
            <w:r w:rsidR="00FF5A5C" w:rsidRPr="00222B80">
              <w:rPr>
                <w:rFonts w:ascii="Tahoma" w:eastAsia="Times New Roman" w:hAnsi="Tahoma" w:cs="Tahoma"/>
                <w:sz w:val="24"/>
                <w:szCs w:val="24"/>
              </w:rPr>
              <w:t>translate into learning that is embedded in</w:t>
            </w:r>
            <w:r w:rsidR="00FF5A5C" w:rsidRPr="00A60349">
              <w:rPr>
                <w:rFonts w:ascii="Tahoma" w:eastAsia="Times New Roman" w:hAnsi="Tahoma" w:cs="Tahoma"/>
                <w:sz w:val="24"/>
                <w:szCs w:val="24"/>
                <w:lang w:val="en-GB"/>
              </w:rPr>
              <w:t xml:space="preserve"> programmes</w:t>
            </w:r>
            <w:r w:rsidR="00FF5A5C" w:rsidRPr="00222B80">
              <w:rPr>
                <w:rFonts w:ascii="Tahoma" w:eastAsia="Times New Roman" w:hAnsi="Tahoma" w:cs="Tahoma"/>
                <w:sz w:val="24"/>
                <w:szCs w:val="24"/>
              </w:rPr>
              <w:t>, leads to programme adaptations where necessary and contributes to institutional knowledge</w:t>
            </w:r>
            <w:r w:rsidR="00437E1D">
              <w:rPr>
                <w:rFonts w:ascii="Tahoma" w:eastAsia="Times New Roman" w:hAnsi="Tahoma" w:cs="Tahoma"/>
                <w:sz w:val="24"/>
                <w:szCs w:val="24"/>
              </w:rPr>
              <w:t>,</w:t>
            </w:r>
          </w:p>
          <w:p w14:paraId="4AF04A94" w14:textId="33CB1419" w:rsidR="00FF5A5C" w:rsidRPr="00222B80" w:rsidRDefault="00F77377" w:rsidP="00222B80">
            <w:pPr>
              <w:numPr>
                <w:ilvl w:val="0"/>
                <w:numId w:val="22"/>
              </w:numPr>
              <w:spacing w:after="0" w:line="240" w:lineRule="auto"/>
              <w:contextualSpacing/>
              <w:jc w:val="both"/>
              <w:rPr>
                <w:rFonts w:ascii="Tahoma" w:eastAsia="Times New Roman" w:hAnsi="Tahoma" w:cs="Tahoma"/>
                <w:sz w:val="24"/>
                <w:szCs w:val="24"/>
              </w:rPr>
            </w:pPr>
            <w:r>
              <w:rPr>
                <w:rFonts w:ascii="Tahoma" w:eastAsia="Times New Roman" w:hAnsi="Tahoma" w:cs="Tahoma"/>
                <w:sz w:val="24"/>
                <w:szCs w:val="24"/>
              </w:rPr>
              <w:t>In conjunction with the PC-QAM&amp;L e</w:t>
            </w:r>
            <w:r w:rsidR="00FF5A5C" w:rsidRPr="00222B80">
              <w:rPr>
                <w:rFonts w:ascii="Tahoma" w:eastAsia="Times New Roman" w:hAnsi="Tahoma" w:cs="Tahoma"/>
                <w:sz w:val="24"/>
                <w:szCs w:val="24"/>
              </w:rPr>
              <w:t xml:space="preserve">nsure and coordinate processes of collection/documentation of lessons learned best practices and successes </w:t>
            </w:r>
            <w:r w:rsidRPr="00222B80">
              <w:rPr>
                <w:rFonts w:ascii="Tahoma" w:eastAsia="Times New Roman" w:hAnsi="Tahoma" w:cs="Tahoma"/>
                <w:sz w:val="24"/>
                <w:szCs w:val="24"/>
              </w:rPr>
              <w:t>from the</w:t>
            </w:r>
            <w:r w:rsidR="00FF5A5C" w:rsidRPr="00222B80">
              <w:rPr>
                <w:rFonts w:ascii="Tahoma" w:eastAsia="Times New Roman" w:hAnsi="Tahoma" w:cs="Tahoma"/>
                <w:sz w:val="24"/>
                <w:szCs w:val="24"/>
              </w:rPr>
              <w:t xml:space="preserve"> country programme and dissemination for </w:t>
            </w:r>
            <w:r w:rsidRPr="00222B80">
              <w:rPr>
                <w:rFonts w:ascii="Tahoma" w:eastAsia="Times New Roman" w:hAnsi="Tahoma" w:cs="Tahoma"/>
                <w:sz w:val="24"/>
                <w:szCs w:val="24"/>
              </w:rPr>
              <w:t>policy and</w:t>
            </w:r>
            <w:r w:rsidR="00FF5A5C" w:rsidRPr="00222B80">
              <w:rPr>
                <w:rFonts w:ascii="Tahoma" w:eastAsia="Times New Roman" w:hAnsi="Tahoma" w:cs="Tahoma"/>
                <w:sz w:val="24"/>
                <w:szCs w:val="24"/>
              </w:rPr>
              <w:t xml:space="preserve"> </w:t>
            </w:r>
            <w:r w:rsidRPr="00222B80">
              <w:rPr>
                <w:rFonts w:ascii="Tahoma" w:eastAsia="Times New Roman" w:hAnsi="Tahoma" w:cs="Tahoma"/>
                <w:sz w:val="24"/>
                <w:szCs w:val="24"/>
              </w:rPr>
              <w:t>practices change</w:t>
            </w:r>
            <w:r w:rsidR="00FF5A5C" w:rsidRPr="00222B80">
              <w:rPr>
                <w:rFonts w:ascii="Tahoma" w:eastAsia="Times New Roman" w:hAnsi="Tahoma" w:cs="Tahoma"/>
                <w:sz w:val="24"/>
                <w:szCs w:val="24"/>
              </w:rPr>
              <w:t xml:space="preserve"> at local, national and international levels,</w:t>
            </w:r>
          </w:p>
          <w:p w14:paraId="7F69F464" w14:textId="10CEE41E" w:rsidR="00FF5A5C" w:rsidRPr="00222B80" w:rsidRDefault="00FF5A5C" w:rsidP="00222B80">
            <w:pPr>
              <w:numPr>
                <w:ilvl w:val="0"/>
                <w:numId w:val="22"/>
              </w:numPr>
              <w:spacing w:after="0" w:line="240" w:lineRule="auto"/>
              <w:contextualSpacing/>
              <w:jc w:val="both"/>
              <w:rPr>
                <w:rFonts w:ascii="Tahoma" w:eastAsia="Times New Roman" w:hAnsi="Tahoma" w:cs="Tahoma"/>
                <w:sz w:val="24"/>
                <w:szCs w:val="24"/>
              </w:rPr>
            </w:pPr>
            <w:r w:rsidRPr="00222B80">
              <w:rPr>
                <w:rFonts w:ascii="Tahoma" w:eastAsia="Times New Roman" w:hAnsi="Tahoma" w:cs="Tahoma"/>
                <w:sz w:val="24"/>
                <w:szCs w:val="24"/>
              </w:rPr>
              <w:t>Produce publications and other specific papers based on country programme’s programmatic learning that can be shared within the wider community</w:t>
            </w:r>
            <w:r w:rsidR="00437E1D">
              <w:rPr>
                <w:rFonts w:ascii="Tahoma" w:eastAsia="Times New Roman" w:hAnsi="Tahoma" w:cs="Tahoma"/>
                <w:sz w:val="24"/>
                <w:szCs w:val="24"/>
              </w:rPr>
              <w:t>,</w:t>
            </w:r>
          </w:p>
          <w:p w14:paraId="1ED19E5C" w14:textId="77777777" w:rsidR="00FF5A5C" w:rsidRPr="00222B80" w:rsidRDefault="00FF5A5C" w:rsidP="00222B80">
            <w:pPr>
              <w:numPr>
                <w:ilvl w:val="0"/>
                <w:numId w:val="22"/>
              </w:numPr>
              <w:spacing w:after="0" w:line="240" w:lineRule="auto"/>
              <w:contextualSpacing/>
              <w:jc w:val="both"/>
              <w:rPr>
                <w:rFonts w:ascii="Tahoma" w:eastAsia="Times New Roman" w:hAnsi="Tahoma" w:cs="Tahoma"/>
                <w:sz w:val="24"/>
                <w:szCs w:val="24"/>
              </w:rPr>
            </w:pPr>
            <w:r w:rsidRPr="00222B80">
              <w:rPr>
                <w:rFonts w:ascii="Tahoma" w:eastAsia="Times New Roman" w:hAnsi="Tahoma" w:cs="Tahoma"/>
                <w:sz w:val="24"/>
                <w:szCs w:val="24"/>
              </w:rPr>
              <w:t>Ensure the highest stands of accountability through ensuring good communication and information sharing within and outside the programme and enabling staff, beneficiary and other stakeholder participation at all stages of the project cycle.</w:t>
            </w:r>
          </w:p>
          <w:p w14:paraId="6AB4F6FA" w14:textId="77777777" w:rsidR="00FF5A5C" w:rsidRPr="00222B80" w:rsidRDefault="00FF5A5C" w:rsidP="00222B80">
            <w:pPr>
              <w:numPr>
                <w:ilvl w:val="0"/>
                <w:numId w:val="22"/>
              </w:numPr>
              <w:spacing w:after="0" w:line="240" w:lineRule="auto"/>
              <w:contextualSpacing/>
              <w:jc w:val="both"/>
              <w:rPr>
                <w:rFonts w:ascii="Tahoma" w:eastAsia="Times New Roman" w:hAnsi="Tahoma" w:cs="Tahoma"/>
                <w:sz w:val="24"/>
                <w:szCs w:val="24"/>
              </w:rPr>
            </w:pPr>
            <w:r w:rsidRPr="00222B80">
              <w:rPr>
                <w:rFonts w:ascii="Tahoma" w:hAnsi="Tahoma" w:cs="Tahoma"/>
                <w:sz w:val="24"/>
                <w:szCs w:val="24"/>
              </w:rPr>
              <w:t xml:space="preserve">Work closely with </w:t>
            </w:r>
            <w:r w:rsidR="00F77377">
              <w:rPr>
                <w:rFonts w:ascii="Tahoma" w:hAnsi="Tahoma" w:cs="Tahoma"/>
                <w:sz w:val="24"/>
                <w:szCs w:val="24"/>
              </w:rPr>
              <w:t xml:space="preserve">the </w:t>
            </w:r>
            <w:r w:rsidR="00F77377">
              <w:rPr>
                <w:rFonts w:ascii="Tahoma" w:eastAsia="Times New Roman" w:hAnsi="Tahoma" w:cs="Tahoma"/>
                <w:sz w:val="24"/>
                <w:szCs w:val="24"/>
              </w:rPr>
              <w:t xml:space="preserve">PC – QAM&amp;L as well as </w:t>
            </w:r>
            <w:r w:rsidRPr="00222B80">
              <w:rPr>
                <w:rFonts w:ascii="Tahoma" w:hAnsi="Tahoma" w:cs="Tahoma"/>
                <w:sz w:val="24"/>
                <w:szCs w:val="24"/>
              </w:rPr>
              <w:t>other programme Coordinators and Project Managers and implementing partners in the provision of technical support in different programmes aspects,</w:t>
            </w:r>
          </w:p>
          <w:p w14:paraId="3B73C091" w14:textId="77777777" w:rsidR="00FF5A5C" w:rsidRPr="00222B80" w:rsidRDefault="00FF5A5C" w:rsidP="00222B80">
            <w:pPr>
              <w:numPr>
                <w:ilvl w:val="0"/>
                <w:numId w:val="21"/>
              </w:numPr>
              <w:spacing w:after="0" w:line="240" w:lineRule="auto"/>
              <w:contextualSpacing/>
              <w:jc w:val="both"/>
              <w:rPr>
                <w:rFonts w:ascii="Tahoma" w:eastAsia="Times New Roman" w:hAnsi="Tahoma" w:cs="Tahoma"/>
                <w:sz w:val="24"/>
                <w:szCs w:val="24"/>
              </w:rPr>
            </w:pPr>
            <w:r w:rsidRPr="00222B80">
              <w:rPr>
                <w:rFonts w:ascii="Tahoma" w:eastAsia="Times New Roman" w:hAnsi="Tahoma" w:cs="Tahoma"/>
                <w:sz w:val="24"/>
                <w:szCs w:val="24"/>
              </w:rPr>
              <w:t xml:space="preserve">Support the PC – QAM&amp;L to manage </w:t>
            </w:r>
            <w:r w:rsidR="00437E1D">
              <w:rPr>
                <w:rFonts w:ascii="Tahoma" w:eastAsia="Times New Roman" w:hAnsi="Tahoma" w:cs="Tahoma"/>
                <w:sz w:val="24"/>
                <w:szCs w:val="24"/>
              </w:rPr>
              <w:t xml:space="preserve">the </w:t>
            </w:r>
            <w:r w:rsidRPr="00222B80">
              <w:rPr>
                <w:rFonts w:ascii="Tahoma" w:eastAsia="Times New Roman" w:hAnsi="Tahoma" w:cs="Tahoma"/>
                <w:sz w:val="24"/>
                <w:szCs w:val="24"/>
              </w:rPr>
              <w:t>Malawi Country Programme</w:t>
            </w:r>
            <w:r w:rsidR="00437E1D">
              <w:rPr>
                <w:rFonts w:ascii="Tahoma" w:eastAsia="Times New Roman" w:hAnsi="Tahoma" w:cs="Tahoma"/>
                <w:sz w:val="24"/>
                <w:szCs w:val="24"/>
              </w:rPr>
              <w:t>’s</w:t>
            </w:r>
            <w:r w:rsidRPr="00222B80">
              <w:rPr>
                <w:rFonts w:ascii="Tahoma" w:eastAsia="Times New Roman" w:hAnsi="Tahoma" w:cs="Tahoma"/>
                <w:sz w:val="24"/>
                <w:szCs w:val="24"/>
              </w:rPr>
              <w:t xml:space="preserve"> internal and external reporting schedule, ensuring that the </w:t>
            </w:r>
            <w:r w:rsidR="00A60349" w:rsidRPr="00222B80">
              <w:rPr>
                <w:rFonts w:ascii="Tahoma" w:eastAsia="Times New Roman" w:hAnsi="Tahoma" w:cs="Tahoma"/>
                <w:sz w:val="24"/>
                <w:szCs w:val="24"/>
              </w:rPr>
              <w:t>organization</w:t>
            </w:r>
            <w:r w:rsidRPr="00222B80">
              <w:rPr>
                <w:rFonts w:ascii="Tahoma" w:eastAsia="Times New Roman" w:hAnsi="Tahoma" w:cs="Tahoma"/>
                <w:sz w:val="24"/>
                <w:szCs w:val="24"/>
              </w:rPr>
              <w:t xml:space="preserve"> is meeting the highest standards of donor compliance.</w:t>
            </w:r>
          </w:p>
          <w:p w14:paraId="7C6F506E" w14:textId="382A7ABB" w:rsidR="0022480D" w:rsidRPr="00893BA1" w:rsidRDefault="00FF5A5C" w:rsidP="00893BA1">
            <w:pPr>
              <w:numPr>
                <w:ilvl w:val="0"/>
                <w:numId w:val="2"/>
              </w:numPr>
              <w:autoSpaceDE w:val="0"/>
              <w:autoSpaceDN w:val="0"/>
              <w:adjustRightInd w:val="0"/>
              <w:spacing w:after="0" w:line="240" w:lineRule="auto"/>
              <w:jc w:val="both"/>
              <w:rPr>
                <w:rFonts w:ascii="Tahoma" w:eastAsia="Times New Roman" w:hAnsi="Tahoma" w:cs="Tahoma"/>
                <w:color w:val="000000"/>
                <w:sz w:val="24"/>
                <w:szCs w:val="24"/>
              </w:rPr>
            </w:pPr>
            <w:r w:rsidRPr="00222B80">
              <w:rPr>
                <w:rFonts w:ascii="Tahoma" w:eastAsia="Times New Roman" w:hAnsi="Tahoma" w:cs="Tahoma"/>
                <w:sz w:val="24"/>
                <w:szCs w:val="24"/>
              </w:rPr>
              <w:t xml:space="preserve">Work with PC – QAM&amp;L to </w:t>
            </w:r>
            <w:r w:rsidR="00F77377">
              <w:rPr>
                <w:rFonts w:ascii="Tahoma" w:eastAsia="Times New Roman" w:hAnsi="Tahoma" w:cs="Tahoma"/>
                <w:sz w:val="24"/>
                <w:szCs w:val="24"/>
              </w:rPr>
              <w:t>m</w:t>
            </w:r>
            <w:r w:rsidR="00F77377" w:rsidRPr="00222B80">
              <w:rPr>
                <w:rFonts w:ascii="Tahoma" w:eastAsia="Times New Roman" w:hAnsi="Tahoma" w:cs="Tahoma"/>
                <w:sz w:val="24"/>
                <w:szCs w:val="24"/>
              </w:rPr>
              <w:t xml:space="preserve">anage </w:t>
            </w:r>
            <w:r w:rsidRPr="00222B80">
              <w:rPr>
                <w:rFonts w:ascii="Tahoma" w:eastAsia="Times New Roman" w:hAnsi="Tahoma" w:cs="Tahoma"/>
                <w:sz w:val="24"/>
                <w:szCs w:val="24"/>
              </w:rPr>
              <w:t xml:space="preserve">and lead the production and consolidation of donor and government reports and internal management reports </w:t>
            </w:r>
            <w:r w:rsidRPr="00222B80">
              <w:rPr>
                <w:rFonts w:ascii="Tahoma" w:hAnsi="Tahoma" w:cs="Tahoma"/>
                <w:sz w:val="24"/>
                <w:szCs w:val="24"/>
              </w:rPr>
              <w:t>(monthly, quarterly and annual)</w:t>
            </w:r>
            <w:r w:rsidRPr="00222B80">
              <w:rPr>
                <w:rFonts w:ascii="Tahoma" w:eastAsia="Times New Roman" w:hAnsi="Tahoma" w:cs="Tahoma"/>
                <w:sz w:val="24"/>
                <w:szCs w:val="24"/>
              </w:rPr>
              <w:t>, ensuring that programme teams and support teams are aware of their roles and responsibilities to meet requirements and have the necessary tools and resources to do so.</w:t>
            </w:r>
          </w:p>
          <w:p w14:paraId="66D4F6EF" w14:textId="57D352BB" w:rsidR="00B00B7B" w:rsidRPr="00222B80" w:rsidRDefault="00F77377" w:rsidP="00222B80">
            <w:pPr>
              <w:numPr>
                <w:ilvl w:val="0"/>
                <w:numId w:val="2"/>
              </w:numPr>
              <w:autoSpaceDE w:val="0"/>
              <w:autoSpaceDN w:val="0"/>
              <w:adjustRightInd w:val="0"/>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Work on c</w:t>
            </w:r>
            <w:r w:rsidR="0022480D" w:rsidRPr="00222B80">
              <w:rPr>
                <w:rFonts w:ascii="Tahoma" w:eastAsia="Times New Roman" w:hAnsi="Tahoma" w:cs="Tahoma"/>
                <w:color w:val="000000"/>
                <w:sz w:val="24"/>
                <w:szCs w:val="24"/>
              </w:rPr>
              <w:t>ollation and analysis of M&amp;E data (including through surveys, web statistics, interviews, case studies and reports) and analy</w:t>
            </w:r>
            <w:r>
              <w:rPr>
                <w:rFonts w:ascii="Tahoma" w:eastAsia="Times New Roman" w:hAnsi="Tahoma" w:cs="Tahoma"/>
                <w:color w:val="000000"/>
                <w:sz w:val="24"/>
                <w:szCs w:val="24"/>
              </w:rPr>
              <w:t>sis</w:t>
            </w:r>
            <w:r w:rsidR="0022480D" w:rsidRPr="00222B80">
              <w:rPr>
                <w:rFonts w:ascii="Tahoma" w:eastAsia="Times New Roman" w:hAnsi="Tahoma" w:cs="Tahoma"/>
                <w:color w:val="000000"/>
                <w:sz w:val="24"/>
                <w:szCs w:val="24"/>
              </w:rPr>
              <w:t xml:space="preserve"> against outcomes to draw out learning and implications.</w:t>
            </w:r>
          </w:p>
          <w:p w14:paraId="131219FA" w14:textId="77777777" w:rsidR="00B00B7B" w:rsidRPr="00222B80" w:rsidRDefault="00B00B7B" w:rsidP="00222B80">
            <w:pPr>
              <w:autoSpaceDE w:val="0"/>
              <w:autoSpaceDN w:val="0"/>
              <w:adjustRightInd w:val="0"/>
              <w:spacing w:after="0" w:line="240" w:lineRule="auto"/>
              <w:jc w:val="both"/>
              <w:rPr>
                <w:rFonts w:ascii="Tahoma" w:eastAsia="Times New Roman" w:hAnsi="Tahoma" w:cs="Tahoma"/>
                <w:color w:val="000000"/>
                <w:sz w:val="24"/>
                <w:szCs w:val="24"/>
              </w:rPr>
            </w:pPr>
          </w:p>
          <w:p w14:paraId="387B358E" w14:textId="77777777" w:rsidR="0022480D" w:rsidRPr="00222B80" w:rsidRDefault="0022480D" w:rsidP="00222B80">
            <w:pPr>
              <w:autoSpaceDE w:val="0"/>
              <w:autoSpaceDN w:val="0"/>
              <w:adjustRightInd w:val="0"/>
              <w:spacing w:after="0" w:line="240" w:lineRule="auto"/>
              <w:jc w:val="both"/>
              <w:rPr>
                <w:rFonts w:ascii="Tahoma" w:hAnsi="Tahoma" w:cs="Tahoma"/>
                <w:b/>
                <w:sz w:val="24"/>
                <w:szCs w:val="24"/>
              </w:rPr>
            </w:pPr>
            <w:r w:rsidRPr="00222B80">
              <w:rPr>
                <w:rFonts w:ascii="Tahoma" w:hAnsi="Tahoma" w:cs="Tahoma"/>
                <w:b/>
                <w:sz w:val="24"/>
                <w:szCs w:val="24"/>
              </w:rPr>
              <w:t>Capacity Building</w:t>
            </w:r>
          </w:p>
          <w:p w14:paraId="69C26917" w14:textId="77777777" w:rsidR="0022480D" w:rsidRPr="00222B80" w:rsidRDefault="0022480D" w:rsidP="00222B80">
            <w:pPr>
              <w:pStyle w:val="ListParagraph"/>
              <w:numPr>
                <w:ilvl w:val="0"/>
                <w:numId w:val="23"/>
              </w:numPr>
              <w:autoSpaceDE w:val="0"/>
              <w:autoSpaceDN w:val="0"/>
              <w:adjustRightInd w:val="0"/>
              <w:spacing w:after="0" w:line="240" w:lineRule="auto"/>
              <w:jc w:val="both"/>
              <w:rPr>
                <w:rFonts w:ascii="Tahoma" w:eastAsia="Calibri" w:hAnsi="Tahoma" w:cs="Tahoma"/>
                <w:sz w:val="24"/>
                <w:szCs w:val="24"/>
              </w:rPr>
            </w:pPr>
            <w:r w:rsidRPr="00222B80">
              <w:rPr>
                <w:rFonts w:ascii="Tahoma" w:eastAsia="Calibri" w:hAnsi="Tahoma" w:cs="Tahoma"/>
                <w:sz w:val="24"/>
                <w:szCs w:val="24"/>
              </w:rPr>
              <w:lastRenderedPageBreak/>
              <w:t xml:space="preserve">Formulates and designs capacity building framework, guidelines, tools and monitoring system in consultation with the Head of </w:t>
            </w:r>
            <w:r w:rsidR="007A681B" w:rsidRPr="00222B80">
              <w:rPr>
                <w:rFonts w:ascii="Tahoma" w:eastAsia="Calibri" w:hAnsi="Tahoma" w:cs="Tahoma"/>
                <w:sz w:val="24"/>
                <w:szCs w:val="24"/>
              </w:rPr>
              <w:t xml:space="preserve"> </w:t>
            </w:r>
            <w:r w:rsidRPr="00222B80">
              <w:rPr>
                <w:rFonts w:ascii="Tahoma" w:eastAsia="Calibri" w:hAnsi="Tahoma" w:cs="Tahoma"/>
                <w:sz w:val="24"/>
                <w:szCs w:val="24"/>
              </w:rPr>
              <w:t>Programmes, other Programme Coordinators and the M&amp;E advisor based in the Head Quarters</w:t>
            </w:r>
            <w:r w:rsidR="007A681B" w:rsidRPr="00222B80">
              <w:rPr>
                <w:rFonts w:ascii="Tahoma" w:eastAsia="Calibri" w:hAnsi="Tahoma" w:cs="Tahoma"/>
                <w:sz w:val="24"/>
                <w:szCs w:val="24"/>
              </w:rPr>
              <w:t>,</w:t>
            </w:r>
          </w:p>
          <w:p w14:paraId="624695C2" w14:textId="77777777" w:rsidR="007A681B" w:rsidRPr="00222B80" w:rsidRDefault="0022480D" w:rsidP="00222B80">
            <w:pPr>
              <w:pStyle w:val="ListParagraph"/>
              <w:numPr>
                <w:ilvl w:val="0"/>
                <w:numId w:val="23"/>
              </w:numPr>
              <w:spacing w:after="0" w:line="240" w:lineRule="auto"/>
              <w:jc w:val="both"/>
              <w:rPr>
                <w:rFonts w:ascii="Tahoma" w:eastAsia="Times New Roman" w:hAnsi="Tahoma" w:cs="Tahoma"/>
                <w:sz w:val="24"/>
                <w:szCs w:val="24"/>
              </w:rPr>
            </w:pPr>
            <w:r w:rsidRPr="00222B80">
              <w:rPr>
                <w:rFonts w:ascii="Tahoma" w:eastAsia="Times New Roman" w:hAnsi="Tahoma" w:cs="Tahoma"/>
                <w:sz w:val="24"/>
                <w:szCs w:val="24"/>
              </w:rPr>
              <w:t xml:space="preserve">Coordinate capacity building activities for </w:t>
            </w:r>
            <w:r w:rsidR="007A681B" w:rsidRPr="00222B80">
              <w:rPr>
                <w:rFonts w:ascii="Tahoma" w:eastAsia="Times New Roman" w:hAnsi="Tahoma" w:cs="Tahoma"/>
                <w:sz w:val="24"/>
                <w:szCs w:val="24"/>
              </w:rPr>
              <w:t xml:space="preserve">project </w:t>
            </w:r>
            <w:r w:rsidRPr="00222B80">
              <w:rPr>
                <w:rFonts w:ascii="Tahoma" w:eastAsia="Times New Roman" w:hAnsi="Tahoma" w:cs="Tahoma"/>
                <w:sz w:val="24"/>
                <w:szCs w:val="24"/>
              </w:rPr>
              <w:t xml:space="preserve">staff and partners to </w:t>
            </w:r>
            <w:r w:rsidR="007A681B" w:rsidRPr="00222B80">
              <w:rPr>
                <w:rFonts w:ascii="Tahoma" w:eastAsia="Times New Roman" w:hAnsi="Tahoma" w:cs="Tahoma"/>
                <w:sz w:val="24"/>
                <w:szCs w:val="24"/>
              </w:rPr>
              <w:t>ensure effective and efficient management and delivery of the project activities with highest standards of programmatic quality,</w:t>
            </w:r>
          </w:p>
          <w:p w14:paraId="48EC1DBA" w14:textId="77777777" w:rsidR="007A681B" w:rsidRPr="00222B80" w:rsidRDefault="0022480D" w:rsidP="00222B80">
            <w:pPr>
              <w:pStyle w:val="ListParagraph"/>
              <w:numPr>
                <w:ilvl w:val="0"/>
                <w:numId w:val="23"/>
              </w:numPr>
              <w:spacing w:after="0" w:line="240" w:lineRule="auto"/>
              <w:jc w:val="both"/>
              <w:rPr>
                <w:rFonts w:ascii="Tahoma" w:eastAsia="Times New Roman" w:hAnsi="Tahoma" w:cs="Tahoma"/>
                <w:sz w:val="24"/>
                <w:szCs w:val="24"/>
              </w:rPr>
            </w:pPr>
            <w:r w:rsidRPr="00222B80">
              <w:rPr>
                <w:rFonts w:ascii="Tahoma" w:hAnsi="Tahoma" w:cs="Tahoma"/>
                <w:sz w:val="24"/>
                <w:szCs w:val="24"/>
              </w:rPr>
              <w:t>Conducts training needs assessment of project teams, and project implementing partners, and develop appropriate training designs,</w:t>
            </w:r>
          </w:p>
          <w:p w14:paraId="253D31C7" w14:textId="77777777" w:rsidR="007A681B" w:rsidRPr="00222B80" w:rsidRDefault="0022480D" w:rsidP="00222B80">
            <w:pPr>
              <w:pStyle w:val="ListParagraph"/>
              <w:numPr>
                <w:ilvl w:val="0"/>
                <w:numId w:val="23"/>
              </w:numPr>
              <w:spacing w:after="0" w:line="240" w:lineRule="auto"/>
              <w:jc w:val="both"/>
              <w:rPr>
                <w:rFonts w:ascii="Tahoma" w:eastAsia="Times New Roman" w:hAnsi="Tahoma" w:cs="Tahoma"/>
                <w:sz w:val="24"/>
                <w:szCs w:val="24"/>
              </w:rPr>
            </w:pPr>
            <w:r w:rsidRPr="00222B80">
              <w:rPr>
                <w:rFonts w:ascii="Tahoma" w:hAnsi="Tahoma" w:cs="Tahoma"/>
                <w:sz w:val="24"/>
                <w:szCs w:val="24"/>
              </w:rPr>
              <w:t>Conduct routine Organization Capacity Assessments (OCAs) across all projects and recommend appropriate capacity building programmes and activities</w:t>
            </w:r>
            <w:r w:rsidR="007A681B" w:rsidRPr="00222B80">
              <w:rPr>
                <w:rFonts w:ascii="Tahoma" w:hAnsi="Tahoma" w:cs="Tahoma"/>
                <w:sz w:val="24"/>
                <w:szCs w:val="24"/>
              </w:rPr>
              <w:t>,</w:t>
            </w:r>
          </w:p>
          <w:p w14:paraId="37AB6487" w14:textId="77777777" w:rsidR="00222B80" w:rsidRPr="00222B80" w:rsidRDefault="0022480D" w:rsidP="00222B80">
            <w:pPr>
              <w:pStyle w:val="ListParagraph"/>
              <w:numPr>
                <w:ilvl w:val="0"/>
                <w:numId w:val="23"/>
              </w:numPr>
              <w:spacing w:after="0" w:line="240" w:lineRule="auto"/>
              <w:jc w:val="both"/>
              <w:rPr>
                <w:rFonts w:ascii="Tahoma" w:eastAsia="Times New Roman" w:hAnsi="Tahoma" w:cs="Tahoma"/>
                <w:sz w:val="24"/>
                <w:szCs w:val="24"/>
              </w:rPr>
            </w:pPr>
            <w:r w:rsidRPr="00222B80">
              <w:rPr>
                <w:rFonts w:ascii="Tahoma" w:hAnsi="Tahoma" w:cs="Tahoma"/>
                <w:sz w:val="24"/>
                <w:szCs w:val="24"/>
              </w:rPr>
              <w:t>Work  with other Programme Coordinators in developing appropriate operational plans  in line with the country strategic plan,</w:t>
            </w:r>
          </w:p>
          <w:p w14:paraId="453C6297" w14:textId="77777777" w:rsidR="0022480D" w:rsidRPr="00222B80" w:rsidRDefault="0022480D" w:rsidP="00222B80">
            <w:pPr>
              <w:pStyle w:val="ListParagraph"/>
              <w:spacing w:after="0" w:line="240" w:lineRule="auto"/>
              <w:ind w:left="360"/>
              <w:jc w:val="both"/>
              <w:rPr>
                <w:rFonts w:ascii="Tahoma" w:eastAsia="Times New Roman" w:hAnsi="Tahoma" w:cs="Tahoma"/>
                <w:sz w:val="24"/>
                <w:szCs w:val="24"/>
              </w:rPr>
            </w:pPr>
            <w:r w:rsidRPr="00222B80">
              <w:rPr>
                <w:rFonts w:ascii="Tahoma" w:hAnsi="Tahoma" w:cs="Tahoma"/>
                <w:sz w:val="24"/>
                <w:szCs w:val="24"/>
              </w:rPr>
              <w:t xml:space="preserve"> </w:t>
            </w:r>
          </w:p>
          <w:p w14:paraId="389F02A3" w14:textId="77777777" w:rsidR="0022480D" w:rsidRPr="00222B80" w:rsidRDefault="0022480D" w:rsidP="00222B80">
            <w:pPr>
              <w:autoSpaceDE w:val="0"/>
              <w:autoSpaceDN w:val="0"/>
              <w:adjustRightInd w:val="0"/>
              <w:spacing w:after="0" w:line="240" w:lineRule="auto"/>
              <w:jc w:val="both"/>
              <w:rPr>
                <w:rFonts w:ascii="Tahoma" w:hAnsi="Tahoma" w:cs="Tahoma"/>
                <w:b/>
                <w:bCs/>
                <w:sz w:val="24"/>
                <w:szCs w:val="24"/>
              </w:rPr>
            </w:pPr>
            <w:r w:rsidRPr="00222B80">
              <w:rPr>
                <w:rFonts w:ascii="Tahoma" w:hAnsi="Tahoma" w:cs="Tahoma"/>
                <w:b/>
                <w:bCs/>
                <w:sz w:val="24"/>
                <w:szCs w:val="24"/>
              </w:rPr>
              <w:t>Safety and Security</w:t>
            </w:r>
          </w:p>
          <w:p w14:paraId="47350181" w14:textId="77777777" w:rsidR="0022480D" w:rsidRPr="00222B80" w:rsidRDefault="0022480D" w:rsidP="00222B80">
            <w:pPr>
              <w:numPr>
                <w:ilvl w:val="0"/>
                <w:numId w:val="24"/>
              </w:numPr>
              <w:autoSpaceDE w:val="0"/>
              <w:autoSpaceDN w:val="0"/>
              <w:adjustRightInd w:val="0"/>
              <w:spacing w:after="0" w:line="240" w:lineRule="auto"/>
              <w:jc w:val="both"/>
              <w:rPr>
                <w:rFonts w:ascii="Tahoma" w:hAnsi="Tahoma" w:cs="Tahoma"/>
                <w:sz w:val="24"/>
                <w:szCs w:val="24"/>
              </w:rPr>
            </w:pPr>
            <w:r w:rsidRPr="00222B80">
              <w:rPr>
                <w:rFonts w:ascii="Tahoma" w:hAnsi="Tahoma" w:cs="Tahoma"/>
                <w:sz w:val="24"/>
                <w:szCs w:val="24"/>
              </w:rPr>
              <w:t>Ensure all safety or security incidents (fires, vehicle accidents, theft, etc) are appropriately recorded and reported,</w:t>
            </w:r>
          </w:p>
          <w:p w14:paraId="578786FB" w14:textId="77777777" w:rsidR="0022480D" w:rsidRPr="00222B80" w:rsidRDefault="0022480D" w:rsidP="00222B80">
            <w:pPr>
              <w:numPr>
                <w:ilvl w:val="0"/>
                <w:numId w:val="24"/>
              </w:numPr>
              <w:autoSpaceDE w:val="0"/>
              <w:autoSpaceDN w:val="0"/>
              <w:adjustRightInd w:val="0"/>
              <w:spacing w:after="0" w:line="240" w:lineRule="auto"/>
              <w:jc w:val="both"/>
              <w:rPr>
                <w:rFonts w:ascii="Tahoma" w:hAnsi="Tahoma" w:cs="Tahoma"/>
                <w:sz w:val="24"/>
                <w:szCs w:val="24"/>
              </w:rPr>
            </w:pPr>
            <w:r w:rsidRPr="00222B80">
              <w:rPr>
                <w:rFonts w:ascii="Tahoma" w:hAnsi="Tahoma" w:cs="Tahoma"/>
                <w:sz w:val="24"/>
                <w:szCs w:val="24"/>
              </w:rPr>
              <w:t>Actively monitor field site safety and security and advise the HoP about new developments,</w:t>
            </w:r>
          </w:p>
          <w:p w14:paraId="05523237" w14:textId="77777777" w:rsidR="0022480D" w:rsidRPr="00222B80" w:rsidRDefault="0022480D" w:rsidP="00222B80">
            <w:pPr>
              <w:numPr>
                <w:ilvl w:val="0"/>
                <w:numId w:val="24"/>
              </w:numPr>
              <w:autoSpaceDE w:val="0"/>
              <w:autoSpaceDN w:val="0"/>
              <w:adjustRightInd w:val="0"/>
              <w:spacing w:after="0" w:line="240" w:lineRule="auto"/>
              <w:jc w:val="both"/>
              <w:rPr>
                <w:rFonts w:ascii="Tahoma" w:hAnsi="Tahoma" w:cs="Tahoma"/>
                <w:sz w:val="24"/>
                <w:szCs w:val="24"/>
              </w:rPr>
            </w:pPr>
            <w:r w:rsidRPr="00222B80">
              <w:rPr>
                <w:rFonts w:ascii="Tahoma" w:hAnsi="Tahoma" w:cs="Tahoma"/>
                <w:sz w:val="24"/>
                <w:szCs w:val="24"/>
              </w:rPr>
              <w:t xml:space="preserve">Ensure regular communications are maintained among the field sites, and between the field and the country office </w:t>
            </w:r>
          </w:p>
          <w:p w14:paraId="3D5D1217" w14:textId="77777777" w:rsidR="00F77377" w:rsidRDefault="00F77377" w:rsidP="00222B80">
            <w:pPr>
              <w:jc w:val="both"/>
              <w:rPr>
                <w:rFonts w:ascii="Tahoma" w:hAnsi="Tahoma" w:cs="Tahoma"/>
                <w:sz w:val="24"/>
                <w:szCs w:val="24"/>
              </w:rPr>
            </w:pPr>
          </w:p>
          <w:p w14:paraId="368BD958" w14:textId="77777777" w:rsidR="00222B80" w:rsidRPr="00222B80" w:rsidRDefault="00222B80" w:rsidP="00222B80">
            <w:pPr>
              <w:jc w:val="both"/>
              <w:rPr>
                <w:rFonts w:ascii="Tahoma" w:hAnsi="Tahoma" w:cs="Tahoma"/>
                <w:sz w:val="24"/>
                <w:szCs w:val="24"/>
              </w:rPr>
            </w:pPr>
            <w:r w:rsidRPr="00222B80">
              <w:rPr>
                <w:rFonts w:ascii="Tahoma" w:hAnsi="Tahoma" w:cs="Tahoma"/>
                <w:sz w:val="24"/>
                <w:szCs w:val="24"/>
              </w:rPr>
              <w:t xml:space="preserve">It is expected that the candidate will: </w:t>
            </w:r>
          </w:p>
          <w:p w14:paraId="2E1DC868" w14:textId="77777777" w:rsidR="00222B80" w:rsidRPr="00222B80" w:rsidRDefault="00222B80" w:rsidP="00222B80">
            <w:pPr>
              <w:numPr>
                <w:ilvl w:val="0"/>
                <w:numId w:val="26"/>
              </w:numPr>
              <w:spacing w:after="0" w:line="240" w:lineRule="auto"/>
              <w:jc w:val="both"/>
              <w:rPr>
                <w:rFonts w:ascii="Tahoma" w:hAnsi="Tahoma" w:cs="Tahoma"/>
                <w:sz w:val="24"/>
                <w:szCs w:val="24"/>
              </w:rPr>
            </w:pPr>
            <w:r w:rsidRPr="00222B80">
              <w:rPr>
                <w:rFonts w:ascii="Tahoma" w:hAnsi="Tahoma" w:cs="Tahoma"/>
                <w:sz w:val="24"/>
                <w:szCs w:val="24"/>
              </w:rPr>
              <w:t>Carry out these accountabilities within the operating and process frameworks that apply to the whole Self Help Africa organization.</w:t>
            </w:r>
          </w:p>
          <w:p w14:paraId="479E038A" w14:textId="77777777" w:rsidR="00222B80" w:rsidRPr="00222B80" w:rsidRDefault="00222B80" w:rsidP="00222B80">
            <w:pPr>
              <w:numPr>
                <w:ilvl w:val="0"/>
                <w:numId w:val="26"/>
              </w:numPr>
              <w:spacing w:after="0" w:line="240" w:lineRule="auto"/>
              <w:jc w:val="both"/>
              <w:rPr>
                <w:rFonts w:ascii="Tahoma" w:hAnsi="Tahoma" w:cs="Tahoma"/>
                <w:sz w:val="24"/>
                <w:szCs w:val="24"/>
              </w:rPr>
            </w:pPr>
            <w:r w:rsidRPr="00222B80">
              <w:rPr>
                <w:rFonts w:ascii="Tahoma" w:hAnsi="Tahoma" w:cs="Tahoma"/>
                <w:sz w:val="24"/>
                <w:szCs w:val="24"/>
              </w:rPr>
              <w:t>Work together with all your key stakeholders: line and functional to ensure organizational objectives, mission and vision are met.</w:t>
            </w:r>
          </w:p>
          <w:p w14:paraId="13FAA319" w14:textId="77777777" w:rsidR="00222B80" w:rsidRPr="00222B80" w:rsidRDefault="00222B80" w:rsidP="00222B80">
            <w:pPr>
              <w:numPr>
                <w:ilvl w:val="0"/>
                <w:numId w:val="26"/>
              </w:numPr>
              <w:spacing w:after="0" w:line="240" w:lineRule="auto"/>
              <w:jc w:val="both"/>
              <w:rPr>
                <w:rFonts w:ascii="Tahoma" w:hAnsi="Tahoma" w:cs="Tahoma"/>
                <w:sz w:val="24"/>
                <w:szCs w:val="24"/>
              </w:rPr>
            </w:pPr>
            <w:r w:rsidRPr="00222B80">
              <w:rPr>
                <w:rFonts w:ascii="Tahoma" w:hAnsi="Tahoma" w:cs="Tahoma"/>
                <w:sz w:val="24"/>
                <w:szCs w:val="24"/>
              </w:rPr>
              <w:t>Exemplify the Self Help Africa Standards of Integrity, Purpose &amp; Values.</w:t>
            </w:r>
            <w:bookmarkStart w:id="0" w:name="_GoBack"/>
            <w:bookmarkEnd w:id="0"/>
          </w:p>
          <w:p w14:paraId="114FA105" w14:textId="77777777" w:rsidR="00F22044" w:rsidRPr="00222B80" w:rsidRDefault="00F22044" w:rsidP="00222B80">
            <w:pPr>
              <w:autoSpaceDE w:val="0"/>
              <w:autoSpaceDN w:val="0"/>
              <w:adjustRightInd w:val="0"/>
              <w:spacing w:after="0" w:line="240" w:lineRule="auto"/>
              <w:jc w:val="both"/>
              <w:rPr>
                <w:rFonts w:ascii="Tahoma" w:eastAsia="Times New Roman" w:hAnsi="Tahoma" w:cs="Tahoma"/>
                <w:color w:val="000000"/>
                <w:sz w:val="24"/>
                <w:szCs w:val="24"/>
              </w:rPr>
            </w:pPr>
          </w:p>
        </w:tc>
      </w:tr>
      <w:tr w:rsidR="00F22044" w:rsidRPr="00222B80" w14:paraId="09E36571" w14:textId="77777777" w:rsidTr="00222B80">
        <w:tc>
          <w:tcPr>
            <w:tcW w:w="2699" w:type="dxa"/>
          </w:tcPr>
          <w:p w14:paraId="6EE5199D"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lastRenderedPageBreak/>
              <w:t>Key Relationships:</w:t>
            </w:r>
          </w:p>
        </w:tc>
        <w:tc>
          <w:tcPr>
            <w:tcW w:w="7791" w:type="dxa"/>
          </w:tcPr>
          <w:p w14:paraId="66148C47" w14:textId="77777777" w:rsidR="00F22044" w:rsidRPr="00222B80" w:rsidRDefault="00F22044" w:rsidP="00222B80">
            <w:pPr>
              <w:autoSpaceDE w:val="0"/>
              <w:autoSpaceDN w:val="0"/>
              <w:adjustRightInd w:val="0"/>
              <w:spacing w:after="0" w:line="240" w:lineRule="auto"/>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Internal</w:t>
            </w:r>
          </w:p>
          <w:p w14:paraId="3D565D87" w14:textId="77777777" w:rsidR="00437E1D" w:rsidRDefault="00437E1D" w:rsidP="00222B80">
            <w:pPr>
              <w:numPr>
                <w:ilvl w:val="0"/>
                <w:numId w:val="8"/>
              </w:numPr>
              <w:spacing w:after="0" w:line="240" w:lineRule="auto"/>
              <w:ind w:left="360"/>
              <w:jc w:val="both"/>
              <w:rPr>
                <w:rFonts w:ascii="Tahoma" w:eastAsia="Times New Roman" w:hAnsi="Tahoma" w:cs="Tahoma"/>
                <w:color w:val="000000"/>
                <w:sz w:val="24"/>
                <w:szCs w:val="24"/>
                <w:lang w:val="en-GB"/>
              </w:rPr>
            </w:pPr>
            <w:r w:rsidRPr="00222B80">
              <w:rPr>
                <w:rFonts w:ascii="Tahoma" w:eastAsia="Times New Roman" w:hAnsi="Tahoma" w:cs="Tahoma"/>
                <w:color w:val="000000"/>
                <w:sz w:val="24"/>
                <w:szCs w:val="24"/>
              </w:rPr>
              <w:t>Programme Coordinator – Quality Assurance, Monitoring and Learning (QAM&amp;L)</w:t>
            </w:r>
          </w:p>
          <w:p w14:paraId="354EE6CD" w14:textId="77777777" w:rsidR="00F22044" w:rsidRPr="00222B80" w:rsidRDefault="00F22044" w:rsidP="00222B80">
            <w:pPr>
              <w:numPr>
                <w:ilvl w:val="0"/>
                <w:numId w:val="8"/>
              </w:numPr>
              <w:spacing w:after="0" w:line="240" w:lineRule="auto"/>
              <w:ind w:left="360"/>
              <w:jc w:val="both"/>
              <w:rPr>
                <w:rFonts w:ascii="Tahoma" w:eastAsia="Times New Roman" w:hAnsi="Tahoma" w:cs="Tahoma"/>
                <w:color w:val="000000"/>
                <w:sz w:val="24"/>
                <w:szCs w:val="24"/>
                <w:lang w:val="en-GB"/>
              </w:rPr>
            </w:pPr>
            <w:r w:rsidRPr="00222B80">
              <w:rPr>
                <w:rFonts w:ascii="Tahoma" w:eastAsia="Times New Roman" w:hAnsi="Tahoma" w:cs="Tahoma"/>
                <w:color w:val="000000"/>
                <w:sz w:val="24"/>
                <w:szCs w:val="24"/>
                <w:lang w:val="en-GB"/>
              </w:rPr>
              <w:t>Head of Programmes, Project Coordinators &amp; other project staff,</w:t>
            </w:r>
          </w:p>
          <w:p w14:paraId="2EF90963" w14:textId="77777777" w:rsidR="00F22044" w:rsidRDefault="00F22044" w:rsidP="00222B80">
            <w:pPr>
              <w:numPr>
                <w:ilvl w:val="0"/>
                <w:numId w:val="8"/>
              </w:numPr>
              <w:spacing w:after="0" w:line="240" w:lineRule="auto"/>
              <w:ind w:left="360"/>
              <w:jc w:val="both"/>
              <w:rPr>
                <w:rFonts w:ascii="Tahoma" w:eastAsia="Times New Roman" w:hAnsi="Tahoma" w:cs="Tahoma"/>
                <w:color w:val="000000"/>
                <w:sz w:val="24"/>
                <w:szCs w:val="24"/>
                <w:lang w:val="en-GB"/>
              </w:rPr>
            </w:pPr>
            <w:r w:rsidRPr="00222B80">
              <w:rPr>
                <w:rFonts w:ascii="Tahoma" w:eastAsia="Times New Roman" w:hAnsi="Tahoma" w:cs="Tahoma"/>
                <w:color w:val="000000"/>
                <w:sz w:val="24"/>
                <w:szCs w:val="24"/>
                <w:lang w:val="en-GB"/>
              </w:rPr>
              <w:t>Self Help Africa Malawi Country Programme  Staff and administrative</w:t>
            </w:r>
          </w:p>
          <w:p w14:paraId="22E9D64F" w14:textId="77777777" w:rsidR="00437E1D" w:rsidRPr="00222B80" w:rsidRDefault="00437E1D" w:rsidP="00222B80">
            <w:pPr>
              <w:numPr>
                <w:ilvl w:val="0"/>
                <w:numId w:val="8"/>
              </w:numPr>
              <w:spacing w:after="0" w:line="240" w:lineRule="auto"/>
              <w:ind w:left="360"/>
              <w:jc w:val="both"/>
              <w:rPr>
                <w:rFonts w:ascii="Tahoma" w:eastAsia="Times New Roman" w:hAnsi="Tahoma" w:cs="Tahoma"/>
                <w:color w:val="000000"/>
                <w:sz w:val="24"/>
                <w:szCs w:val="24"/>
                <w:lang w:val="en-GB"/>
              </w:rPr>
            </w:pPr>
          </w:p>
          <w:p w14:paraId="7FCF6924" w14:textId="77777777" w:rsidR="00F22044" w:rsidRPr="00222B80" w:rsidRDefault="00F22044" w:rsidP="00222B80">
            <w:pPr>
              <w:autoSpaceDE w:val="0"/>
              <w:autoSpaceDN w:val="0"/>
              <w:adjustRightInd w:val="0"/>
              <w:spacing w:after="0" w:line="240" w:lineRule="auto"/>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External</w:t>
            </w:r>
          </w:p>
          <w:p w14:paraId="53017F1E" w14:textId="77777777" w:rsidR="00F22044" w:rsidRPr="00222B80" w:rsidRDefault="00F22044" w:rsidP="00222B80">
            <w:pPr>
              <w:numPr>
                <w:ilvl w:val="0"/>
                <w:numId w:val="1"/>
              </w:numPr>
              <w:autoSpaceDE w:val="0"/>
              <w:autoSpaceDN w:val="0"/>
              <w:adjustRightInd w:val="0"/>
              <w:spacing w:after="0" w:line="240" w:lineRule="auto"/>
              <w:rPr>
                <w:rFonts w:ascii="Tahoma" w:eastAsia="Times New Roman" w:hAnsi="Tahoma" w:cs="Tahoma"/>
                <w:color w:val="000000"/>
                <w:sz w:val="24"/>
                <w:szCs w:val="24"/>
                <w:lang w:val="en-GB"/>
              </w:rPr>
            </w:pPr>
            <w:r w:rsidRPr="00222B80">
              <w:rPr>
                <w:rFonts w:ascii="Tahoma" w:eastAsia="Times New Roman" w:hAnsi="Tahoma" w:cs="Tahoma"/>
                <w:color w:val="000000"/>
                <w:sz w:val="24"/>
                <w:szCs w:val="24"/>
                <w:lang w:val="en-GB"/>
              </w:rPr>
              <w:t>External stakeholders, government departments, banks</w:t>
            </w:r>
            <w:r w:rsidR="00723506" w:rsidRPr="00222B80">
              <w:rPr>
                <w:rFonts w:ascii="Tahoma" w:eastAsia="Times New Roman" w:hAnsi="Tahoma" w:cs="Tahoma"/>
                <w:color w:val="000000"/>
                <w:sz w:val="24"/>
                <w:szCs w:val="24"/>
                <w:lang w:val="en-GB"/>
              </w:rPr>
              <w:t>, implementing partners</w:t>
            </w:r>
          </w:p>
          <w:p w14:paraId="7B76713F" w14:textId="77777777" w:rsidR="00F22044" w:rsidRPr="00222B80" w:rsidRDefault="00F22044" w:rsidP="00222B80">
            <w:pPr>
              <w:autoSpaceDE w:val="0"/>
              <w:autoSpaceDN w:val="0"/>
              <w:adjustRightInd w:val="0"/>
              <w:spacing w:after="0" w:line="240" w:lineRule="auto"/>
              <w:rPr>
                <w:rFonts w:ascii="Tahoma" w:eastAsia="Times New Roman" w:hAnsi="Tahoma" w:cs="Tahoma"/>
                <w:color w:val="000000"/>
                <w:sz w:val="24"/>
                <w:szCs w:val="24"/>
                <w:lang w:val="en-GB"/>
              </w:rPr>
            </w:pPr>
          </w:p>
        </w:tc>
      </w:tr>
      <w:tr w:rsidR="00F22044" w:rsidRPr="00222B80" w14:paraId="2723670C" w14:textId="77777777" w:rsidTr="00222B80">
        <w:tc>
          <w:tcPr>
            <w:tcW w:w="2699" w:type="dxa"/>
          </w:tcPr>
          <w:p w14:paraId="73B754B9"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lastRenderedPageBreak/>
              <w:t>Knowledge and Experience:</w:t>
            </w:r>
          </w:p>
        </w:tc>
        <w:tc>
          <w:tcPr>
            <w:tcW w:w="7791" w:type="dxa"/>
          </w:tcPr>
          <w:p w14:paraId="5B3A31A5" w14:textId="77777777" w:rsidR="007A681B" w:rsidRPr="00222B80" w:rsidRDefault="007A681B" w:rsidP="00222B80">
            <w:pPr>
              <w:numPr>
                <w:ilvl w:val="0"/>
                <w:numId w:val="20"/>
              </w:numPr>
              <w:spacing w:after="0" w:line="240" w:lineRule="auto"/>
              <w:jc w:val="both"/>
              <w:rPr>
                <w:rFonts w:ascii="Tahoma" w:eastAsia="Times New Roman" w:hAnsi="Tahoma" w:cs="Tahoma"/>
                <w:color w:val="000000"/>
                <w:sz w:val="24"/>
                <w:szCs w:val="24"/>
                <w:lang w:val="en-GB"/>
              </w:rPr>
            </w:pPr>
            <w:r w:rsidRPr="00222B80">
              <w:rPr>
                <w:rFonts w:ascii="Tahoma" w:eastAsia="Times New Roman" w:hAnsi="Tahoma" w:cs="Tahoma"/>
                <w:color w:val="000000"/>
                <w:sz w:val="24"/>
                <w:szCs w:val="24"/>
                <w:lang w:val="en-GB"/>
              </w:rPr>
              <w:t>Must possess at least 5 years professional experience in programming  with specific experience in programme monitoring, evaluation and research and reporting,</w:t>
            </w:r>
          </w:p>
          <w:p w14:paraId="628F6B45" w14:textId="77777777" w:rsidR="007A681B" w:rsidRPr="00222B80" w:rsidRDefault="007A681B" w:rsidP="00222B80">
            <w:pPr>
              <w:numPr>
                <w:ilvl w:val="0"/>
                <w:numId w:val="20"/>
              </w:numPr>
              <w:spacing w:after="0" w:line="240" w:lineRule="auto"/>
              <w:rPr>
                <w:rFonts w:ascii="Tahoma" w:eastAsia="Times New Roman" w:hAnsi="Tahoma" w:cs="Tahoma"/>
                <w:color w:val="000000"/>
                <w:sz w:val="24"/>
                <w:szCs w:val="24"/>
              </w:rPr>
            </w:pPr>
            <w:r w:rsidRPr="00222B80">
              <w:rPr>
                <w:rFonts w:ascii="Tahoma" w:eastAsia="Times New Roman" w:hAnsi="Tahoma" w:cs="Tahoma"/>
                <w:color w:val="000000"/>
                <w:sz w:val="24"/>
                <w:szCs w:val="24"/>
              </w:rPr>
              <w:t xml:space="preserve">Strong analytical and planning skills, and an understanding of a range of methods for monitoring, evaluation and assessment to promote evidence-based learning. </w:t>
            </w:r>
          </w:p>
          <w:p w14:paraId="33131839" w14:textId="77777777" w:rsidR="007A681B" w:rsidRPr="00222B80" w:rsidRDefault="007A681B" w:rsidP="00222B80">
            <w:pPr>
              <w:numPr>
                <w:ilvl w:val="0"/>
                <w:numId w:val="20"/>
              </w:numPr>
              <w:spacing w:after="0" w:line="240" w:lineRule="auto"/>
              <w:rPr>
                <w:rFonts w:ascii="Tahoma" w:eastAsia="Times New Roman" w:hAnsi="Tahoma" w:cs="Tahoma"/>
                <w:color w:val="000000"/>
                <w:sz w:val="24"/>
                <w:szCs w:val="24"/>
              </w:rPr>
            </w:pPr>
            <w:r w:rsidRPr="00222B80">
              <w:rPr>
                <w:rFonts w:ascii="Tahoma" w:eastAsia="Times New Roman" w:hAnsi="Tahoma" w:cs="Tahoma"/>
                <w:color w:val="000000"/>
                <w:sz w:val="24"/>
                <w:szCs w:val="24"/>
              </w:rPr>
              <w:t>Demonstrated ability to design, commission, and manage assessment methodologies and evaluations.</w:t>
            </w:r>
          </w:p>
          <w:p w14:paraId="7E951A98" w14:textId="77777777" w:rsidR="007A681B" w:rsidRPr="00222B80" w:rsidRDefault="007A681B" w:rsidP="00222B80">
            <w:pPr>
              <w:numPr>
                <w:ilvl w:val="0"/>
                <w:numId w:val="20"/>
              </w:numPr>
              <w:spacing w:after="0" w:line="240" w:lineRule="auto"/>
              <w:rPr>
                <w:rFonts w:ascii="Tahoma" w:eastAsia="Times New Roman" w:hAnsi="Tahoma" w:cs="Tahoma"/>
                <w:color w:val="000000"/>
                <w:sz w:val="24"/>
                <w:szCs w:val="24"/>
              </w:rPr>
            </w:pPr>
            <w:r w:rsidRPr="00222B80">
              <w:rPr>
                <w:rFonts w:ascii="Tahoma" w:eastAsia="Times New Roman" w:hAnsi="Tahoma" w:cs="Tahoma"/>
                <w:color w:val="000000"/>
                <w:sz w:val="24"/>
                <w:szCs w:val="24"/>
              </w:rPr>
              <w:t>Experience of cost benefit analysis, economic appraisal or other value for money methodologies.</w:t>
            </w:r>
          </w:p>
          <w:p w14:paraId="392A3BE5" w14:textId="77777777" w:rsidR="007A681B" w:rsidRPr="00222B80" w:rsidRDefault="007A681B" w:rsidP="00222B80">
            <w:pPr>
              <w:numPr>
                <w:ilvl w:val="0"/>
                <w:numId w:val="20"/>
              </w:numPr>
              <w:spacing w:after="0" w:line="240" w:lineRule="auto"/>
              <w:rPr>
                <w:rFonts w:ascii="Tahoma" w:eastAsia="Times New Roman" w:hAnsi="Tahoma" w:cs="Tahoma"/>
                <w:color w:val="000000"/>
                <w:sz w:val="24"/>
                <w:szCs w:val="24"/>
              </w:rPr>
            </w:pPr>
            <w:r w:rsidRPr="00222B80">
              <w:rPr>
                <w:rFonts w:ascii="Tahoma" w:eastAsia="Times New Roman" w:hAnsi="Tahoma" w:cs="Tahoma"/>
                <w:color w:val="000000"/>
                <w:sz w:val="24"/>
                <w:szCs w:val="24"/>
              </w:rPr>
              <w:t>Excellent community skills, including community based planning, monitoring and evaluation</w:t>
            </w:r>
          </w:p>
          <w:p w14:paraId="244891A4" w14:textId="77777777" w:rsidR="007A681B" w:rsidRPr="00222B80" w:rsidRDefault="007A681B" w:rsidP="00222B80">
            <w:pPr>
              <w:numPr>
                <w:ilvl w:val="0"/>
                <w:numId w:val="20"/>
              </w:numPr>
              <w:spacing w:after="0" w:line="240" w:lineRule="auto"/>
              <w:rPr>
                <w:rFonts w:ascii="Tahoma" w:eastAsia="Times New Roman" w:hAnsi="Tahoma" w:cs="Tahoma"/>
                <w:color w:val="000000"/>
                <w:sz w:val="24"/>
                <w:szCs w:val="24"/>
              </w:rPr>
            </w:pPr>
            <w:r w:rsidRPr="00222B80">
              <w:rPr>
                <w:rFonts w:ascii="Tahoma" w:eastAsia="Times New Roman" w:hAnsi="Tahoma" w:cs="Tahoma"/>
                <w:color w:val="000000"/>
                <w:sz w:val="24"/>
                <w:szCs w:val="24"/>
              </w:rPr>
              <w:t>Excellent interpersonal and communication skills and analytical/problem-solving abilities.</w:t>
            </w:r>
          </w:p>
          <w:p w14:paraId="0F080511" w14:textId="77777777" w:rsidR="007A681B" w:rsidRPr="00222B80" w:rsidRDefault="007A681B" w:rsidP="00222B80">
            <w:pPr>
              <w:numPr>
                <w:ilvl w:val="0"/>
                <w:numId w:val="20"/>
              </w:numPr>
              <w:spacing w:after="0" w:line="240" w:lineRule="auto"/>
              <w:rPr>
                <w:rFonts w:ascii="Tahoma" w:eastAsia="Times New Roman" w:hAnsi="Tahoma" w:cs="Tahoma"/>
                <w:color w:val="000000"/>
                <w:sz w:val="24"/>
                <w:szCs w:val="24"/>
              </w:rPr>
            </w:pPr>
            <w:r w:rsidRPr="00222B80">
              <w:rPr>
                <w:rFonts w:ascii="Tahoma" w:eastAsia="Times New Roman" w:hAnsi="Tahoma" w:cs="Tahoma"/>
                <w:color w:val="000000"/>
                <w:sz w:val="24"/>
                <w:szCs w:val="24"/>
              </w:rPr>
              <w:t>Must be innovative and ready to adapt to new situations</w:t>
            </w:r>
          </w:p>
          <w:p w14:paraId="41B71167" w14:textId="77777777" w:rsidR="00F22044" w:rsidRPr="00222B80" w:rsidRDefault="007A681B" w:rsidP="00222B80">
            <w:pPr>
              <w:numPr>
                <w:ilvl w:val="0"/>
                <w:numId w:val="20"/>
              </w:numPr>
              <w:spacing w:after="0" w:line="240" w:lineRule="auto"/>
              <w:rPr>
                <w:rFonts w:ascii="Tahoma" w:eastAsia="Times New Roman" w:hAnsi="Tahoma" w:cs="Tahoma"/>
                <w:color w:val="000000"/>
                <w:sz w:val="24"/>
                <w:szCs w:val="24"/>
              </w:rPr>
            </w:pPr>
            <w:r w:rsidRPr="00222B80">
              <w:rPr>
                <w:rFonts w:ascii="Tahoma" w:eastAsia="Times New Roman" w:hAnsi="Tahoma" w:cs="Tahoma"/>
                <w:color w:val="000000"/>
                <w:sz w:val="24"/>
                <w:szCs w:val="24"/>
              </w:rPr>
              <w:t>Good knowledge of Self Help Africa ethos, philosophy of work, core values</w:t>
            </w:r>
            <w:r w:rsidR="00222B80" w:rsidRPr="00222B80">
              <w:rPr>
                <w:rFonts w:ascii="Tahoma" w:eastAsia="Times New Roman" w:hAnsi="Tahoma" w:cs="Tahoma"/>
                <w:color w:val="000000"/>
                <w:sz w:val="24"/>
                <w:szCs w:val="24"/>
              </w:rPr>
              <w:t>.</w:t>
            </w:r>
          </w:p>
        </w:tc>
      </w:tr>
      <w:tr w:rsidR="00F22044" w:rsidRPr="00222B80" w14:paraId="5DCDDA19" w14:textId="77777777" w:rsidTr="00222B80">
        <w:tc>
          <w:tcPr>
            <w:tcW w:w="2699" w:type="dxa"/>
          </w:tcPr>
          <w:p w14:paraId="14350DE8"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Qualifications/Other Requirements:</w:t>
            </w:r>
          </w:p>
        </w:tc>
        <w:tc>
          <w:tcPr>
            <w:tcW w:w="7791" w:type="dxa"/>
          </w:tcPr>
          <w:p w14:paraId="526328E4" w14:textId="77777777" w:rsidR="00F22044" w:rsidRPr="00222B80" w:rsidRDefault="00F22044" w:rsidP="00222B80">
            <w:pPr>
              <w:spacing w:after="0" w:line="240" w:lineRule="auto"/>
              <w:ind w:left="284"/>
              <w:jc w:val="both"/>
              <w:rPr>
                <w:rFonts w:ascii="Tahoma" w:eastAsia="Times New Roman" w:hAnsi="Tahoma" w:cs="Tahoma"/>
                <w:color w:val="000000"/>
                <w:sz w:val="24"/>
                <w:szCs w:val="24"/>
                <w:lang w:val="en-GB"/>
              </w:rPr>
            </w:pPr>
            <w:r w:rsidRPr="00222B80">
              <w:rPr>
                <w:rFonts w:ascii="Tahoma" w:eastAsia="Times New Roman" w:hAnsi="Tahoma" w:cs="Tahoma"/>
                <w:b/>
                <w:bCs/>
                <w:color w:val="000000"/>
                <w:sz w:val="24"/>
                <w:szCs w:val="24"/>
                <w:lang w:val="en-GB"/>
              </w:rPr>
              <w:t xml:space="preserve">Essential: </w:t>
            </w:r>
          </w:p>
          <w:p w14:paraId="412481BA" w14:textId="77777777" w:rsidR="007A681B" w:rsidRPr="00222B80" w:rsidRDefault="007A681B" w:rsidP="00222B80">
            <w:pPr>
              <w:numPr>
                <w:ilvl w:val="0"/>
                <w:numId w:val="10"/>
              </w:numPr>
              <w:spacing w:after="0" w:line="240" w:lineRule="auto"/>
              <w:jc w:val="both"/>
              <w:rPr>
                <w:rFonts w:ascii="Tahoma" w:eastAsia="Times New Roman" w:hAnsi="Tahoma" w:cs="Tahoma"/>
                <w:color w:val="000000"/>
                <w:sz w:val="24"/>
                <w:szCs w:val="24"/>
                <w:lang w:val="en-GB"/>
              </w:rPr>
            </w:pPr>
            <w:r w:rsidRPr="00222B80">
              <w:rPr>
                <w:rFonts w:ascii="Tahoma" w:eastAsia="Times New Roman" w:hAnsi="Tahoma" w:cs="Tahoma"/>
                <w:color w:val="000000"/>
                <w:sz w:val="24"/>
                <w:szCs w:val="24"/>
                <w:lang w:val="en-GB"/>
              </w:rPr>
              <w:t>Minimum of a Degree in Social Sciences, Project Management/Monitoring Evaluation, Statistics or related fields,</w:t>
            </w:r>
          </w:p>
          <w:p w14:paraId="3091A0AD" w14:textId="77777777" w:rsidR="00F22044" w:rsidRPr="00222B80" w:rsidRDefault="007A681B" w:rsidP="00222B80">
            <w:pPr>
              <w:numPr>
                <w:ilvl w:val="0"/>
                <w:numId w:val="10"/>
              </w:numPr>
              <w:spacing w:after="0" w:line="240" w:lineRule="auto"/>
              <w:rPr>
                <w:rFonts w:ascii="Tahoma" w:eastAsia="Times New Roman" w:hAnsi="Tahoma" w:cs="Tahoma"/>
                <w:color w:val="000000"/>
                <w:sz w:val="24"/>
                <w:szCs w:val="24"/>
              </w:rPr>
            </w:pPr>
            <w:r w:rsidRPr="00222B80">
              <w:rPr>
                <w:rFonts w:ascii="Tahoma" w:eastAsia="Times New Roman" w:hAnsi="Tahoma" w:cs="Tahoma"/>
                <w:color w:val="000000"/>
                <w:sz w:val="24"/>
                <w:szCs w:val="24"/>
              </w:rPr>
              <w:t>Must be well versed in Computer packages in Microsoft word, Power point, Excel, SPSS, ACCESS, EPI Info, email etc</w:t>
            </w:r>
          </w:p>
        </w:tc>
      </w:tr>
      <w:tr w:rsidR="00F22044" w:rsidRPr="00222B80" w14:paraId="2D668B14" w14:textId="77777777" w:rsidTr="00222B80">
        <w:tc>
          <w:tcPr>
            <w:tcW w:w="2699" w:type="dxa"/>
          </w:tcPr>
          <w:p w14:paraId="3D34D556" w14:textId="77777777" w:rsidR="00F22044" w:rsidRPr="00222B80" w:rsidRDefault="00F22044" w:rsidP="00222B80">
            <w:pPr>
              <w:spacing w:after="0" w:line="240" w:lineRule="auto"/>
              <w:jc w:val="center"/>
              <w:rPr>
                <w:rFonts w:ascii="Tahoma" w:eastAsia="Times New Roman" w:hAnsi="Tahoma" w:cs="Tahoma"/>
                <w:b/>
                <w:color w:val="000000"/>
                <w:sz w:val="24"/>
                <w:szCs w:val="24"/>
                <w:lang w:val="en-GB"/>
              </w:rPr>
            </w:pPr>
            <w:r w:rsidRPr="00222B80">
              <w:rPr>
                <w:rFonts w:ascii="Tahoma" w:eastAsia="Times New Roman" w:hAnsi="Tahoma" w:cs="Tahoma"/>
                <w:b/>
                <w:color w:val="000000"/>
                <w:sz w:val="24"/>
                <w:szCs w:val="24"/>
                <w:lang w:val="en-GB"/>
              </w:rPr>
              <w:t>Role Competencies:</w:t>
            </w:r>
          </w:p>
        </w:tc>
        <w:tc>
          <w:tcPr>
            <w:tcW w:w="7791" w:type="dxa"/>
          </w:tcPr>
          <w:p w14:paraId="2EE91F6E" w14:textId="77777777" w:rsidR="00222B80" w:rsidRPr="00222B80" w:rsidRDefault="00222B80" w:rsidP="00222B80">
            <w:pPr>
              <w:numPr>
                <w:ilvl w:val="0"/>
                <w:numId w:val="9"/>
              </w:numPr>
              <w:spacing w:after="0" w:line="240" w:lineRule="auto"/>
              <w:rPr>
                <w:rFonts w:ascii="Tahoma" w:eastAsia="Times New Roman" w:hAnsi="Tahoma" w:cs="Tahoma"/>
                <w:color w:val="000000"/>
                <w:sz w:val="24"/>
                <w:szCs w:val="24"/>
              </w:rPr>
            </w:pPr>
            <w:r w:rsidRPr="00222B80">
              <w:rPr>
                <w:rFonts w:ascii="Tahoma" w:eastAsia="Times New Roman" w:hAnsi="Tahoma" w:cs="Tahoma"/>
                <w:color w:val="000000"/>
                <w:sz w:val="24"/>
                <w:szCs w:val="24"/>
              </w:rPr>
              <w:t>Hands-on skills in quantitative and qualitative research methods, monitoring and evaluation, log</w:t>
            </w:r>
            <w:r w:rsidR="00A60349">
              <w:rPr>
                <w:rFonts w:ascii="Tahoma" w:eastAsia="Times New Roman" w:hAnsi="Tahoma" w:cs="Tahoma"/>
                <w:color w:val="000000"/>
                <w:sz w:val="24"/>
                <w:szCs w:val="24"/>
              </w:rPr>
              <w:t xml:space="preserve"> </w:t>
            </w:r>
            <w:r w:rsidRPr="00222B80">
              <w:rPr>
                <w:rFonts w:ascii="Tahoma" w:eastAsia="Times New Roman" w:hAnsi="Tahoma" w:cs="Tahoma"/>
                <w:color w:val="000000"/>
                <w:sz w:val="24"/>
                <w:szCs w:val="24"/>
              </w:rPr>
              <w:t>frames and capacity building of staff in M&amp;E,</w:t>
            </w:r>
          </w:p>
          <w:p w14:paraId="40679AF9" w14:textId="77777777" w:rsidR="00F22044" w:rsidRPr="00222B80" w:rsidRDefault="00F22044" w:rsidP="00222B80">
            <w:pPr>
              <w:numPr>
                <w:ilvl w:val="0"/>
                <w:numId w:val="9"/>
              </w:numPr>
              <w:spacing w:after="0" w:line="240" w:lineRule="auto"/>
              <w:rPr>
                <w:rFonts w:ascii="Tahoma" w:eastAsia="Times New Roman" w:hAnsi="Tahoma" w:cs="Tahoma"/>
                <w:bCs/>
                <w:sz w:val="24"/>
                <w:szCs w:val="24"/>
                <w:lang w:val="en-GB"/>
              </w:rPr>
            </w:pPr>
            <w:r w:rsidRPr="00222B80">
              <w:rPr>
                <w:rFonts w:ascii="Tahoma" w:eastAsia="Times New Roman" w:hAnsi="Tahoma" w:cs="Tahoma"/>
                <w:bCs/>
                <w:sz w:val="24"/>
                <w:szCs w:val="24"/>
                <w:lang w:val="en-GB"/>
              </w:rPr>
              <w:t>Excellent communication skills.</w:t>
            </w:r>
          </w:p>
          <w:p w14:paraId="61B11E64" w14:textId="77777777" w:rsidR="00F22044" w:rsidRPr="00222B80" w:rsidRDefault="00F22044" w:rsidP="00222B80">
            <w:pPr>
              <w:numPr>
                <w:ilvl w:val="0"/>
                <w:numId w:val="9"/>
              </w:numPr>
              <w:spacing w:after="0" w:line="240" w:lineRule="auto"/>
              <w:rPr>
                <w:rFonts w:ascii="Tahoma" w:eastAsia="Times New Roman" w:hAnsi="Tahoma" w:cs="Tahoma"/>
                <w:bCs/>
                <w:sz w:val="24"/>
                <w:szCs w:val="24"/>
                <w:lang w:val="en-GB"/>
              </w:rPr>
            </w:pPr>
            <w:r w:rsidRPr="00222B80">
              <w:rPr>
                <w:rFonts w:ascii="Tahoma" w:eastAsia="Times New Roman" w:hAnsi="Tahoma" w:cs="Tahoma"/>
                <w:bCs/>
                <w:sz w:val="24"/>
                <w:szCs w:val="24"/>
                <w:lang w:val="en-GB"/>
              </w:rPr>
              <w:t>Ability to work as part of team across different cultures.</w:t>
            </w:r>
          </w:p>
          <w:p w14:paraId="62E7DDA9" w14:textId="77777777" w:rsidR="00F22044" w:rsidRPr="00222B80" w:rsidRDefault="00F22044" w:rsidP="00222B80">
            <w:pPr>
              <w:numPr>
                <w:ilvl w:val="0"/>
                <w:numId w:val="9"/>
              </w:numPr>
              <w:spacing w:after="0" w:line="240" w:lineRule="auto"/>
              <w:rPr>
                <w:rFonts w:ascii="Tahoma" w:eastAsia="Times New Roman" w:hAnsi="Tahoma" w:cs="Tahoma"/>
                <w:bCs/>
                <w:sz w:val="24"/>
                <w:szCs w:val="24"/>
                <w:lang w:val="en-GB"/>
              </w:rPr>
            </w:pPr>
            <w:r w:rsidRPr="00222B80">
              <w:rPr>
                <w:rFonts w:ascii="Tahoma" w:eastAsia="Times New Roman" w:hAnsi="Tahoma" w:cs="Tahoma"/>
                <w:bCs/>
                <w:sz w:val="24"/>
                <w:szCs w:val="24"/>
                <w:lang w:val="en-GB"/>
              </w:rPr>
              <w:t>Ability to work with minimum supervision and take initiative.</w:t>
            </w:r>
          </w:p>
          <w:p w14:paraId="742F757B" w14:textId="77777777" w:rsidR="00222B80" w:rsidRPr="00222B80" w:rsidRDefault="00F22044" w:rsidP="00222B80">
            <w:pPr>
              <w:numPr>
                <w:ilvl w:val="0"/>
                <w:numId w:val="9"/>
              </w:numPr>
              <w:spacing w:after="0" w:line="240" w:lineRule="auto"/>
              <w:rPr>
                <w:rFonts w:ascii="Tahoma" w:eastAsia="Times New Roman" w:hAnsi="Tahoma" w:cs="Tahoma"/>
                <w:bCs/>
                <w:sz w:val="24"/>
                <w:szCs w:val="24"/>
                <w:lang w:val="en-GB"/>
              </w:rPr>
            </w:pPr>
            <w:r w:rsidRPr="00222B80">
              <w:rPr>
                <w:rFonts w:ascii="Tahoma" w:eastAsia="Times New Roman" w:hAnsi="Tahoma" w:cs="Tahoma"/>
                <w:bCs/>
                <w:sz w:val="24"/>
                <w:szCs w:val="24"/>
                <w:lang w:val="en-GB"/>
              </w:rPr>
              <w:t>Ability to solve problems and take corrective action.</w:t>
            </w:r>
            <w:r w:rsidR="00222B80" w:rsidRPr="00222B80">
              <w:rPr>
                <w:rFonts w:ascii="Tahoma" w:eastAsia="Times New Roman" w:hAnsi="Tahoma" w:cs="Tahoma"/>
                <w:color w:val="000000"/>
                <w:sz w:val="24"/>
                <w:szCs w:val="24"/>
                <w:lang w:val="en-GB"/>
              </w:rPr>
              <w:t xml:space="preserve"> </w:t>
            </w:r>
          </w:p>
          <w:p w14:paraId="5BBAEEC3" w14:textId="77777777" w:rsidR="00F22044" w:rsidRPr="00222B80" w:rsidRDefault="00222B80" w:rsidP="00222B80">
            <w:pPr>
              <w:numPr>
                <w:ilvl w:val="0"/>
                <w:numId w:val="9"/>
              </w:numPr>
              <w:spacing w:after="0" w:line="240" w:lineRule="auto"/>
              <w:rPr>
                <w:rFonts w:ascii="Tahoma" w:eastAsia="Times New Roman" w:hAnsi="Tahoma" w:cs="Tahoma"/>
                <w:bCs/>
                <w:sz w:val="24"/>
                <w:szCs w:val="24"/>
                <w:lang w:val="en-GB"/>
              </w:rPr>
            </w:pPr>
            <w:r w:rsidRPr="00222B80">
              <w:rPr>
                <w:rFonts w:ascii="Tahoma" w:eastAsia="Times New Roman" w:hAnsi="Tahoma" w:cs="Tahoma"/>
                <w:color w:val="000000"/>
                <w:sz w:val="24"/>
                <w:szCs w:val="24"/>
                <w:lang w:val="en-GB"/>
              </w:rPr>
              <w:t>High level of integrity and high standards of personal conduct</w:t>
            </w:r>
          </w:p>
        </w:tc>
      </w:tr>
    </w:tbl>
    <w:p w14:paraId="51F248BE" w14:textId="77777777" w:rsidR="00222B80" w:rsidRPr="00222B80" w:rsidRDefault="00222B80" w:rsidP="00222B80">
      <w:pPr>
        <w:pStyle w:val="BodyText"/>
        <w:ind w:right="43"/>
        <w:jc w:val="both"/>
        <w:rPr>
          <w:rFonts w:ascii="Tahoma" w:hAnsi="Tahoma" w:cs="Tahoma"/>
          <w:i/>
        </w:rPr>
      </w:pPr>
    </w:p>
    <w:p w14:paraId="56DD8FFE" w14:textId="77777777" w:rsidR="00222B80" w:rsidRPr="00222B80" w:rsidRDefault="00222B80" w:rsidP="00222B80">
      <w:pPr>
        <w:pStyle w:val="BodyText"/>
        <w:ind w:right="43"/>
        <w:jc w:val="both"/>
        <w:rPr>
          <w:rFonts w:ascii="Tahoma" w:hAnsi="Tahoma" w:cs="Tahoma"/>
          <w:i/>
        </w:rPr>
      </w:pPr>
      <w:r w:rsidRPr="00222B80">
        <w:rPr>
          <w:rFonts w:ascii="Tahoma" w:hAnsi="Tahoma" w:cs="Tahoma"/>
          <w:i/>
        </w:rPr>
        <w:t xml:space="preserve">This Job Description only serves as a guide for the position available and SHA reserves the right to make necessary changes. </w:t>
      </w:r>
    </w:p>
    <w:p w14:paraId="0CE9DD7E" w14:textId="77777777" w:rsidR="00222B80" w:rsidRPr="00222B80" w:rsidRDefault="00222B80" w:rsidP="00222B80">
      <w:pPr>
        <w:jc w:val="both"/>
        <w:rPr>
          <w:rFonts w:ascii="Tahoma" w:hAnsi="Tahoma" w:cs="Tahoma"/>
          <w:sz w:val="24"/>
          <w:szCs w:val="24"/>
        </w:rPr>
      </w:pPr>
      <w:r w:rsidRPr="00222B80">
        <w:rPr>
          <w:rFonts w:ascii="Tahoma" w:hAnsi="Tahoma" w:cs="Tahoma"/>
          <w:sz w:val="24"/>
          <w:szCs w:val="24"/>
        </w:rPr>
        <w:t>This Job Description has been read and clearly understood.</w:t>
      </w:r>
    </w:p>
    <w:p w14:paraId="02E2D290" w14:textId="77777777" w:rsidR="00222B80" w:rsidRPr="00222B80" w:rsidRDefault="00222B80" w:rsidP="00222B80">
      <w:pPr>
        <w:jc w:val="both"/>
        <w:rPr>
          <w:rFonts w:ascii="Tahoma" w:hAnsi="Tahoma" w:cs="Tahoma"/>
          <w:sz w:val="24"/>
          <w:szCs w:val="24"/>
        </w:rPr>
      </w:pPr>
      <w:r w:rsidRPr="00222B80">
        <w:rPr>
          <w:rFonts w:ascii="Tahoma" w:hAnsi="Tahoma" w:cs="Tahoma"/>
          <w:sz w:val="24"/>
          <w:szCs w:val="24"/>
        </w:rPr>
        <w:t>Signed: _______________________________________________________________</w:t>
      </w:r>
    </w:p>
    <w:p w14:paraId="52B4A319" w14:textId="77777777" w:rsidR="00222B80" w:rsidRPr="0030794A" w:rsidRDefault="00222B80" w:rsidP="00222B80">
      <w:pPr>
        <w:rPr>
          <w:rFonts w:ascii="Tahoma" w:hAnsi="Tahoma" w:cs="Tahoma"/>
        </w:rPr>
      </w:pPr>
      <w:r w:rsidRPr="0030794A">
        <w:rPr>
          <w:rFonts w:ascii="Tahoma" w:hAnsi="Tahoma" w:cs="Tahoma"/>
        </w:rPr>
        <w:t>Name and Date: __________________________________________________</w:t>
      </w:r>
      <w:r>
        <w:rPr>
          <w:rFonts w:ascii="Tahoma" w:hAnsi="Tahoma" w:cs="Tahoma"/>
        </w:rPr>
        <w:t>____________</w:t>
      </w:r>
    </w:p>
    <w:p w14:paraId="76E1C62E" w14:textId="77777777" w:rsidR="00F22044" w:rsidRPr="00222B80" w:rsidRDefault="00222B80" w:rsidP="00222B80">
      <w:pPr>
        <w:jc w:val="center"/>
        <w:rPr>
          <w:rFonts w:ascii="Tahoma" w:eastAsia="Times New Roman" w:hAnsi="Tahoma" w:cs="Tahoma"/>
          <w:color w:val="000000"/>
          <w:sz w:val="24"/>
          <w:szCs w:val="24"/>
          <w:lang w:val="en-GB"/>
        </w:rPr>
      </w:pPr>
      <w:r w:rsidRPr="0030794A">
        <w:rPr>
          <w:rFonts w:ascii="Tahoma" w:hAnsi="Tahoma" w:cs="Tahoma"/>
          <w:b/>
          <w:bCs/>
        </w:rPr>
        <w:t>Self Help Africa is committed to equal employment opportunities</w:t>
      </w:r>
    </w:p>
    <w:sectPr w:rsidR="00F22044" w:rsidRPr="00222B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D55C9" w14:textId="77777777" w:rsidR="00400BC2" w:rsidRDefault="00400BC2" w:rsidP="003314B2">
      <w:pPr>
        <w:spacing w:after="0" w:line="240" w:lineRule="auto"/>
      </w:pPr>
      <w:r>
        <w:separator/>
      </w:r>
    </w:p>
  </w:endnote>
  <w:endnote w:type="continuationSeparator" w:id="0">
    <w:p w14:paraId="3B0BEC3F" w14:textId="77777777" w:rsidR="00400BC2" w:rsidRDefault="00400BC2" w:rsidP="0033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719AF" w14:textId="77777777" w:rsidR="00400BC2" w:rsidRDefault="00400BC2" w:rsidP="003314B2">
      <w:pPr>
        <w:spacing w:after="0" w:line="240" w:lineRule="auto"/>
      </w:pPr>
      <w:r>
        <w:separator/>
      </w:r>
    </w:p>
  </w:footnote>
  <w:footnote w:type="continuationSeparator" w:id="0">
    <w:p w14:paraId="74BE67BE" w14:textId="77777777" w:rsidR="00400BC2" w:rsidRDefault="00400BC2" w:rsidP="00331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882CC" w14:textId="77777777" w:rsidR="00CC3600" w:rsidRDefault="00CC3600" w:rsidP="003314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75127"/>
    <w:multiLevelType w:val="hybridMultilevel"/>
    <w:tmpl w:val="FB00F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C3293"/>
    <w:multiLevelType w:val="hybridMultilevel"/>
    <w:tmpl w:val="FCA6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72638"/>
    <w:multiLevelType w:val="hybridMultilevel"/>
    <w:tmpl w:val="EAC63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CA2746"/>
    <w:multiLevelType w:val="hybridMultilevel"/>
    <w:tmpl w:val="A32C59B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160811"/>
    <w:multiLevelType w:val="hybridMultilevel"/>
    <w:tmpl w:val="2FE6E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593261"/>
    <w:multiLevelType w:val="hybridMultilevel"/>
    <w:tmpl w:val="752A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254534"/>
    <w:multiLevelType w:val="hybridMultilevel"/>
    <w:tmpl w:val="356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602FB"/>
    <w:multiLevelType w:val="hybridMultilevel"/>
    <w:tmpl w:val="90A4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1294FCD"/>
    <w:multiLevelType w:val="hybridMultilevel"/>
    <w:tmpl w:val="3D66F62E"/>
    <w:lvl w:ilvl="0" w:tplc="D55E2B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2" w15:restartNumberingAfterBreak="0">
    <w:nsid w:val="59960AD1"/>
    <w:multiLevelType w:val="hybridMultilevel"/>
    <w:tmpl w:val="354C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9111F"/>
    <w:multiLevelType w:val="hybridMultilevel"/>
    <w:tmpl w:val="E85A4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4E6135"/>
    <w:multiLevelType w:val="hybridMultilevel"/>
    <w:tmpl w:val="7B5C0F8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7"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380FDA"/>
    <w:multiLevelType w:val="hybridMultilevel"/>
    <w:tmpl w:val="AF7A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D4FA8"/>
    <w:multiLevelType w:val="hybridMultilevel"/>
    <w:tmpl w:val="AEEAB466"/>
    <w:lvl w:ilvl="0" w:tplc="402417D6">
      <w:numFmt w:val="bullet"/>
      <w:lvlText w:val="•"/>
      <w:lvlJc w:val="left"/>
      <w:pPr>
        <w:ind w:left="720" w:hanging="360"/>
      </w:pPr>
      <w:rPr>
        <w:rFonts w:ascii="Tahoma" w:eastAsia="Calibri" w:hAnsi="Tahoma" w:cs="Tahoma" w:hint="default"/>
      </w:rPr>
    </w:lvl>
    <w:lvl w:ilvl="1" w:tplc="1166D04C">
      <w:numFmt w:val="bullet"/>
      <w:lvlText w:val=""/>
      <w:lvlJc w:val="left"/>
      <w:pPr>
        <w:ind w:left="1440" w:hanging="360"/>
      </w:pPr>
      <w:rPr>
        <w:rFonts w:ascii="Symbol" w:eastAsia="Calibri"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5258AE"/>
    <w:multiLevelType w:val="hybridMultilevel"/>
    <w:tmpl w:val="C1BA9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072060"/>
    <w:multiLevelType w:val="hybridMultilevel"/>
    <w:tmpl w:val="DEE6BBD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14"/>
  </w:num>
  <w:num w:numId="4">
    <w:abstractNumId w:val="21"/>
  </w:num>
  <w:num w:numId="5">
    <w:abstractNumId w:val="9"/>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3"/>
  </w:num>
  <w:num w:numId="8">
    <w:abstractNumId w:val="11"/>
  </w:num>
  <w:num w:numId="9">
    <w:abstractNumId w:val="6"/>
  </w:num>
  <w:num w:numId="10">
    <w:abstractNumId w:val="17"/>
  </w:num>
  <w:num w:numId="11">
    <w:abstractNumId w:val="1"/>
  </w:num>
  <w:num w:numId="12">
    <w:abstractNumId w:val="19"/>
  </w:num>
  <w:num w:numId="13">
    <w:abstractNumId w:val="4"/>
  </w:num>
  <w:num w:numId="14">
    <w:abstractNumId w:val="22"/>
  </w:num>
  <w:num w:numId="15">
    <w:abstractNumId w:val="0"/>
  </w:num>
  <w:num w:numId="16">
    <w:abstractNumId w:val="2"/>
  </w:num>
  <w:num w:numId="17">
    <w:abstractNumId w:val="18"/>
  </w:num>
  <w:num w:numId="18">
    <w:abstractNumId w:val="7"/>
  </w:num>
  <w:num w:numId="19">
    <w:abstractNumId w:val="9"/>
  </w:num>
  <w:num w:numId="20">
    <w:abstractNumId w:val="15"/>
  </w:num>
  <w:num w:numId="21">
    <w:abstractNumId w:val="10"/>
  </w:num>
  <w:num w:numId="22">
    <w:abstractNumId w:val="8"/>
  </w:num>
  <w:num w:numId="23">
    <w:abstractNumId w:val="12"/>
  </w:num>
  <w:num w:numId="24">
    <w:abstractNumId w:val="24"/>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44"/>
    <w:rsid w:val="000036D7"/>
    <w:rsid w:val="0002097D"/>
    <w:rsid w:val="00035996"/>
    <w:rsid w:val="00040A4A"/>
    <w:rsid w:val="0005266F"/>
    <w:rsid w:val="000572E7"/>
    <w:rsid w:val="00085270"/>
    <w:rsid w:val="000A3068"/>
    <w:rsid w:val="000C49BA"/>
    <w:rsid w:val="000D00C9"/>
    <w:rsid w:val="000D127E"/>
    <w:rsid w:val="000D6123"/>
    <w:rsid w:val="000E0B5E"/>
    <w:rsid w:val="0010645D"/>
    <w:rsid w:val="00114FE9"/>
    <w:rsid w:val="001217A6"/>
    <w:rsid w:val="0012576B"/>
    <w:rsid w:val="00126C39"/>
    <w:rsid w:val="0013336C"/>
    <w:rsid w:val="001337D1"/>
    <w:rsid w:val="00141EA7"/>
    <w:rsid w:val="00155731"/>
    <w:rsid w:val="00166E36"/>
    <w:rsid w:val="0016735F"/>
    <w:rsid w:val="001704A1"/>
    <w:rsid w:val="00171458"/>
    <w:rsid w:val="001731F6"/>
    <w:rsid w:val="001970FC"/>
    <w:rsid w:val="001A7C6D"/>
    <w:rsid w:val="001B20D0"/>
    <w:rsid w:val="001E3F08"/>
    <w:rsid w:val="001E71A1"/>
    <w:rsid w:val="001F3035"/>
    <w:rsid w:val="001F70F5"/>
    <w:rsid w:val="00216986"/>
    <w:rsid w:val="00222B80"/>
    <w:rsid w:val="0022480D"/>
    <w:rsid w:val="002444C6"/>
    <w:rsid w:val="00291DFE"/>
    <w:rsid w:val="00294A71"/>
    <w:rsid w:val="002A57C4"/>
    <w:rsid w:val="002C0B43"/>
    <w:rsid w:val="002C68B9"/>
    <w:rsid w:val="002E18C2"/>
    <w:rsid w:val="00311A55"/>
    <w:rsid w:val="003314B2"/>
    <w:rsid w:val="00344128"/>
    <w:rsid w:val="003448A1"/>
    <w:rsid w:val="003452C1"/>
    <w:rsid w:val="00385FC2"/>
    <w:rsid w:val="003B1A1F"/>
    <w:rsid w:val="003D41DD"/>
    <w:rsid w:val="003E12D2"/>
    <w:rsid w:val="003F02CC"/>
    <w:rsid w:val="00400BC2"/>
    <w:rsid w:val="0040603E"/>
    <w:rsid w:val="00407F15"/>
    <w:rsid w:val="00411365"/>
    <w:rsid w:val="004351F6"/>
    <w:rsid w:val="00435BD3"/>
    <w:rsid w:val="00437E1D"/>
    <w:rsid w:val="00441A29"/>
    <w:rsid w:val="004523E0"/>
    <w:rsid w:val="004531B4"/>
    <w:rsid w:val="00455583"/>
    <w:rsid w:val="004558A7"/>
    <w:rsid w:val="00460A8A"/>
    <w:rsid w:val="00472B70"/>
    <w:rsid w:val="00490E83"/>
    <w:rsid w:val="0049251E"/>
    <w:rsid w:val="004D05AB"/>
    <w:rsid w:val="004E1DF6"/>
    <w:rsid w:val="004F7A3B"/>
    <w:rsid w:val="005255EA"/>
    <w:rsid w:val="00541A4A"/>
    <w:rsid w:val="00547897"/>
    <w:rsid w:val="00560492"/>
    <w:rsid w:val="005668AA"/>
    <w:rsid w:val="00575483"/>
    <w:rsid w:val="00592928"/>
    <w:rsid w:val="00592D7A"/>
    <w:rsid w:val="005976C4"/>
    <w:rsid w:val="005A2617"/>
    <w:rsid w:val="005A3AD2"/>
    <w:rsid w:val="005A78CB"/>
    <w:rsid w:val="005F30AC"/>
    <w:rsid w:val="005F4E27"/>
    <w:rsid w:val="005F7A87"/>
    <w:rsid w:val="00604895"/>
    <w:rsid w:val="006173C8"/>
    <w:rsid w:val="00634BA3"/>
    <w:rsid w:val="00643924"/>
    <w:rsid w:val="006450FA"/>
    <w:rsid w:val="006518AB"/>
    <w:rsid w:val="006555E5"/>
    <w:rsid w:val="00667C71"/>
    <w:rsid w:val="0067372A"/>
    <w:rsid w:val="00687773"/>
    <w:rsid w:val="006E6064"/>
    <w:rsid w:val="006F72F5"/>
    <w:rsid w:val="00706AB9"/>
    <w:rsid w:val="007121F0"/>
    <w:rsid w:val="00712478"/>
    <w:rsid w:val="00723506"/>
    <w:rsid w:val="00727F33"/>
    <w:rsid w:val="00730844"/>
    <w:rsid w:val="00740B0F"/>
    <w:rsid w:val="00746D1B"/>
    <w:rsid w:val="00753FE0"/>
    <w:rsid w:val="007605A2"/>
    <w:rsid w:val="007701BA"/>
    <w:rsid w:val="00775359"/>
    <w:rsid w:val="00784912"/>
    <w:rsid w:val="007A681B"/>
    <w:rsid w:val="007A7840"/>
    <w:rsid w:val="007C53F0"/>
    <w:rsid w:val="007D0260"/>
    <w:rsid w:val="007F029D"/>
    <w:rsid w:val="007F5ED1"/>
    <w:rsid w:val="00852A0C"/>
    <w:rsid w:val="008609AE"/>
    <w:rsid w:val="008816DA"/>
    <w:rsid w:val="00893BA1"/>
    <w:rsid w:val="008A0884"/>
    <w:rsid w:val="008A6094"/>
    <w:rsid w:val="008D5730"/>
    <w:rsid w:val="008F3FEA"/>
    <w:rsid w:val="009037D7"/>
    <w:rsid w:val="00903F78"/>
    <w:rsid w:val="00903F99"/>
    <w:rsid w:val="00926A60"/>
    <w:rsid w:val="009665FF"/>
    <w:rsid w:val="009810A3"/>
    <w:rsid w:val="00986B28"/>
    <w:rsid w:val="0099464E"/>
    <w:rsid w:val="009A4488"/>
    <w:rsid w:val="009A7577"/>
    <w:rsid w:val="009B7B80"/>
    <w:rsid w:val="009C090B"/>
    <w:rsid w:val="009D3925"/>
    <w:rsid w:val="009F2DCF"/>
    <w:rsid w:val="009F67A0"/>
    <w:rsid w:val="00A16DB6"/>
    <w:rsid w:val="00A540C9"/>
    <w:rsid w:val="00A56951"/>
    <w:rsid w:val="00A60349"/>
    <w:rsid w:val="00A90DBB"/>
    <w:rsid w:val="00AD4A10"/>
    <w:rsid w:val="00AF51BF"/>
    <w:rsid w:val="00AF74E1"/>
    <w:rsid w:val="00B00B7B"/>
    <w:rsid w:val="00B05CB8"/>
    <w:rsid w:val="00B324A3"/>
    <w:rsid w:val="00B34539"/>
    <w:rsid w:val="00B776D2"/>
    <w:rsid w:val="00B86EF2"/>
    <w:rsid w:val="00B91B45"/>
    <w:rsid w:val="00BE249C"/>
    <w:rsid w:val="00BF5EF6"/>
    <w:rsid w:val="00C30A47"/>
    <w:rsid w:val="00C325A8"/>
    <w:rsid w:val="00C55DB8"/>
    <w:rsid w:val="00C571E8"/>
    <w:rsid w:val="00C74603"/>
    <w:rsid w:val="00C80F4A"/>
    <w:rsid w:val="00CC0EE9"/>
    <w:rsid w:val="00CC0F13"/>
    <w:rsid w:val="00CC1344"/>
    <w:rsid w:val="00CC3600"/>
    <w:rsid w:val="00CD4311"/>
    <w:rsid w:val="00CF52A7"/>
    <w:rsid w:val="00CF679E"/>
    <w:rsid w:val="00D15FD3"/>
    <w:rsid w:val="00D23C4E"/>
    <w:rsid w:val="00D53463"/>
    <w:rsid w:val="00D80842"/>
    <w:rsid w:val="00D8564E"/>
    <w:rsid w:val="00D9191D"/>
    <w:rsid w:val="00D93888"/>
    <w:rsid w:val="00D96B7D"/>
    <w:rsid w:val="00D97E30"/>
    <w:rsid w:val="00DB06E9"/>
    <w:rsid w:val="00DB2ACD"/>
    <w:rsid w:val="00DB3453"/>
    <w:rsid w:val="00DE1EF2"/>
    <w:rsid w:val="00E37404"/>
    <w:rsid w:val="00E50BA4"/>
    <w:rsid w:val="00E54577"/>
    <w:rsid w:val="00E7337D"/>
    <w:rsid w:val="00E952C5"/>
    <w:rsid w:val="00EB5C54"/>
    <w:rsid w:val="00ED3333"/>
    <w:rsid w:val="00ED42AB"/>
    <w:rsid w:val="00F10DAB"/>
    <w:rsid w:val="00F21CED"/>
    <w:rsid w:val="00F22044"/>
    <w:rsid w:val="00F27A88"/>
    <w:rsid w:val="00F60BF9"/>
    <w:rsid w:val="00F70FC8"/>
    <w:rsid w:val="00F77377"/>
    <w:rsid w:val="00F81093"/>
    <w:rsid w:val="00F81352"/>
    <w:rsid w:val="00F826C5"/>
    <w:rsid w:val="00F864BB"/>
    <w:rsid w:val="00FA6739"/>
    <w:rsid w:val="00FB21DD"/>
    <w:rsid w:val="00FC6F03"/>
    <w:rsid w:val="00FE3054"/>
    <w:rsid w:val="00FE33B2"/>
    <w:rsid w:val="00FE51FE"/>
    <w:rsid w:val="00FF5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D9492"/>
  <w15:docId w15:val="{5F3C974E-9F40-4B8E-9827-22E5A591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13"/>
    <w:pPr>
      <w:ind w:left="720"/>
      <w:contextualSpacing/>
    </w:pPr>
  </w:style>
  <w:style w:type="paragraph" w:styleId="Header">
    <w:name w:val="header"/>
    <w:basedOn w:val="Normal"/>
    <w:link w:val="HeaderChar"/>
    <w:uiPriority w:val="99"/>
    <w:unhideWhenUsed/>
    <w:rsid w:val="00331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4B2"/>
  </w:style>
  <w:style w:type="paragraph" w:styleId="Footer">
    <w:name w:val="footer"/>
    <w:basedOn w:val="Normal"/>
    <w:link w:val="FooterChar"/>
    <w:uiPriority w:val="99"/>
    <w:unhideWhenUsed/>
    <w:rsid w:val="00331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4B2"/>
  </w:style>
  <w:style w:type="paragraph" w:styleId="BodyText">
    <w:name w:val="Body Text"/>
    <w:basedOn w:val="Normal"/>
    <w:link w:val="BodyTextChar"/>
    <w:rsid w:val="00FF5A5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F5A5C"/>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773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37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77377"/>
    <w:rPr>
      <w:sz w:val="18"/>
      <w:szCs w:val="18"/>
    </w:rPr>
  </w:style>
  <w:style w:type="paragraph" w:styleId="CommentText">
    <w:name w:val="annotation text"/>
    <w:basedOn w:val="Normal"/>
    <w:link w:val="CommentTextChar"/>
    <w:uiPriority w:val="99"/>
    <w:semiHidden/>
    <w:unhideWhenUsed/>
    <w:rsid w:val="00F77377"/>
    <w:pPr>
      <w:spacing w:line="240" w:lineRule="auto"/>
    </w:pPr>
    <w:rPr>
      <w:sz w:val="24"/>
      <w:szCs w:val="24"/>
    </w:rPr>
  </w:style>
  <w:style w:type="character" w:customStyle="1" w:styleId="CommentTextChar">
    <w:name w:val="Comment Text Char"/>
    <w:basedOn w:val="DefaultParagraphFont"/>
    <w:link w:val="CommentText"/>
    <w:uiPriority w:val="99"/>
    <w:semiHidden/>
    <w:rsid w:val="00F77377"/>
    <w:rPr>
      <w:sz w:val="24"/>
      <w:szCs w:val="24"/>
    </w:rPr>
  </w:style>
  <w:style w:type="paragraph" w:styleId="CommentSubject">
    <w:name w:val="annotation subject"/>
    <w:basedOn w:val="CommentText"/>
    <w:next w:val="CommentText"/>
    <w:link w:val="CommentSubjectChar"/>
    <w:uiPriority w:val="99"/>
    <w:semiHidden/>
    <w:unhideWhenUsed/>
    <w:rsid w:val="00F77377"/>
    <w:rPr>
      <w:b/>
      <w:bCs/>
      <w:sz w:val="20"/>
      <w:szCs w:val="20"/>
    </w:rPr>
  </w:style>
  <w:style w:type="character" w:customStyle="1" w:styleId="CommentSubjectChar">
    <w:name w:val="Comment Subject Char"/>
    <w:basedOn w:val="CommentTextChar"/>
    <w:link w:val="CommentSubject"/>
    <w:uiPriority w:val="99"/>
    <w:semiHidden/>
    <w:rsid w:val="00F77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ENVY LEAP MOTION</dc:creator>
  <cp:lastModifiedBy>Country Director</cp:lastModifiedBy>
  <cp:revision>3</cp:revision>
  <dcterms:created xsi:type="dcterms:W3CDTF">2016-01-26T09:49:00Z</dcterms:created>
  <dcterms:modified xsi:type="dcterms:W3CDTF">2016-01-26T11:11:00Z</dcterms:modified>
</cp:coreProperties>
</file>