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BDC98" w14:textId="77777777" w:rsidR="00EF5097" w:rsidRPr="00CC3372" w:rsidRDefault="00EF5097" w:rsidP="00310FCC">
      <w:pPr>
        <w:jc w:val="center"/>
        <w:rPr>
          <w:rFonts w:ascii="Cambria" w:hAnsi="Cambria" w:cs="Tahoma"/>
          <w:b/>
          <w:noProof/>
          <w:sz w:val="22"/>
          <w:szCs w:val="22"/>
        </w:rPr>
      </w:pPr>
    </w:p>
    <w:p w14:paraId="04BA693B" w14:textId="77777777" w:rsidR="00157B88" w:rsidRPr="00CC3372" w:rsidRDefault="00157B88" w:rsidP="00310FCC">
      <w:pPr>
        <w:jc w:val="center"/>
        <w:rPr>
          <w:rFonts w:ascii="Cambria" w:hAnsi="Cambria" w:cs="Tahoma"/>
          <w:b/>
          <w:noProof/>
          <w:sz w:val="22"/>
          <w:szCs w:val="22"/>
        </w:rPr>
      </w:pPr>
    </w:p>
    <w:p w14:paraId="3BEA6FB0" w14:textId="4542E8A5" w:rsidR="00310FCC" w:rsidRDefault="00625376" w:rsidP="00310FCC">
      <w:pPr>
        <w:jc w:val="center"/>
        <w:rPr>
          <w:rFonts w:ascii="Cambria" w:hAnsi="Cambria" w:cs="Tahoma"/>
          <w:b/>
          <w:noProof/>
          <w:sz w:val="22"/>
          <w:szCs w:val="22"/>
        </w:rPr>
      </w:pPr>
      <w:r w:rsidRPr="00CC3372">
        <w:rPr>
          <w:rFonts w:ascii="Cambria" w:hAnsi="Cambria" w:cs="Tahoma"/>
          <w:b/>
          <w:noProof/>
          <w:sz w:val="22"/>
          <w:szCs w:val="22"/>
        </w:rPr>
        <w:t xml:space="preserve">IFIAD Coordinator </w:t>
      </w:r>
    </w:p>
    <w:p w14:paraId="32024950" w14:textId="0ABD80FA" w:rsidR="007A16CE" w:rsidRPr="00CC3372" w:rsidRDefault="007A16CE" w:rsidP="00310FCC">
      <w:pPr>
        <w:jc w:val="center"/>
        <w:rPr>
          <w:rFonts w:ascii="Cambria" w:hAnsi="Cambria" w:cs="Tahoma"/>
          <w:b/>
          <w:noProof/>
          <w:sz w:val="22"/>
          <w:szCs w:val="22"/>
        </w:rPr>
      </w:pPr>
      <w:r>
        <w:rPr>
          <w:rFonts w:ascii="Cambria" w:hAnsi="Cambria" w:cs="Tahoma"/>
          <w:b/>
          <w:noProof/>
          <w:sz w:val="22"/>
          <w:szCs w:val="22"/>
        </w:rPr>
        <w:t>Job Description</w:t>
      </w:r>
    </w:p>
    <w:p w14:paraId="2BCB7CD1" w14:textId="77777777" w:rsidR="00310FCC" w:rsidRPr="00B4003F" w:rsidRDefault="00310FCC" w:rsidP="00310FCC">
      <w:pPr>
        <w:jc w:val="both"/>
        <w:rPr>
          <w:rFonts w:ascii="Cambria" w:hAnsi="Cambria" w:cs="Tahoma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6895"/>
      </w:tblGrid>
      <w:tr w:rsidR="00310FCC" w:rsidRPr="00B4003F" w14:paraId="54A8B84C" w14:textId="77777777" w:rsidTr="0064263A">
        <w:tc>
          <w:tcPr>
            <w:tcW w:w="2285" w:type="dxa"/>
          </w:tcPr>
          <w:p w14:paraId="38803B83" w14:textId="3E25C28D" w:rsidR="00310FCC" w:rsidRPr="00B4003F" w:rsidRDefault="00310FCC" w:rsidP="00B8587E">
            <w:pPr>
              <w:spacing w:line="240" w:lineRule="auto"/>
              <w:rPr>
                <w:rFonts w:ascii="Cambria" w:hAnsi="Cambria" w:cs="Tahoma"/>
                <w:b/>
                <w:color w:val="auto"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color w:val="auto"/>
                <w:sz w:val="22"/>
                <w:szCs w:val="22"/>
              </w:rPr>
              <w:t>Job Title</w:t>
            </w:r>
          </w:p>
        </w:tc>
        <w:tc>
          <w:tcPr>
            <w:tcW w:w="6895" w:type="dxa"/>
          </w:tcPr>
          <w:p w14:paraId="2A77E569" w14:textId="7EFCAFF1" w:rsidR="00310FCC" w:rsidRPr="00B4003F" w:rsidRDefault="00B30CB7" w:rsidP="006A59CA">
            <w:pPr>
              <w:spacing w:line="240" w:lineRule="auto"/>
              <w:jc w:val="both"/>
              <w:rPr>
                <w:rFonts w:ascii="Cambria" w:hAnsi="Cambria" w:cs="Tahoma"/>
                <w:color w:val="auto"/>
                <w:sz w:val="22"/>
                <w:szCs w:val="22"/>
              </w:rPr>
            </w:pPr>
            <w:r w:rsidRPr="00B4003F">
              <w:rPr>
                <w:rFonts w:ascii="Cambria" w:hAnsi="Cambria" w:cs="Tahoma"/>
                <w:color w:val="auto"/>
                <w:sz w:val="22"/>
                <w:szCs w:val="22"/>
              </w:rPr>
              <w:t>IFIAD Coordinator</w:t>
            </w:r>
          </w:p>
        </w:tc>
      </w:tr>
      <w:tr w:rsidR="00FF7C5E" w:rsidRPr="00B4003F" w14:paraId="243496C8" w14:textId="77777777" w:rsidTr="0064263A">
        <w:tc>
          <w:tcPr>
            <w:tcW w:w="2285" w:type="dxa"/>
          </w:tcPr>
          <w:p w14:paraId="67B31C91" w14:textId="4380C581" w:rsidR="00FF7C5E" w:rsidRPr="00B4003F" w:rsidRDefault="00FF7C5E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Company</w:t>
            </w:r>
          </w:p>
        </w:tc>
        <w:tc>
          <w:tcPr>
            <w:tcW w:w="6895" w:type="dxa"/>
          </w:tcPr>
          <w:p w14:paraId="5D5BC229" w14:textId="0EC1DE35" w:rsidR="00FF7C5E" w:rsidRPr="00B4003F" w:rsidRDefault="00F72F16" w:rsidP="00A15415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Irish Forum for International Agricultural Development (</w:t>
            </w:r>
            <w:r w:rsidR="00B30CB7" w:rsidRPr="00B4003F">
              <w:rPr>
                <w:rFonts w:ascii="Cambria" w:hAnsi="Cambria" w:cs="Tahoma"/>
                <w:sz w:val="22"/>
                <w:szCs w:val="22"/>
              </w:rPr>
              <w:t>IFIAD</w:t>
            </w:r>
            <w:r>
              <w:rPr>
                <w:rFonts w:ascii="Cambria" w:hAnsi="Cambria" w:cs="Tahoma"/>
                <w:sz w:val="22"/>
                <w:szCs w:val="22"/>
              </w:rPr>
              <w:t>)</w:t>
            </w:r>
            <w:r w:rsidR="007A16CE">
              <w:rPr>
                <w:rFonts w:ascii="Cambria" w:hAnsi="Cambria" w:cs="Tahoma"/>
                <w:sz w:val="22"/>
                <w:szCs w:val="22"/>
              </w:rPr>
              <w:t xml:space="preserve"> c/o Self Help Africa</w:t>
            </w:r>
          </w:p>
        </w:tc>
      </w:tr>
      <w:tr w:rsidR="00DA4CB9" w:rsidRPr="00B4003F" w14:paraId="1A7EFA6F" w14:textId="77777777" w:rsidTr="0064263A">
        <w:tc>
          <w:tcPr>
            <w:tcW w:w="2285" w:type="dxa"/>
          </w:tcPr>
          <w:p w14:paraId="432FDF39" w14:textId="38E1A4EC" w:rsidR="00DA4CB9" w:rsidRPr="00B4003F" w:rsidRDefault="00DA4C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Location</w:t>
            </w:r>
          </w:p>
        </w:tc>
        <w:tc>
          <w:tcPr>
            <w:tcW w:w="6895" w:type="dxa"/>
          </w:tcPr>
          <w:p w14:paraId="1E937868" w14:textId="77777777" w:rsidR="00DA4CB9" w:rsidRPr="00B4003F" w:rsidRDefault="00D07507" w:rsidP="006D16EB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Dublin</w:t>
            </w:r>
          </w:p>
        </w:tc>
      </w:tr>
      <w:tr w:rsidR="00DA4CB9" w:rsidRPr="00B4003F" w14:paraId="10327606" w14:textId="77777777" w:rsidTr="0064263A">
        <w:tc>
          <w:tcPr>
            <w:tcW w:w="2285" w:type="dxa"/>
          </w:tcPr>
          <w:p w14:paraId="145A4733" w14:textId="6502D63C" w:rsidR="00DA4CB9" w:rsidRPr="00B4003F" w:rsidRDefault="00DA4C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Reports to</w:t>
            </w:r>
          </w:p>
        </w:tc>
        <w:tc>
          <w:tcPr>
            <w:tcW w:w="6895" w:type="dxa"/>
          </w:tcPr>
          <w:p w14:paraId="2CD8D4F9" w14:textId="196907F8" w:rsidR="00DA4CB9" w:rsidRDefault="00B30CB7" w:rsidP="00282936">
            <w:pPr>
              <w:tabs>
                <w:tab w:val="center" w:pos="3577"/>
              </w:tabs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IFIAD</w:t>
            </w:r>
            <w:r w:rsidR="0023253A">
              <w:rPr>
                <w:rFonts w:ascii="Cambria" w:hAnsi="Cambria" w:cs="Tahoma"/>
                <w:sz w:val="22"/>
                <w:szCs w:val="22"/>
              </w:rPr>
              <w:t xml:space="preserve"> Chai</w:t>
            </w:r>
            <w:r w:rsidR="00A10425">
              <w:rPr>
                <w:rFonts w:ascii="Cambria" w:hAnsi="Cambria" w:cs="Tahoma"/>
                <w:sz w:val="22"/>
                <w:szCs w:val="22"/>
              </w:rPr>
              <w:t xml:space="preserve">r </w:t>
            </w:r>
            <w:r w:rsidR="00A211E2">
              <w:rPr>
                <w:rFonts w:ascii="Cambria" w:hAnsi="Cambria" w:cs="Tahoma"/>
                <w:sz w:val="22"/>
                <w:szCs w:val="22"/>
              </w:rPr>
              <w:t>(functional)</w:t>
            </w:r>
          </w:p>
          <w:p w14:paraId="666A1EF4" w14:textId="4BCF86CC" w:rsidR="00A211E2" w:rsidRPr="00B4003F" w:rsidRDefault="00A211E2" w:rsidP="00282936">
            <w:pPr>
              <w:tabs>
                <w:tab w:val="center" w:pos="3577"/>
              </w:tabs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SHA Head of Policy, Research and Evaluation (administrative)</w:t>
            </w:r>
          </w:p>
        </w:tc>
      </w:tr>
      <w:tr w:rsidR="00DA4CB9" w:rsidRPr="00B4003F" w14:paraId="03C2DBBE" w14:textId="77777777" w:rsidTr="0064263A">
        <w:tc>
          <w:tcPr>
            <w:tcW w:w="2285" w:type="dxa"/>
          </w:tcPr>
          <w:p w14:paraId="7AE66F8F" w14:textId="6F066FFB" w:rsidR="00DA4CB9" w:rsidRPr="00B4003F" w:rsidRDefault="00D07507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6895" w:type="dxa"/>
          </w:tcPr>
          <w:p w14:paraId="7552C7AB" w14:textId="1830CE6C" w:rsidR="00DA4CB9" w:rsidRPr="00B4003F" w:rsidRDefault="00B30CB7" w:rsidP="004B48F5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Full time</w:t>
            </w:r>
          </w:p>
        </w:tc>
      </w:tr>
      <w:tr w:rsidR="007B4544" w:rsidRPr="00B4003F" w14:paraId="72B84BEF" w14:textId="77777777" w:rsidTr="0064263A">
        <w:tc>
          <w:tcPr>
            <w:tcW w:w="2285" w:type="dxa"/>
          </w:tcPr>
          <w:p w14:paraId="03BE1EF3" w14:textId="62C028FE" w:rsidR="007B4544" w:rsidRPr="00B4003F" w:rsidRDefault="007B4544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Duration</w:t>
            </w:r>
          </w:p>
        </w:tc>
        <w:tc>
          <w:tcPr>
            <w:tcW w:w="6895" w:type="dxa"/>
          </w:tcPr>
          <w:p w14:paraId="2FB5F658" w14:textId="1C11C7CB" w:rsidR="007B4544" w:rsidRPr="00B4003F" w:rsidRDefault="007B4544" w:rsidP="004B48F5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One year</w:t>
            </w:r>
            <w:r w:rsidR="006246E1">
              <w:rPr>
                <w:rFonts w:ascii="Cambria" w:hAnsi="Cambria" w:cs="Tahoma"/>
                <w:sz w:val="22"/>
                <w:szCs w:val="22"/>
              </w:rPr>
              <w:t>, renewable</w:t>
            </w:r>
          </w:p>
        </w:tc>
      </w:tr>
      <w:tr w:rsidR="003222B9" w:rsidRPr="00B4003F" w14:paraId="45BE1528" w14:textId="77777777" w:rsidTr="0064263A">
        <w:tc>
          <w:tcPr>
            <w:tcW w:w="2285" w:type="dxa"/>
          </w:tcPr>
          <w:p w14:paraId="37A83222" w14:textId="05B56C94" w:rsidR="003222B9" w:rsidRPr="00B4003F" w:rsidRDefault="003222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Salary</w:t>
            </w:r>
          </w:p>
        </w:tc>
        <w:tc>
          <w:tcPr>
            <w:tcW w:w="6895" w:type="dxa"/>
          </w:tcPr>
          <w:p w14:paraId="4A9809D5" w14:textId="6E1A47A0" w:rsidR="003222B9" w:rsidRPr="00B4003F" w:rsidRDefault="003222B9" w:rsidP="004B48F5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m:oMath>
              <m:r>
                <w:rPr>
                  <w:rFonts w:ascii="Cambria Math" w:hAnsi="Cambria Math" w:cs="Tahoma"/>
                  <w:sz w:val="22"/>
                  <w:szCs w:val="22"/>
                </w:rPr>
                <m:t>€</m:t>
              </m:r>
            </m:oMath>
            <w:r>
              <w:rPr>
                <w:rFonts w:ascii="Cambria" w:hAnsi="Cambria" w:cs="Tahoma"/>
                <w:sz w:val="22"/>
                <w:szCs w:val="22"/>
              </w:rPr>
              <w:t xml:space="preserve">44,000-46,000 </w:t>
            </w:r>
          </w:p>
        </w:tc>
      </w:tr>
      <w:tr w:rsidR="00D07507" w:rsidRPr="00B4003F" w14:paraId="4264585D" w14:textId="77777777" w:rsidTr="0064263A">
        <w:tc>
          <w:tcPr>
            <w:tcW w:w="2285" w:type="dxa"/>
          </w:tcPr>
          <w:p w14:paraId="6574BBCC" w14:textId="52ADC25E" w:rsidR="00D07507" w:rsidRPr="00B4003F" w:rsidRDefault="00D07507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Job Purpose</w:t>
            </w:r>
          </w:p>
        </w:tc>
        <w:tc>
          <w:tcPr>
            <w:tcW w:w="6895" w:type="dxa"/>
          </w:tcPr>
          <w:p w14:paraId="271CB75B" w14:textId="56F52499" w:rsidR="00625376" w:rsidRDefault="00197552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i/>
                <w:sz w:val="22"/>
                <w:szCs w:val="22"/>
              </w:rPr>
            </w:pPr>
            <w:r>
              <w:rPr>
                <w:rFonts w:ascii="Cambria" w:hAnsi="Cambria" w:cs="Tahoma"/>
                <w:b/>
                <w:i/>
                <w:sz w:val="22"/>
                <w:szCs w:val="22"/>
              </w:rPr>
              <w:t>Irish Forum for International Agricultural Development (IFIAD)</w:t>
            </w:r>
            <w:r w:rsidR="00F41C15" w:rsidRPr="00B4003F"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</w:t>
            </w:r>
          </w:p>
          <w:p w14:paraId="5103ABFE" w14:textId="1ED9E456" w:rsidR="00763689" w:rsidRDefault="00763689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763689">
              <w:rPr>
                <w:rFonts w:ascii="Cambria" w:hAnsi="Cambria" w:cs="Tahoma"/>
                <w:sz w:val="22"/>
                <w:szCs w:val="22"/>
              </w:rPr>
              <w:t>The Irish Forum for International Agricultural Development (IFIAD) was established in early 2016 as a voluntary, multi-disciplinary platform to share knowledge and good practices, capitalizing on Ireland’s excellence in the agri-food sector for the benefit of development programming and policy, in support of Ireland’s development objectives</w:t>
            </w:r>
            <w:r w:rsidR="00226E48">
              <w:rPr>
                <w:rFonts w:ascii="Cambria" w:hAnsi="Cambria" w:cs="Tahoma"/>
                <w:sz w:val="22"/>
                <w:szCs w:val="22"/>
              </w:rPr>
              <w:t>.</w:t>
            </w:r>
          </w:p>
          <w:p w14:paraId="45DBC2F0" w14:textId="77777777" w:rsidR="00D72D02" w:rsidRDefault="00D72D02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sz w:val="22"/>
                <w:szCs w:val="22"/>
              </w:rPr>
            </w:pPr>
          </w:p>
          <w:p w14:paraId="14EA0392" w14:textId="006A1FB9" w:rsidR="00763689" w:rsidRDefault="00D72D02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D72D02">
              <w:rPr>
                <w:rFonts w:ascii="Cambria" w:hAnsi="Cambria" w:cs="Tahoma"/>
                <w:sz w:val="22"/>
                <w:szCs w:val="22"/>
              </w:rPr>
              <w:t>The Forum’s key objectives are:</w:t>
            </w:r>
          </w:p>
          <w:p w14:paraId="05FADF47" w14:textId="026927C3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1. Share knowledge</w:t>
            </w:r>
            <w:r w:rsidR="00226E48">
              <w:rPr>
                <w:rFonts w:ascii="Cambria" w:hAnsi="Cambria" w:cs="Tahoma"/>
                <w:sz w:val="22"/>
                <w:szCs w:val="22"/>
              </w:rPr>
              <w:t xml:space="preserve"> and information between Forum members on sustainable agriculture, food and nutrition security for better livelihoods and promote impact-oriented and needs-driven application on farm and in communities and value chains</w:t>
            </w:r>
          </w:p>
          <w:p w14:paraId="0B6174DD" w14:textId="4BE0492F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2. Promote the visibility of Ireland’s role in agriculture for development at national and international level</w:t>
            </w:r>
          </w:p>
          <w:p w14:paraId="3583549E" w14:textId="055B594E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3. </w:t>
            </w:r>
            <w:r w:rsidRPr="00D72D02">
              <w:rPr>
                <w:rFonts w:ascii="Cambria" w:hAnsi="Cambria" w:cs="Tahoma"/>
                <w:sz w:val="22"/>
                <w:szCs w:val="22"/>
              </w:rPr>
              <w:t>Contribute to policy processes at national and international level, with particular emphasis on policy coherence</w:t>
            </w:r>
          </w:p>
          <w:p w14:paraId="536B1AC8" w14:textId="4FAD0512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4. </w:t>
            </w:r>
            <w:r w:rsidRPr="00D72D02">
              <w:rPr>
                <w:rFonts w:ascii="Cambria" w:hAnsi="Cambria" w:cs="Tahoma"/>
                <w:sz w:val="22"/>
                <w:szCs w:val="22"/>
              </w:rPr>
              <w:t>Maximise collaboration, synergies and complementarities among different Irish actors involved in international agriculture development</w:t>
            </w:r>
          </w:p>
          <w:p w14:paraId="312F69DA" w14:textId="4AFB8CAD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5. </w:t>
            </w:r>
            <w:r w:rsidRPr="00D72D02">
              <w:rPr>
                <w:rFonts w:ascii="Cambria" w:hAnsi="Cambria" w:cs="Tahoma"/>
                <w:sz w:val="22"/>
                <w:szCs w:val="22"/>
              </w:rPr>
              <w:t>Identify new opportunities that have the potential to deliver poverty reduction, inclusive sustainable development and food and nutrition security in developing countries</w:t>
            </w:r>
          </w:p>
          <w:p w14:paraId="02FC9FFF" w14:textId="089A4599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6. </w:t>
            </w:r>
            <w:r w:rsidRPr="00D72D02">
              <w:rPr>
                <w:rFonts w:ascii="Cambria" w:hAnsi="Cambria" w:cs="Tahoma"/>
                <w:sz w:val="22"/>
                <w:szCs w:val="22"/>
              </w:rPr>
              <w:t>Promote good practice approaches in monitoring and evaluating agriculture for development interventions</w:t>
            </w:r>
          </w:p>
          <w:p w14:paraId="463869CC" w14:textId="5CB4D81F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D72D02">
              <w:rPr>
                <w:rFonts w:ascii="Cambria" w:hAnsi="Cambria" w:cs="Tahoma"/>
                <w:sz w:val="22"/>
                <w:szCs w:val="22"/>
              </w:rPr>
              <w:t>7. Facilitate capacity-building opportunities for Forum members and their developing-country</w:t>
            </w:r>
          </w:p>
          <w:p w14:paraId="7D3F81F6" w14:textId="77777777" w:rsidR="00037DA6" w:rsidRDefault="00037DA6" w:rsidP="00226E48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</w:p>
          <w:p w14:paraId="5035E619" w14:textId="510E648F" w:rsidR="006B7720" w:rsidRPr="00B4003F" w:rsidRDefault="00625376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b/>
                <w:i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i/>
                <w:sz w:val="22"/>
                <w:szCs w:val="22"/>
              </w:rPr>
              <w:t>The role</w:t>
            </w:r>
          </w:p>
          <w:p w14:paraId="1803AACC" w14:textId="2E998568" w:rsidR="00DD1EB2" w:rsidRPr="00B4003F" w:rsidRDefault="00DD1EB2" w:rsidP="004E6FDD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There are two core aspects to the position</w:t>
            </w:r>
            <w:r w:rsidR="007F3494" w:rsidRPr="00B4003F">
              <w:rPr>
                <w:rFonts w:ascii="Cambria" w:hAnsi="Cambria" w:cs="Tahoma"/>
                <w:sz w:val="22"/>
                <w:szCs w:val="22"/>
              </w:rPr>
              <w:t>:</w:t>
            </w:r>
          </w:p>
          <w:p w14:paraId="529FA1AD" w14:textId="3D5482DD" w:rsidR="00394E3B" w:rsidRPr="00B4003F" w:rsidRDefault="00A10425" w:rsidP="0019755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Management and </w:t>
            </w:r>
            <w:r w:rsidR="00394E3B" w:rsidRPr="00B4003F">
              <w:rPr>
                <w:rFonts w:ascii="Cambria" w:hAnsi="Cambria" w:cs="Tahoma"/>
                <w:sz w:val="22"/>
                <w:szCs w:val="22"/>
              </w:rPr>
              <w:t>coordination of the Forum (meetings; events; working groups</w:t>
            </w:r>
            <w:r>
              <w:rPr>
                <w:rFonts w:ascii="Cambria" w:hAnsi="Cambria" w:cs="Tahoma"/>
                <w:sz w:val="22"/>
                <w:szCs w:val="22"/>
              </w:rPr>
              <w:t>, funding bids</w:t>
            </w:r>
            <w:r w:rsidR="005B1543">
              <w:rPr>
                <w:rFonts w:ascii="Cambria" w:hAnsi="Cambria" w:cs="Tahoma"/>
                <w:sz w:val="22"/>
                <w:szCs w:val="22"/>
              </w:rPr>
              <w:t>,</w:t>
            </w:r>
            <w:r>
              <w:rPr>
                <w:rFonts w:ascii="Cambria" w:hAnsi="Cambria" w:cs="Tahoma"/>
                <w:sz w:val="22"/>
                <w:szCs w:val="22"/>
              </w:rPr>
              <w:t xml:space="preserve"> </w:t>
            </w:r>
            <w:r w:rsidR="005B1543">
              <w:rPr>
                <w:rFonts w:ascii="Cambria" w:hAnsi="Cambria" w:cs="Tahoma"/>
                <w:sz w:val="22"/>
                <w:szCs w:val="22"/>
              </w:rPr>
              <w:t xml:space="preserve">profile and </w:t>
            </w:r>
            <w:r>
              <w:rPr>
                <w:rFonts w:ascii="Cambria" w:hAnsi="Cambria" w:cs="Tahoma"/>
                <w:sz w:val="22"/>
                <w:szCs w:val="22"/>
              </w:rPr>
              <w:t>communications</w:t>
            </w:r>
            <w:r w:rsidR="00394E3B" w:rsidRPr="00B4003F">
              <w:rPr>
                <w:rFonts w:ascii="Cambria" w:hAnsi="Cambria" w:cs="Tahoma"/>
                <w:sz w:val="22"/>
                <w:szCs w:val="22"/>
              </w:rPr>
              <w:t>)</w:t>
            </w:r>
          </w:p>
          <w:p w14:paraId="16B89622" w14:textId="668E8872" w:rsidR="004E6FDD" w:rsidRPr="00A10425" w:rsidRDefault="006B767D" w:rsidP="00A1042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P</w:t>
            </w:r>
            <w:r w:rsidR="001C76DE" w:rsidRPr="00B4003F">
              <w:rPr>
                <w:rFonts w:ascii="Cambria" w:hAnsi="Cambria" w:cs="Tahoma"/>
                <w:sz w:val="22"/>
                <w:szCs w:val="22"/>
              </w:rPr>
              <w:t>roviding</w:t>
            </w:r>
            <w:r w:rsidRPr="00B4003F">
              <w:rPr>
                <w:rFonts w:ascii="Cambria" w:hAnsi="Cambria" w:cs="Tahoma"/>
                <w:sz w:val="22"/>
                <w:szCs w:val="22"/>
              </w:rPr>
              <w:t xml:space="preserve"> strategic and technical leadership, knowledge and guidance </w:t>
            </w:r>
            <w:r w:rsidR="00394E3B" w:rsidRPr="00B4003F">
              <w:rPr>
                <w:rFonts w:ascii="Cambria" w:hAnsi="Cambria" w:cs="Tahoma"/>
                <w:sz w:val="22"/>
                <w:szCs w:val="22"/>
              </w:rPr>
              <w:t>to further strengthen the reach and scale of operation of the Forum</w:t>
            </w:r>
            <w:r w:rsidR="00A10425">
              <w:rPr>
                <w:rFonts w:ascii="Cambria" w:hAnsi="Cambria" w:cs="Tahoma"/>
                <w:sz w:val="22"/>
                <w:szCs w:val="22"/>
              </w:rPr>
              <w:t xml:space="preserve"> and its members</w:t>
            </w:r>
            <w:r w:rsidR="00157B88" w:rsidRPr="00B4003F">
              <w:rPr>
                <w:rFonts w:ascii="Cambria" w:hAnsi="Cambria" w:cs="Tahoma"/>
                <w:sz w:val="22"/>
                <w:szCs w:val="22"/>
              </w:rPr>
              <w:t>.</w:t>
            </w:r>
            <w:r w:rsidR="00A10425">
              <w:rPr>
                <w:rFonts w:ascii="Cambria" w:hAnsi="Cambria" w:cs="Tahoma"/>
                <w:sz w:val="22"/>
                <w:szCs w:val="22"/>
              </w:rPr>
              <w:t xml:space="preserve">  </w:t>
            </w:r>
          </w:p>
        </w:tc>
      </w:tr>
      <w:tr w:rsidR="00DA4CB9" w:rsidRPr="00B4003F" w14:paraId="6A20FC5E" w14:textId="77777777" w:rsidTr="0064263A">
        <w:tc>
          <w:tcPr>
            <w:tcW w:w="2285" w:type="dxa"/>
          </w:tcPr>
          <w:p w14:paraId="1E9EC29A" w14:textId="453EE7D1" w:rsidR="00DA4CB9" w:rsidRPr="00B4003F" w:rsidRDefault="00DA4C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Key Responsibilities</w:t>
            </w:r>
          </w:p>
        </w:tc>
        <w:tc>
          <w:tcPr>
            <w:tcW w:w="6895" w:type="dxa"/>
          </w:tcPr>
          <w:p w14:paraId="4F6E1986" w14:textId="6737C1CA" w:rsidR="00107CB3" w:rsidRDefault="00107CB3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Coordination of Forum’s regular activities (Steering Committee meetings; Working Groups meetings; newsletter) and ad hoc events (seminar</w:t>
            </w:r>
            <w:r w:rsidR="00272569">
              <w:rPr>
                <w:rFonts w:ascii="Cambria" w:hAnsi="Cambria" w:cs="Tahoma"/>
                <w:sz w:val="22"/>
                <w:szCs w:val="22"/>
              </w:rPr>
              <w:t>s</w:t>
            </w:r>
            <w:r>
              <w:rPr>
                <w:rFonts w:ascii="Cambria" w:hAnsi="Cambria" w:cs="Tahoma"/>
                <w:sz w:val="22"/>
                <w:szCs w:val="22"/>
              </w:rPr>
              <w:t>/workshops)</w:t>
            </w:r>
          </w:p>
          <w:p w14:paraId="0297E427" w14:textId="3EB47E85" w:rsidR="00107CB3" w:rsidRDefault="00107CB3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Management of </w:t>
            </w:r>
            <w:r w:rsidR="00272569">
              <w:rPr>
                <w:rFonts w:ascii="Cambria" w:hAnsi="Cambria" w:cs="Tahoma"/>
                <w:sz w:val="22"/>
                <w:szCs w:val="22"/>
              </w:rPr>
              <w:t>A</w:t>
            </w:r>
            <w:r>
              <w:rPr>
                <w:rFonts w:ascii="Cambria" w:hAnsi="Cambria" w:cs="Tahoma"/>
                <w:sz w:val="22"/>
                <w:szCs w:val="22"/>
              </w:rPr>
              <w:t xml:space="preserve">nnual </w:t>
            </w:r>
            <w:r w:rsidR="00272569">
              <w:rPr>
                <w:rFonts w:ascii="Cambria" w:hAnsi="Cambria" w:cs="Tahoma"/>
                <w:sz w:val="22"/>
                <w:szCs w:val="22"/>
              </w:rPr>
              <w:t>B</w:t>
            </w:r>
            <w:r>
              <w:rPr>
                <w:rFonts w:ascii="Cambria" w:hAnsi="Cambria" w:cs="Tahoma"/>
                <w:sz w:val="22"/>
                <w:szCs w:val="22"/>
              </w:rPr>
              <w:t xml:space="preserve">udget </w:t>
            </w:r>
          </w:p>
          <w:p w14:paraId="0641604C" w14:textId="39AD7BAB" w:rsidR="00A10425" w:rsidRP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A10425">
              <w:rPr>
                <w:rFonts w:ascii="Cambria" w:hAnsi="Cambria" w:cs="Tahoma"/>
                <w:sz w:val="22"/>
                <w:szCs w:val="22"/>
              </w:rPr>
              <w:t>Organisation of Annual Conference</w:t>
            </w:r>
          </w:p>
          <w:p w14:paraId="19D8AE19" w14:textId="77C9818A" w:rsid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Mana</w:t>
            </w:r>
            <w:r w:rsidR="007B4544">
              <w:rPr>
                <w:rFonts w:ascii="Cambria" w:hAnsi="Cambria" w:cs="Tahoma"/>
                <w:sz w:val="22"/>
                <w:szCs w:val="22"/>
              </w:rPr>
              <w:t xml:space="preserve">gement of </w:t>
            </w:r>
            <w:r w:rsidR="00C46CB0">
              <w:rPr>
                <w:rFonts w:ascii="Cambria" w:hAnsi="Cambria" w:cs="Tahoma"/>
                <w:sz w:val="22"/>
                <w:szCs w:val="22"/>
              </w:rPr>
              <w:t xml:space="preserve">content for </w:t>
            </w:r>
            <w:r w:rsidRPr="00A10425">
              <w:rPr>
                <w:rFonts w:ascii="Cambria" w:hAnsi="Cambria" w:cs="Tahoma"/>
                <w:sz w:val="22"/>
                <w:szCs w:val="22"/>
              </w:rPr>
              <w:t>IFIAD</w:t>
            </w:r>
            <w:r w:rsidR="00111B76">
              <w:rPr>
                <w:rFonts w:ascii="Cambria" w:hAnsi="Cambria" w:cs="Tahoma"/>
                <w:sz w:val="22"/>
                <w:szCs w:val="22"/>
              </w:rPr>
              <w:t>’s</w:t>
            </w:r>
            <w:r w:rsidRPr="00A10425">
              <w:rPr>
                <w:rFonts w:ascii="Cambria" w:hAnsi="Cambria" w:cs="Tahoma"/>
                <w:sz w:val="22"/>
                <w:szCs w:val="22"/>
              </w:rPr>
              <w:t xml:space="preserve"> Website</w:t>
            </w:r>
            <w:r w:rsidR="00272569">
              <w:rPr>
                <w:rFonts w:ascii="Cambria" w:hAnsi="Cambria" w:cs="Tahoma"/>
                <w:sz w:val="22"/>
                <w:szCs w:val="22"/>
              </w:rPr>
              <w:t xml:space="preserve"> &amp; Twitter feed</w:t>
            </w:r>
            <w:r w:rsidRPr="00A10425">
              <w:rPr>
                <w:rFonts w:ascii="Cambria" w:hAnsi="Cambria" w:cs="Tahoma"/>
                <w:sz w:val="22"/>
                <w:szCs w:val="22"/>
              </w:rPr>
              <w:t xml:space="preserve"> </w:t>
            </w:r>
          </w:p>
          <w:p w14:paraId="117449DB" w14:textId="48419C30" w:rsidR="00272569" w:rsidRDefault="00272569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Resource mobilisation for IFIAD member activities (e.g. involving 3 or more institutional members)</w:t>
            </w:r>
          </w:p>
          <w:p w14:paraId="1AC8F2F8" w14:textId="7B91B7B2" w:rsidR="00107CB3" w:rsidRPr="00A10425" w:rsidRDefault="00272569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lastRenderedPageBreak/>
              <w:t xml:space="preserve">Opportunity identification and support for </w:t>
            </w:r>
            <w:r w:rsidR="00107CB3">
              <w:rPr>
                <w:rFonts w:ascii="Cambria" w:hAnsi="Cambria" w:cs="Tahoma"/>
                <w:sz w:val="22"/>
                <w:szCs w:val="22"/>
              </w:rPr>
              <w:t xml:space="preserve">funding applications </w:t>
            </w:r>
            <w:r>
              <w:rPr>
                <w:rFonts w:ascii="Cambria" w:hAnsi="Cambria" w:cs="Tahoma"/>
                <w:sz w:val="22"/>
                <w:szCs w:val="22"/>
              </w:rPr>
              <w:t>by IFIAD members</w:t>
            </w:r>
          </w:p>
          <w:p w14:paraId="2945007D" w14:textId="3CE630F5" w:rsidR="00A10425" w:rsidRP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A10425">
              <w:rPr>
                <w:rFonts w:ascii="Cambria" w:hAnsi="Cambria" w:cs="Tahoma"/>
                <w:sz w:val="22"/>
                <w:szCs w:val="22"/>
              </w:rPr>
              <w:t>Coordination of IFIAD members collaborative projects (funding bids; research collaboration</w:t>
            </w:r>
            <w:r w:rsidR="00107CB3">
              <w:rPr>
                <w:rFonts w:ascii="Cambria" w:hAnsi="Cambria" w:cs="Tahoma"/>
                <w:sz w:val="22"/>
                <w:szCs w:val="22"/>
              </w:rPr>
              <w:t>, policy submissions</w:t>
            </w:r>
            <w:r w:rsidRPr="00A10425">
              <w:rPr>
                <w:rFonts w:ascii="Cambria" w:hAnsi="Cambria" w:cs="Tahoma"/>
                <w:sz w:val="22"/>
                <w:szCs w:val="22"/>
              </w:rPr>
              <w:t xml:space="preserve"> etc.)</w:t>
            </w:r>
          </w:p>
          <w:p w14:paraId="57308CEE" w14:textId="2025E3A9" w:rsidR="00A10425" w:rsidRP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A10425">
              <w:rPr>
                <w:rFonts w:ascii="Cambria" w:hAnsi="Cambria" w:cs="Tahoma"/>
                <w:sz w:val="22"/>
                <w:szCs w:val="22"/>
              </w:rPr>
              <w:t xml:space="preserve">Identification </w:t>
            </w:r>
            <w:r w:rsidR="00272569">
              <w:rPr>
                <w:rFonts w:ascii="Cambria" w:hAnsi="Cambria" w:cs="Tahoma"/>
                <w:sz w:val="22"/>
                <w:szCs w:val="22"/>
              </w:rPr>
              <w:t xml:space="preserve">and implementation </w:t>
            </w:r>
            <w:r w:rsidRPr="00A10425">
              <w:rPr>
                <w:rFonts w:ascii="Cambria" w:hAnsi="Cambria" w:cs="Tahoma"/>
                <w:sz w:val="22"/>
                <w:szCs w:val="22"/>
              </w:rPr>
              <w:t xml:space="preserve">of strategic opportunities to profile and grow IFIAD </w:t>
            </w:r>
            <w:r w:rsidR="00272569">
              <w:rPr>
                <w:rFonts w:ascii="Cambria" w:hAnsi="Cambria" w:cs="Tahoma"/>
                <w:sz w:val="22"/>
                <w:szCs w:val="22"/>
              </w:rPr>
              <w:t>nationally and globally</w:t>
            </w:r>
          </w:p>
          <w:p w14:paraId="14635F7F" w14:textId="48FF6D66" w:rsidR="00A10425" w:rsidRP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A10425">
              <w:rPr>
                <w:rFonts w:ascii="Cambria" w:hAnsi="Cambria" w:cs="Tahoma"/>
                <w:sz w:val="22"/>
                <w:szCs w:val="22"/>
              </w:rPr>
              <w:t xml:space="preserve">Development </w:t>
            </w:r>
            <w:r w:rsidR="00272569">
              <w:rPr>
                <w:rFonts w:ascii="Cambria" w:hAnsi="Cambria" w:cs="Tahoma"/>
                <w:sz w:val="22"/>
                <w:szCs w:val="22"/>
              </w:rPr>
              <w:t>and support</w:t>
            </w:r>
            <w:r w:rsidR="007B4544">
              <w:rPr>
                <w:rFonts w:ascii="Cambria" w:hAnsi="Cambria" w:cs="Tahoma"/>
                <w:sz w:val="22"/>
                <w:szCs w:val="22"/>
              </w:rPr>
              <w:t xml:space="preserve"> to</w:t>
            </w:r>
            <w:r w:rsidR="00272569">
              <w:rPr>
                <w:rFonts w:ascii="Cambria" w:hAnsi="Cambria" w:cs="Tahoma"/>
                <w:sz w:val="22"/>
                <w:szCs w:val="22"/>
              </w:rPr>
              <w:t xml:space="preserve"> implementation </w:t>
            </w:r>
            <w:r w:rsidRPr="00A10425">
              <w:rPr>
                <w:rFonts w:ascii="Cambria" w:hAnsi="Cambria" w:cs="Tahoma"/>
                <w:sz w:val="22"/>
                <w:szCs w:val="22"/>
              </w:rPr>
              <w:t>of strategic and operational plans for IFIAD</w:t>
            </w:r>
          </w:p>
          <w:p w14:paraId="6CA9D24A" w14:textId="5873521F" w:rsidR="00A10425" w:rsidRPr="00A10425" w:rsidRDefault="00A10425" w:rsidP="00A1042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A10425">
              <w:rPr>
                <w:rFonts w:ascii="Cambria" w:hAnsi="Cambria" w:cs="Tahoma"/>
                <w:sz w:val="22"/>
                <w:szCs w:val="22"/>
              </w:rPr>
              <w:t xml:space="preserve">Representation of IFIAD members at </w:t>
            </w:r>
            <w:r w:rsidR="005732E9">
              <w:rPr>
                <w:rFonts w:ascii="Cambria" w:hAnsi="Cambria" w:cs="Tahoma"/>
                <w:sz w:val="22"/>
                <w:szCs w:val="22"/>
              </w:rPr>
              <w:t xml:space="preserve">relevant </w:t>
            </w:r>
            <w:r w:rsidRPr="00A10425">
              <w:rPr>
                <w:rFonts w:ascii="Cambria" w:hAnsi="Cambria" w:cs="Tahoma"/>
                <w:sz w:val="22"/>
                <w:szCs w:val="22"/>
              </w:rPr>
              <w:t>national</w:t>
            </w:r>
            <w:r w:rsidR="005732E9">
              <w:rPr>
                <w:rFonts w:ascii="Cambria" w:hAnsi="Cambria" w:cs="Tahoma"/>
                <w:sz w:val="22"/>
                <w:szCs w:val="22"/>
              </w:rPr>
              <w:t xml:space="preserve"> and international</w:t>
            </w:r>
            <w:r w:rsidRPr="00A10425">
              <w:rPr>
                <w:rFonts w:ascii="Cambria" w:hAnsi="Cambria" w:cs="Tahoma"/>
                <w:sz w:val="22"/>
                <w:szCs w:val="22"/>
              </w:rPr>
              <w:t xml:space="preserve"> </w:t>
            </w:r>
            <w:r w:rsidR="00272569">
              <w:rPr>
                <w:rFonts w:ascii="Cambria" w:hAnsi="Cambria" w:cs="Tahoma"/>
                <w:sz w:val="22"/>
                <w:szCs w:val="22"/>
              </w:rPr>
              <w:t>events</w:t>
            </w:r>
          </w:p>
          <w:p w14:paraId="0B03CA29" w14:textId="16A339A2" w:rsidR="007F3494" w:rsidRPr="00B4003F" w:rsidRDefault="00584A91" w:rsidP="001975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Any reasonable duty may be assigned that is consistent with the job and its level of responsibility</w:t>
            </w:r>
          </w:p>
          <w:p w14:paraId="0A4A941E" w14:textId="013C8D42" w:rsidR="007F3494" w:rsidRPr="00B4003F" w:rsidRDefault="007F3494" w:rsidP="007F3494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DA4CB9" w:rsidRPr="00B4003F" w14:paraId="605E88A4" w14:textId="77777777" w:rsidTr="00826FD2">
        <w:trPr>
          <w:trHeight w:val="2720"/>
        </w:trPr>
        <w:tc>
          <w:tcPr>
            <w:tcW w:w="2285" w:type="dxa"/>
          </w:tcPr>
          <w:p w14:paraId="0E7E8834" w14:textId="354210A1" w:rsidR="00DA4CB9" w:rsidRPr="00B4003F" w:rsidRDefault="00DA4C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lastRenderedPageBreak/>
              <w:t>Key Relationships</w:t>
            </w:r>
          </w:p>
        </w:tc>
        <w:tc>
          <w:tcPr>
            <w:tcW w:w="6895" w:type="dxa"/>
            <w:shd w:val="clear" w:color="auto" w:fill="auto"/>
          </w:tcPr>
          <w:p w14:paraId="7D6204F8" w14:textId="40EAB9EC" w:rsidR="00333B49" w:rsidRPr="00B4003F" w:rsidRDefault="00B8587E" w:rsidP="00A15415">
            <w:pPr>
              <w:autoSpaceDE w:val="0"/>
              <w:autoSpaceDN w:val="0"/>
              <w:adjustRightInd w:val="0"/>
              <w:spacing w:line="240" w:lineRule="auto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 xml:space="preserve">Internal </w:t>
            </w:r>
          </w:p>
          <w:p w14:paraId="0FAFD63C" w14:textId="52F207F1" w:rsidR="006B767D" w:rsidRPr="00B4003F" w:rsidRDefault="00272569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Chair</w:t>
            </w:r>
            <w:r>
              <w:rPr>
                <w:rFonts w:ascii="Cambria" w:hAnsi="Cambria" w:cs="Tahoma"/>
                <w:bCs/>
                <w:sz w:val="22"/>
                <w:szCs w:val="22"/>
              </w:rPr>
              <w:t>person</w:t>
            </w:r>
          </w:p>
          <w:p w14:paraId="1FD84A3C" w14:textId="7814D9BC" w:rsidR="006B767D" w:rsidRDefault="00766439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Vice </w:t>
            </w:r>
            <w:r w:rsidR="007B4544">
              <w:rPr>
                <w:rFonts w:ascii="Cambria" w:hAnsi="Cambria" w:cs="Tahoma"/>
                <w:bCs/>
                <w:sz w:val="22"/>
                <w:szCs w:val="22"/>
              </w:rPr>
              <w:t>C</w:t>
            </w: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hair</w:t>
            </w:r>
          </w:p>
          <w:p w14:paraId="30EE5211" w14:textId="52AFBCDA" w:rsidR="000411C7" w:rsidRPr="00B4003F" w:rsidRDefault="000411C7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SHA Head of Policy, Research and Evaluation</w:t>
            </w:r>
          </w:p>
          <w:p w14:paraId="458F98F7" w14:textId="66E8AE4B" w:rsidR="00333B49" w:rsidRPr="00B4003F" w:rsidRDefault="00766439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Steering Committee members</w:t>
            </w:r>
          </w:p>
          <w:p w14:paraId="72C58C2D" w14:textId="688750E3" w:rsidR="0098215A" w:rsidRDefault="00766439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Working Group</w:t>
            </w:r>
            <w:r w:rsidR="00C46CB0">
              <w:rPr>
                <w:rFonts w:ascii="Cambria" w:hAnsi="Cambria" w:cs="Tahoma"/>
                <w:bCs/>
                <w:sz w:val="22"/>
                <w:szCs w:val="22"/>
              </w:rPr>
              <w:t>s</w:t>
            </w:r>
          </w:p>
          <w:p w14:paraId="32843CF8" w14:textId="1623C97E" w:rsidR="00272569" w:rsidRPr="00B4003F" w:rsidRDefault="00272569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Secretariat team (including interns)</w:t>
            </w:r>
          </w:p>
          <w:p w14:paraId="77536D81" w14:textId="77777777" w:rsidR="0098215A" w:rsidRPr="00B4003F" w:rsidRDefault="0098215A" w:rsidP="0098215A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ascii="Cambria" w:hAnsi="Cambria" w:cs="Tahoma"/>
                <w:sz w:val="22"/>
                <w:szCs w:val="22"/>
              </w:rPr>
            </w:pPr>
          </w:p>
          <w:p w14:paraId="4AB5DAC8" w14:textId="77777777" w:rsidR="008A5628" w:rsidRPr="00B4003F" w:rsidRDefault="00766439" w:rsidP="00766439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B4003F">
              <w:rPr>
                <w:rFonts w:ascii="Cambria" w:hAnsi="Cambria" w:cs="Tahoma"/>
                <w:sz w:val="22"/>
                <w:szCs w:val="22"/>
              </w:rPr>
              <w:t>External</w:t>
            </w:r>
          </w:p>
          <w:p w14:paraId="1A86A8DE" w14:textId="277EB0B1" w:rsidR="00766439" w:rsidRPr="00B4003F" w:rsidRDefault="00826FD2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Partners</w:t>
            </w:r>
          </w:p>
          <w:p w14:paraId="5C714FB0" w14:textId="4E97FFA7" w:rsidR="00826FD2" w:rsidRPr="00B4003F" w:rsidRDefault="00826FD2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Donors</w:t>
            </w:r>
          </w:p>
          <w:p w14:paraId="00A1F5C7" w14:textId="1F3EE3CC" w:rsidR="00826FD2" w:rsidRPr="00B4003F" w:rsidRDefault="00826FD2" w:rsidP="00766439">
            <w:pPr>
              <w:spacing w:line="240" w:lineRule="auto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DA4CB9" w:rsidRPr="00B4003F" w14:paraId="7E6BB5A2" w14:textId="77777777" w:rsidTr="0064263A">
        <w:tc>
          <w:tcPr>
            <w:tcW w:w="2285" w:type="dxa"/>
          </w:tcPr>
          <w:p w14:paraId="25ACE202" w14:textId="020B0C40" w:rsidR="00DA4CB9" w:rsidRPr="00B4003F" w:rsidRDefault="00DA4CB9" w:rsidP="00B8587E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Knowledge and Experience</w:t>
            </w:r>
          </w:p>
        </w:tc>
        <w:tc>
          <w:tcPr>
            <w:tcW w:w="6895" w:type="dxa"/>
          </w:tcPr>
          <w:p w14:paraId="7E9B5404" w14:textId="63D6B222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i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At least </w:t>
            </w:r>
            <w:r w:rsidR="00272569">
              <w:rPr>
                <w:rFonts w:ascii="Cambria" w:hAnsi="Cambria" w:cs="Tahoma"/>
                <w:bCs/>
                <w:sz w:val="22"/>
                <w:szCs w:val="22"/>
              </w:rPr>
              <w:t>three</w:t>
            </w:r>
            <w:r w:rsidR="00272569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years’ experience </w:t>
            </w:r>
            <w:r w:rsidRPr="004910F0">
              <w:rPr>
                <w:rFonts w:ascii="Cambria" w:hAnsi="Cambria" w:cs="Tahoma"/>
                <w:bCs/>
                <w:sz w:val="22"/>
                <w:szCs w:val="22"/>
              </w:rPr>
              <w:t xml:space="preserve">in </w:t>
            </w:r>
            <w:r w:rsidR="00F84FE4" w:rsidRPr="004910F0">
              <w:rPr>
                <w:rFonts w:ascii="Cambria" w:hAnsi="Cambria" w:cs="Tahoma"/>
                <w:bCs/>
                <w:sz w:val="22"/>
                <w:szCs w:val="22"/>
              </w:rPr>
              <w:t>policy and research coordination</w:t>
            </w:r>
            <w:r w:rsidR="00272569" w:rsidRPr="004910F0">
              <w:rPr>
                <w:rFonts w:ascii="Cambria" w:hAnsi="Cambria" w:cs="Tahoma"/>
                <w:bCs/>
                <w:sz w:val="22"/>
                <w:szCs w:val="22"/>
              </w:rPr>
              <w:t xml:space="preserve">, ideally relating to international agricultural development, </w:t>
            </w:r>
            <w:r w:rsidR="00D035D5" w:rsidRPr="004910F0">
              <w:rPr>
                <w:rFonts w:ascii="Cambria" w:hAnsi="Cambria" w:cs="Tahoma"/>
                <w:bCs/>
                <w:sz w:val="22"/>
                <w:szCs w:val="22"/>
              </w:rPr>
              <w:t xml:space="preserve">at national and </w:t>
            </w:r>
            <w:r w:rsidR="00B45517" w:rsidRPr="004910F0">
              <w:rPr>
                <w:rFonts w:ascii="Cambria" w:hAnsi="Cambria" w:cs="Tahoma"/>
                <w:bCs/>
                <w:sz w:val="22"/>
                <w:szCs w:val="22"/>
              </w:rPr>
              <w:t>international</w:t>
            </w:r>
            <w:r w:rsidR="00B45517" w:rsidRPr="00D035D5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="00D035D5" w:rsidRPr="00D035D5">
              <w:rPr>
                <w:rFonts w:ascii="Cambria" w:hAnsi="Cambria" w:cs="Tahoma"/>
                <w:bCs/>
                <w:sz w:val="22"/>
                <w:szCs w:val="22"/>
              </w:rPr>
              <w:t>levels</w:t>
            </w:r>
          </w:p>
          <w:p w14:paraId="27F315CA" w14:textId="6621B038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Strong knowledge and experience of different s</w:t>
            </w:r>
            <w:r w:rsidR="007C2B8E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ectors (i.e. NGO, </w:t>
            </w:r>
            <w:r w:rsidR="00EF6418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Government, </w:t>
            </w:r>
            <w:r w:rsidR="007C2B8E" w:rsidRPr="00B4003F">
              <w:rPr>
                <w:rFonts w:ascii="Cambria" w:hAnsi="Cambria" w:cs="Tahoma"/>
                <w:bCs/>
                <w:sz w:val="22"/>
                <w:szCs w:val="22"/>
              </w:rPr>
              <w:t>UN, Academia</w:t>
            </w:r>
            <w:r w:rsidR="00D035D5">
              <w:rPr>
                <w:rFonts w:ascii="Cambria" w:hAnsi="Cambria" w:cs="Tahoma"/>
                <w:bCs/>
                <w:sz w:val="22"/>
                <w:szCs w:val="22"/>
              </w:rPr>
              <w:t>, Business</w:t>
            </w:r>
            <w:r w:rsidR="007C2B8E" w:rsidRPr="00B4003F">
              <w:rPr>
                <w:rFonts w:ascii="Cambria" w:hAnsi="Cambria" w:cs="Tahoma"/>
                <w:bCs/>
                <w:sz w:val="22"/>
                <w:szCs w:val="22"/>
              </w:rPr>
              <w:t>)</w:t>
            </w:r>
          </w:p>
          <w:p w14:paraId="1CE29405" w14:textId="5A54A0CD" w:rsidR="00D07507" w:rsidRPr="00B4003F" w:rsidRDefault="00D330C5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Strong</w:t>
            </w:r>
            <w:r w:rsidR="00AF48C2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knowledge of current national and international policy</w:t>
            </w:r>
            <w:r w:rsidR="00D035D5">
              <w:rPr>
                <w:rFonts w:ascii="Cambria" w:hAnsi="Cambria" w:cs="Tahoma"/>
                <w:bCs/>
                <w:sz w:val="22"/>
                <w:szCs w:val="22"/>
              </w:rPr>
              <w:t>, research and programmatic</w:t>
            </w:r>
            <w:r w:rsidR="00AF48C2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="00D035D5">
              <w:rPr>
                <w:rFonts w:ascii="Cambria" w:hAnsi="Cambria" w:cs="Tahoma"/>
                <w:bCs/>
                <w:sz w:val="22"/>
                <w:szCs w:val="22"/>
              </w:rPr>
              <w:t>discourses</w:t>
            </w:r>
            <w:r w:rsidR="005D7FCE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in the area of </w:t>
            </w:r>
            <w:r w:rsidR="00D035D5">
              <w:rPr>
                <w:rFonts w:ascii="Cambria" w:hAnsi="Cambria" w:cs="Tahoma"/>
                <w:bCs/>
                <w:sz w:val="22"/>
                <w:szCs w:val="22"/>
              </w:rPr>
              <w:t xml:space="preserve">sustainable </w:t>
            </w:r>
            <w:r w:rsidR="005D7FCE" w:rsidRPr="00B4003F">
              <w:rPr>
                <w:rFonts w:ascii="Cambria" w:hAnsi="Cambria" w:cs="Tahoma"/>
                <w:bCs/>
                <w:sz w:val="22"/>
                <w:szCs w:val="22"/>
              </w:rPr>
              <w:t>agriculture and food systems</w:t>
            </w:r>
            <w:r w:rsidR="00272569">
              <w:rPr>
                <w:rFonts w:ascii="Cambria" w:hAnsi="Cambria" w:cs="Tahoma"/>
                <w:bCs/>
                <w:sz w:val="22"/>
                <w:szCs w:val="22"/>
              </w:rPr>
              <w:t xml:space="preserve"> for international development</w:t>
            </w:r>
          </w:p>
          <w:p w14:paraId="7D0686BB" w14:textId="6ABF6D3F" w:rsidR="00B4003F" w:rsidRPr="00B4003F" w:rsidRDefault="00B4003F" w:rsidP="00B4003F">
            <w:pPr>
              <w:spacing w:line="240" w:lineRule="auto"/>
              <w:ind w:left="720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</w:p>
        </w:tc>
      </w:tr>
      <w:tr w:rsidR="00DA4CB9" w:rsidRPr="00B4003F" w14:paraId="41FC88E3" w14:textId="77777777" w:rsidTr="0064263A">
        <w:tc>
          <w:tcPr>
            <w:tcW w:w="2285" w:type="dxa"/>
          </w:tcPr>
          <w:p w14:paraId="0523F1E1" w14:textId="77777777" w:rsidR="00DA4CB9" w:rsidRPr="00B4003F" w:rsidRDefault="00DA4CB9" w:rsidP="00BE1728">
            <w:pPr>
              <w:spacing w:line="240" w:lineRule="auto"/>
              <w:rPr>
                <w:rFonts w:ascii="Cambria" w:hAnsi="Cambria" w:cs="Tahoma"/>
                <w:b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sz w:val="22"/>
                <w:szCs w:val="22"/>
              </w:rPr>
              <w:t>Qualifications/Other Requirements</w:t>
            </w:r>
          </w:p>
        </w:tc>
        <w:tc>
          <w:tcPr>
            <w:tcW w:w="6895" w:type="dxa"/>
          </w:tcPr>
          <w:p w14:paraId="4F02F91D" w14:textId="77777777" w:rsidR="00DA4CB9" w:rsidRPr="00B4003F" w:rsidRDefault="00DA4CB9" w:rsidP="00A15415">
            <w:pPr>
              <w:spacing w:line="240" w:lineRule="auto"/>
              <w:jc w:val="both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/>
                <w:bCs/>
                <w:sz w:val="22"/>
                <w:szCs w:val="22"/>
              </w:rPr>
              <w:t>Essential</w:t>
            </w:r>
          </w:p>
          <w:p w14:paraId="46AD55F4" w14:textId="6ED98F7D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Master’s Degree or </w:t>
            </w:r>
            <w:r w:rsidR="008B1AD2">
              <w:rPr>
                <w:rFonts w:ascii="Cambria" w:hAnsi="Cambria" w:cs="Tahoma"/>
                <w:bCs/>
                <w:sz w:val="22"/>
                <w:szCs w:val="22"/>
              </w:rPr>
              <w:t>e</w:t>
            </w: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quivalent in International Development, Political Science, Social Studies</w:t>
            </w:r>
            <w:r w:rsidR="00847C01">
              <w:rPr>
                <w:rFonts w:ascii="Cambria" w:hAnsi="Cambria" w:cs="Tahoma"/>
                <w:bCs/>
                <w:sz w:val="22"/>
                <w:szCs w:val="22"/>
              </w:rPr>
              <w:t>, Business/Economics, Agri-</w:t>
            </w:r>
            <w:r w:rsidR="00272569">
              <w:rPr>
                <w:rFonts w:ascii="Cambria" w:hAnsi="Cambria" w:cs="Tahoma"/>
                <w:bCs/>
                <w:sz w:val="22"/>
                <w:szCs w:val="22"/>
              </w:rPr>
              <w:t>Sciences</w:t>
            </w:r>
            <w:r w:rsidR="00272569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or related field</w:t>
            </w:r>
            <w:r w:rsidR="00847C01">
              <w:rPr>
                <w:rFonts w:ascii="Cambria" w:hAnsi="Cambria" w:cs="Tahoma"/>
                <w:bCs/>
                <w:sz w:val="22"/>
                <w:szCs w:val="22"/>
              </w:rPr>
              <w:t>s</w:t>
            </w:r>
          </w:p>
          <w:p w14:paraId="5AD50860" w14:textId="2B629E6E" w:rsidR="0064263A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Excellent writing skills with a proven ability to write clearly and concisely, and strong interpersonal and communication skills</w:t>
            </w:r>
          </w:p>
          <w:p w14:paraId="413E1885" w14:textId="584F30D9" w:rsidR="00282936" w:rsidRPr="00B4003F" w:rsidRDefault="00282936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Experience of resource mobilisation for international development activities (research, innovation, development programmes)</w:t>
            </w:r>
          </w:p>
          <w:p w14:paraId="39AF301B" w14:textId="1CD26B7D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Ability to contribute to policy formulation at local, national and international level</w:t>
            </w:r>
          </w:p>
          <w:p w14:paraId="10D53E7F" w14:textId="1A0DC1D9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Ability to contribute to strategic planning processes</w:t>
            </w:r>
          </w:p>
          <w:p w14:paraId="5FCB5AF0" w14:textId="2D22AEE9" w:rsidR="0064263A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Strong research and analytical skills</w:t>
            </w:r>
          </w:p>
          <w:p w14:paraId="02A2FE25" w14:textId="4899A472" w:rsidR="00B23FBB" w:rsidRPr="00B4003F" w:rsidRDefault="0064263A" w:rsidP="00197552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B4003F">
              <w:rPr>
                <w:rFonts w:ascii="Cambria" w:hAnsi="Cambria" w:cs="Tahoma"/>
                <w:bCs/>
                <w:sz w:val="22"/>
                <w:szCs w:val="22"/>
              </w:rPr>
              <w:t>Good organization</w:t>
            </w:r>
            <w:r w:rsidR="00703161" w:rsidRPr="00B4003F">
              <w:rPr>
                <w:rFonts w:ascii="Cambria" w:hAnsi="Cambria" w:cs="Tahoma"/>
                <w:bCs/>
                <w:sz w:val="22"/>
                <w:szCs w:val="22"/>
              </w:rPr>
              <w:t>, planning</w:t>
            </w:r>
            <w:r w:rsidR="00272569">
              <w:rPr>
                <w:rFonts w:ascii="Cambria" w:hAnsi="Cambria" w:cs="Tahoma"/>
                <w:bCs/>
                <w:sz w:val="22"/>
                <w:szCs w:val="22"/>
              </w:rPr>
              <w:t xml:space="preserve">, teamwork </w:t>
            </w:r>
            <w:r w:rsidR="00703161" w:rsidRPr="00B4003F">
              <w:rPr>
                <w:rFonts w:ascii="Cambria" w:hAnsi="Cambria" w:cs="Tahoma"/>
                <w:bCs/>
                <w:sz w:val="22"/>
                <w:szCs w:val="22"/>
              </w:rPr>
              <w:t xml:space="preserve">and management skills </w:t>
            </w:r>
          </w:p>
        </w:tc>
      </w:tr>
    </w:tbl>
    <w:p w14:paraId="08B2DAA5" w14:textId="77777777" w:rsidR="00310FCC" w:rsidRPr="00B4003F" w:rsidRDefault="00310FCC" w:rsidP="00310FCC">
      <w:pPr>
        <w:jc w:val="both"/>
        <w:rPr>
          <w:rFonts w:ascii="Cambria" w:hAnsi="Cambria" w:cs="Tahoma"/>
          <w:sz w:val="22"/>
          <w:szCs w:val="22"/>
        </w:rPr>
      </w:pPr>
    </w:p>
    <w:p w14:paraId="507AA4D0" w14:textId="49469576" w:rsidR="00D035D5" w:rsidRDefault="00D035D5">
      <w:pPr>
        <w:spacing w:line="240" w:lineRule="auto"/>
        <w:rPr>
          <w:rFonts w:ascii="Cambria" w:hAnsi="Cambria" w:cs="Tahoma"/>
          <w:sz w:val="22"/>
          <w:szCs w:val="22"/>
        </w:rPr>
      </w:pPr>
    </w:p>
    <w:sectPr w:rsidR="00D035D5" w:rsidSect="000B2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1" w:right="992" w:bottom="426" w:left="1276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55F68" w14:textId="77777777" w:rsidR="00AB782D" w:rsidRDefault="00AB782D">
      <w:r>
        <w:separator/>
      </w:r>
    </w:p>
  </w:endnote>
  <w:endnote w:type="continuationSeparator" w:id="0">
    <w:p w14:paraId="248F5B98" w14:textId="77777777" w:rsidR="00AB782D" w:rsidRDefault="00AB7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altName w:val="Times New Roman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FE637" w14:textId="77777777" w:rsidR="00847C01" w:rsidRDefault="00847C01" w:rsidP="00EC21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FA6A5" w14:textId="77777777" w:rsidR="00847C01" w:rsidRDefault="00847C01" w:rsidP="000A0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322AD" w14:textId="77777777" w:rsidR="00847C01" w:rsidRDefault="00847C01" w:rsidP="00847C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59C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5E558D" w14:textId="77777777" w:rsidR="00847C01" w:rsidRDefault="00847C01" w:rsidP="00EC211E">
    <w:pPr>
      <w:pStyle w:val="Footer"/>
      <w:tabs>
        <w:tab w:val="clear" w:pos="4153"/>
        <w:tab w:val="clear" w:pos="8306"/>
        <w:tab w:val="right" w:pos="890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98557" w14:textId="77777777" w:rsidR="00847C01" w:rsidRDefault="00847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A8E94" w14:textId="77777777" w:rsidR="00AB782D" w:rsidRDefault="00AB782D">
      <w:r>
        <w:separator/>
      </w:r>
    </w:p>
  </w:footnote>
  <w:footnote w:type="continuationSeparator" w:id="0">
    <w:p w14:paraId="18019775" w14:textId="77777777" w:rsidR="00AB782D" w:rsidRDefault="00AB7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80959" w14:textId="77777777" w:rsidR="00847C01" w:rsidRDefault="00847C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D28CB" w14:textId="04A27657" w:rsidR="00847C01" w:rsidRPr="00EF5097" w:rsidRDefault="00847C01" w:rsidP="00EF5097">
    <w:pPr>
      <w:pStyle w:val="Header"/>
    </w:pPr>
    <w:r>
      <w:rPr>
        <w:noProof/>
        <w:lang w:val="en-US"/>
      </w:rPr>
      <w:drawing>
        <wp:inline distT="0" distB="0" distL="0" distR="0" wp14:anchorId="7A7E522F" wp14:editId="5ABC4B52">
          <wp:extent cx="4472305" cy="2672080"/>
          <wp:effectExtent l="0" t="0" r="0" b="0"/>
          <wp:docPr id="1" name="Picture 1" descr="gorta_sha_lockup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rta_sha_lockup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2305" cy="2672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B6E46" w14:textId="77777777" w:rsidR="00847C01" w:rsidRDefault="00847C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A4C03"/>
    <w:multiLevelType w:val="hybridMultilevel"/>
    <w:tmpl w:val="866A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06A1E"/>
    <w:multiLevelType w:val="hybridMultilevel"/>
    <w:tmpl w:val="03984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6472D"/>
    <w:multiLevelType w:val="hybridMultilevel"/>
    <w:tmpl w:val="B456C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875D1"/>
    <w:multiLevelType w:val="multilevel"/>
    <w:tmpl w:val="6B448E4A"/>
    <w:styleLink w:val="CurrentList1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993366"/>
      </w:rPr>
    </w:lvl>
    <w:lvl w:ilvl="1">
      <w:start w:val="1"/>
      <w:numFmt w:val="bullet"/>
      <w:lvlText w:val="–"/>
      <w:lvlJc w:val="left"/>
      <w:pPr>
        <w:tabs>
          <w:tab w:val="num" w:pos="1224"/>
        </w:tabs>
        <w:ind w:left="1224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343921E3"/>
    <w:multiLevelType w:val="hybridMultilevel"/>
    <w:tmpl w:val="168AF164"/>
    <w:lvl w:ilvl="0" w:tplc="1018DD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3503"/>
    <w:multiLevelType w:val="hybridMultilevel"/>
    <w:tmpl w:val="D80CC528"/>
    <w:lvl w:ilvl="0" w:tplc="CC0A2A60">
      <w:start w:val="1"/>
      <w:numFmt w:val="lowerLetter"/>
      <w:pStyle w:val="ListBulle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212F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38601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16EED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40EB2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AA18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3C5D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4A09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4FAC3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230709"/>
    <w:multiLevelType w:val="multilevel"/>
    <w:tmpl w:val="404ADDBA"/>
    <w:lvl w:ilvl="0">
      <w:start w:val="9"/>
      <w:numFmt w:val="decimal"/>
      <w:pStyle w:val="HLegal1Head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pStyle w:val="HLegal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Lega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0A549AE"/>
    <w:multiLevelType w:val="multilevel"/>
    <w:tmpl w:val="AE568B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1085FB7"/>
    <w:multiLevelType w:val="multilevel"/>
    <w:tmpl w:val="25C8BD34"/>
    <w:styleLink w:val="CurrentList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 w15:restartNumberingAfterBreak="0">
    <w:nsid w:val="598C1673"/>
    <w:multiLevelType w:val="hybridMultilevel"/>
    <w:tmpl w:val="C0AC0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B710E"/>
    <w:multiLevelType w:val="singleLevel"/>
    <w:tmpl w:val="24E0F398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2C"/>
    <w:rsid w:val="00003CBD"/>
    <w:rsid w:val="00006859"/>
    <w:rsid w:val="000101EA"/>
    <w:rsid w:val="00016DC0"/>
    <w:rsid w:val="00017202"/>
    <w:rsid w:val="0001727D"/>
    <w:rsid w:val="00017B06"/>
    <w:rsid w:val="000256B0"/>
    <w:rsid w:val="00027A54"/>
    <w:rsid w:val="0003098A"/>
    <w:rsid w:val="00037C34"/>
    <w:rsid w:val="00037DA6"/>
    <w:rsid w:val="0004113E"/>
    <w:rsid w:val="000411C7"/>
    <w:rsid w:val="00041AF4"/>
    <w:rsid w:val="000504F1"/>
    <w:rsid w:val="000512A6"/>
    <w:rsid w:val="0006791D"/>
    <w:rsid w:val="00071FE8"/>
    <w:rsid w:val="00072BD1"/>
    <w:rsid w:val="00077C39"/>
    <w:rsid w:val="0008195E"/>
    <w:rsid w:val="0008723D"/>
    <w:rsid w:val="00091683"/>
    <w:rsid w:val="00095DAD"/>
    <w:rsid w:val="000A0393"/>
    <w:rsid w:val="000A0B79"/>
    <w:rsid w:val="000A1FBE"/>
    <w:rsid w:val="000A2F4C"/>
    <w:rsid w:val="000A3A76"/>
    <w:rsid w:val="000A44D5"/>
    <w:rsid w:val="000A6CE6"/>
    <w:rsid w:val="000B1E97"/>
    <w:rsid w:val="000B232A"/>
    <w:rsid w:val="000B5C57"/>
    <w:rsid w:val="000C35E4"/>
    <w:rsid w:val="000C4954"/>
    <w:rsid w:val="000C5E80"/>
    <w:rsid w:val="000C7404"/>
    <w:rsid w:val="000D006F"/>
    <w:rsid w:val="000D3029"/>
    <w:rsid w:val="000D46A5"/>
    <w:rsid w:val="000D5E2A"/>
    <w:rsid w:val="000E2824"/>
    <w:rsid w:val="000E35C0"/>
    <w:rsid w:val="000F4F31"/>
    <w:rsid w:val="000F7BD3"/>
    <w:rsid w:val="00100252"/>
    <w:rsid w:val="00101A04"/>
    <w:rsid w:val="00107CB3"/>
    <w:rsid w:val="00111115"/>
    <w:rsid w:val="00111B76"/>
    <w:rsid w:val="001147BA"/>
    <w:rsid w:val="001148C8"/>
    <w:rsid w:val="00114DB3"/>
    <w:rsid w:val="00122BDB"/>
    <w:rsid w:val="00131B62"/>
    <w:rsid w:val="001346A4"/>
    <w:rsid w:val="00137D7A"/>
    <w:rsid w:val="0014273F"/>
    <w:rsid w:val="0014576B"/>
    <w:rsid w:val="001464A5"/>
    <w:rsid w:val="00147957"/>
    <w:rsid w:val="00154998"/>
    <w:rsid w:val="00157450"/>
    <w:rsid w:val="00157B88"/>
    <w:rsid w:val="001640A3"/>
    <w:rsid w:val="001648F1"/>
    <w:rsid w:val="001659C9"/>
    <w:rsid w:val="0017019A"/>
    <w:rsid w:val="001716E9"/>
    <w:rsid w:val="00171C34"/>
    <w:rsid w:val="0018067C"/>
    <w:rsid w:val="001825EB"/>
    <w:rsid w:val="0018267B"/>
    <w:rsid w:val="00182FEF"/>
    <w:rsid w:val="00185C6E"/>
    <w:rsid w:val="00190B1B"/>
    <w:rsid w:val="00193499"/>
    <w:rsid w:val="001972B8"/>
    <w:rsid w:val="001972E4"/>
    <w:rsid w:val="00197552"/>
    <w:rsid w:val="001A177A"/>
    <w:rsid w:val="001A4307"/>
    <w:rsid w:val="001A7030"/>
    <w:rsid w:val="001C2818"/>
    <w:rsid w:val="001C76DE"/>
    <w:rsid w:val="001D1203"/>
    <w:rsid w:val="001D3BCD"/>
    <w:rsid w:val="001E6E16"/>
    <w:rsid w:val="001F1EE4"/>
    <w:rsid w:val="001F4A30"/>
    <w:rsid w:val="00204386"/>
    <w:rsid w:val="00205C86"/>
    <w:rsid w:val="0021310E"/>
    <w:rsid w:val="002140B1"/>
    <w:rsid w:val="00216BFB"/>
    <w:rsid w:val="00216F36"/>
    <w:rsid w:val="00223EB9"/>
    <w:rsid w:val="002245B4"/>
    <w:rsid w:val="00226E48"/>
    <w:rsid w:val="0023253A"/>
    <w:rsid w:val="002370BF"/>
    <w:rsid w:val="002372FE"/>
    <w:rsid w:val="0024454C"/>
    <w:rsid w:val="00254789"/>
    <w:rsid w:val="002616AE"/>
    <w:rsid w:val="00272569"/>
    <w:rsid w:val="00275188"/>
    <w:rsid w:val="00282936"/>
    <w:rsid w:val="00282A65"/>
    <w:rsid w:val="00294910"/>
    <w:rsid w:val="00297CD6"/>
    <w:rsid w:val="002A7265"/>
    <w:rsid w:val="002A7FC1"/>
    <w:rsid w:val="002B10F8"/>
    <w:rsid w:val="002B29B9"/>
    <w:rsid w:val="002B7127"/>
    <w:rsid w:val="002C2AB4"/>
    <w:rsid w:val="002C7163"/>
    <w:rsid w:val="002D0A37"/>
    <w:rsid w:val="002D620C"/>
    <w:rsid w:val="002E2CC9"/>
    <w:rsid w:val="002E321B"/>
    <w:rsid w:val="002E42A2"/>
    <w:rsid w:val="002F3E5C"/>
    <w:rsid w:val="002F4728"/>
    <w:rsid w:val="00300C4B"/>
    <w:rsid w:val="00301951"/>
    <w:rsid w:val="00301DC5"/>
    <w:rsid w:val="003033C5"/>
    <w:rsid w:val="00307AE9"/>
    <w:rsid w:val="00310FCC"/>
    <w:rsid w:val="00312F3E"/>
    <w:rsid w:val="003168AF"/>
    <w:rsid w:val="003222B9"/>
    <w:rsid w:val="003265A9"/>
    <w:rsid w:val="00330E6A"/>
    <w:rsid w:val="00333B49"/>
    <w:rsid w:val="00334787"/>
    <w:rsid w:val="00336355"/>
    <w:rsid w:val="003418B6"/>
    <w:rsid w:val="00342F95"/>
    <w:rsid w:val="00343C89"/>
    <w:rsid w:val="00346248"/>
    <w:rsid w:val="00350502"/>
    <w:rsid w:val="003517AC"/>
    <w:rsid w:val="00353FED"/>
    <w:rsid w:val="00357D8C"/>
    <w:rsid w:val="00365834"/>
    <w:rsid w:val="00373839"/>
    <w:rsid w:val="003748E3"/>
    <w:rsid w:val="00380BA9"/>
    <w:rsid w:val="003834C9"/>
    <w:rsid w:val="00392A9D"/>
    <w:rsid w:val="00394E3B"/>
    <w:rsid w:val="003959C3"/>
    <w:rsid w:val="003A3AE5"/>
    <w:rsid w:val="003B1B05"/>
    <w:rsid w:val="003B46EF"/>
    <w:rsid w:val="003B6CC2"/>
    <w:rsid w:val="003C1864"/>
    <w:rsid w:val="003C3AB7"/>
    <w:rsid w:val="003C5203"/>
    <w:rsid w:val="003C600E"/>
    <w:rsid w:val="003D21D5"/>
    <w:rsid w:val="003D6FE1"/>
    <w:rsid w:val="003E5C03"/>
    <w:rsid w:val="003E6B2C"/>
    <w:rsid w:val="003F24B0"/>
    <w:rsid w:val="003F3334"/>
    <w:rsid w:val="004043EC"/>
    <w:rsid w:val="00415C89"/>
    <w:rsid w:val="00425C2C"/>
    <w:rsid w:val="00425F53"/>
    <w:rsid w:val="0042695C"/>
    <w:rsid w:val="00432269"/>
    <w:rsid w:val="0043243E"/>
    <w:rsid w:val="00444C37"/>
    <w:rsid w:val="00445B89"/>
    <w:rsid w:val="004468FC"/>
    <w:rsid w:val="004509EA"/>
    <w:rsid w:val="00451F22"/>
    <w:rsid w:val="00452FC2"/>
    <w:rsid w:val="00455F35"/>
    <w:rsid w:val="00472ABE"/>
    <w:rsid w:val="00475CFD"/>
    <w:rsid w:val="00482049"/>
    <w:rsid w:val="0048215F"/>
    <w:rsid w:val="004874A7"/>
    <w:rsid w:val="00490E6A"/>
    <w:rsid w:val="004910F0"/>
    <w:rsid w:val="00491E8F"/>
    <w:rsid w:val="004925BF"/>
    <w:rsid w:val="00494FEF"/>
    <w:rsid w:val="00495BB6"/>
    <w:rsid w:val="004B48F5"/>
    <w:rsid w:val="004C4195"/>
    <w:rsid w:val="004D1DEC"/>
    <w:rsid w:val="004D2840"/>
    <w:rsid w:val="004D45EA"/>
    <w:rsid w:val="004E0112"/>
    <w:rsid w:val="004E2882"/>
    <w:rsid w:val="004E59A0"/>
    <w:rsid w:val="004E6FDD"/>
    <w:rsid w:val="004E7581"/>
    <w:rsid w:val="004E7DDA"/>
    <w:rsid w:val="004F1F7C"/>
    <w:rsid w:val="0050136A"/>
    <w:rsid w:val="0050373E"/>
    <w:rsid w:val="00512C2A"/>
    <w:rsid w:val="00516E1B"/>
    <w:rsid w:val="00525B19"/>
    <w:rsid w:val="00526C90"/>
    <w:rsid w:val="00527EF4"/>
    <w:rsid w:val="00530050"/>
    <w:rsid w:val="00531A97"/>
    <w:rsid w:val="0053584E"/>
    <w:rsid w:val="00535904"/>
    <w:rsid w:val="00537FFC"/>
    <w:rsid w:val="0054126C"/>
    <w:rsid w:val="005420A3"/>
    <w:rsid w:val="005431FF"/>
    <w:rsid w:val="00546809"/>
    <w:rsid w:val="00547C88"/>
    <w:rsid w:val="00550BEE"/>
    <w:rsid w:val="00560A29"/>
    <w:rsid w:val="0056498C"/>
    <w:rsid w:val="005701E0"/>
    <w:rsid w:val="005732E9"/>
    <w:rsid w:val="00584A91"/>
    <w:rsid w:val="00584BBB"/>
    <w:rsid w:val="00585CB5"/>
    <w:rsid w:val="00587227"/>
    <w:rsid w:val="00591202"/>
    <w:rsid w:val="00592266"/>
    <w:rsid w:val="00595685"/>
    <w:rsid w:val="00596D15"/>
    <w:rsid w:val="005A0DB8"/>
    <w:rsid w:val="005B1543"/>
    <w:rsid w:val="005B3DB3"/>
    <w:rsid w:val="005B4A77"/>
    <w:rsid w:val="005C20F3"/>
    <w:rsid w:val="005D0D34"/>
    <w:rsid w:val="005D7FCE"/>
    <w:rsid w:val="005E736F"/>
    <w:rsid w:val="005E7AA0"/>
    <w:rsid w:val="005F502F"/>
    <w:rsid w:val="005F62C8"/>
    <w:rsid w:val="00605846"/>
    <w:rsid w:val="006059D7"/>
    <w:rsid w:val="00615D13"/>
    <w:rsid w:val="00620C46"/>
    <w:rsid w:val="006246E1"/>
    <w:rsid w:val="00624AF4"/>
    <w:rsid w:val="00625376"/>
    <w:rsid w:val="006278C5"/>
    <w:rsid w:val="00641442"/>
    <w:rsid w:val="0064263A"/>
    <w:rsid w:val="006500E7"/>
    <w:rsid w:val="006527A6"/>
    <w:rsid w:val="006540A6"/>
    <w:rsid w:val="00654ABE"/>
    <w:rsid w:val="00654D70"/>
    <w:rsid w:val="0066181E"/>
    <w:rsid w:val="0066471D"/>
    <w:rsid w:val="00670CA8"/>
    <w:rsid w:val="00675FFD"/>
    <w:rsid w:val="0067771B"/>
    <w:rsid w:val="00681075"/>
    <w:rsid w:val="00682ED9"/>
    <w:rsid w:val="006A1B7C"/>
    <w:rsid w:val="006A2618"/>
    <w:rsid w:val="006A42B4"/>
    <w:rsid w:val="006A59CA"/>
    <w:rsid w:val="006B009A"/>
    <w:rsid w:val="006B123B"/>
    <w:rsid w:val="006B16D0"/>
    <w:rsid w:val="006B1866"/>
    <w:rsid w:val="006B44BF"/>
    <w:rsid w:val="006B4AB4"/>
    <w:rsid w:val="006B6F0A"/>
    <w:rsid w:val="006B767D"/>
    <w:rsid w:val="006B7720"/>
    <w:rsid w:val="006C0BE1"/>
    <w:rsid w:val="006C4858"/>
    <w:rsid w:val="006C56A0"/>
    <w:rsid w:val="006C65A2"/>
    <w:rsid w:val="006C6EC2"/>
    <w:rsid w:val="006D1219"/>
    <w:rsid w:val="006D16EB"/>
    <w:rsid w:val="006D1850"/>
    <w:rsid w:val="006D2435"/>
    <w:rsid w:val="006E6D76"/>
    <w:rsid w:val="006F088E"/>
    <w:rsid w:val="006F1753"/>
    <w:rsid w:val="006F4E45"/>
    <w:rsid w:val="00703161"/>
    <w:rsid w:val="00707C23"/>
    <w:rsid w:val="00710D73"/>
    <w:rsid w:val="00712971"/>
    <w:rsid w:val="0071416F"/>
    <w:rsid w:val="00715334"/>
    <w:rsid w:val="0071546D"/>
    <w:rsid w:val="00716186"/>
    <w:rsid w:val="00722AB1"/>
    <w:rsid w:val="00722D9E"/>
    <w:rsid w:val="007256F5"/>
    <w:rsid w:val="0073095F"/>
    <w:rsid w:val="00731BB0"/>
    <w:rsid w:val="00731E82"/>
    <w:rsid w:val="007354CF"/>
    <w:rsid w:val="0073588A"/>
    <w:rsid w:val="007373F2"/>
    <w:rsid w:val="00737D45"/>
    <w:rsid w:val="00740174"/>
    <w:rsid w:val="0074108B"/>
    <w:rsid w:val="007433DD"/>
    <w:rsid w:val="007437CD"/>
    <w:rsid w:val="00746831"/>
    <w:rsid w:val="00753F65"/>
    <w:rsid w:val="00754EFC"/>
    <w:rsid w:val="007557A9"/>
    <w:rsid w:val="007564CA"/>
    <w:rsid w:val="00763689"/>
    <w:rsid w:val="007648C1"/>
    <w:rsid w:val="00766439"/>
    <w:rsid w:val="00767B50"/>
    <w:rsid w:val="007709EA"/>
    <w:rsid w:val="00775DE7"/>
    <w:rsid w:val="0078085C"/>
    <w:rsid w:val="00782411"/>
    <w:rsid w:val="0078466A"/>
    <w:rsid w:val="007877B9"/>
    <w:rsid w:val="00794DFB"/>
    <w:rsid w:val="00797A6F"/>
    <w:rsid w:val="007A16CE"/>
    <w:rsid w:val="007B14C9"/>
    <w:rsid w:val="007B2E5C"/>
    <w:rsid w:val="007B3FE5"/>
    <w:rsid w:val="007B4544"/>
    <w:rsid w:val="007B5953"/>
    <w:rsid w:val="007B7B95"/>
    <w:rsid w:val="007C2B8E"/>
    <w:rsid w:val="007C5543"/>
    <w:rsid w:val="007C652D"/>
    <w:rsid w:val="007C6A56"/>
    <w:rsid w:val="007D373D"/>
    <w:rsid w:val="007D5724"/>
    <w:rsid w:val="007E681A"/>
    <w:rsid w:val="007F0CB2"/>
    <w:rsid w:val="007F3494"/>
    <w:rsid w:val="00802289"/>
    <w:rsid w:val="00803A54"/>
    <w:rsid w:val="0080499C"/>
    <w:rsid w:val="0080554F"/>
    <w:rsid w:val="0081259C"/>
    <w:rsid w:val="00813B23"/>
    <w:rsid w:val="00823582"/>
    <w:rsid w:val="00825B33"/>
    <w:rsid w:val="00826FD2"/>
    <w:rsid w:val="008350FC"/>
    <w:rsid w:val="008421A6"/>
    <w:rsid w:val="00847C01"/>
    <w:rsid w:val="008514F6"/>
    <w:rsid w:val="00852C5F"/>
    <w:rsid w:val="00853972"/>
    <w:rsid w:val="00857C1A"/>
    <w:rsid w:val="008642A8"/>
    <w:rsid w:val="008650C1"/>
    <w:rsid w:val="00870C74"/>
    <w:rsid w:val="00882291"/>
    <w:rsid w:val="00892C69"/>
    <w:rsid w:val="00895BBD"/>
    <w:rsid w:val="00897424"/>
    <w:rsid w:val="008A2744"/>
    <w:rsid w:val="008A35B9"/>
    <w:rsid w:val="008A5628"/>
    <w:rsid w:val="008A5874"/>
    <w:rsid w:val="008B1743"/>
    <w:rsid w:val="008B1AD2"/>
    <w:rsid w:val="008B5B8F"/>
    <w:rsid w:val="008C10AE"/>
    <w:rsid w:val="008C1BDC"/>
    <w:rsid w:val="008C5797"/>
    <w:rsid w:val="008D0347"/>
    <w:rsid w:val="008D2B17"/>
    <w:rsid w:val="008D4EAE"/>
    <w:rsid w:val="008D555E"/>
    <w:rsid w:val="008D70F7"/>
    <w:rsid w:val="008E01D7"/>
    <w:rsid w:val="008E37C3"/>
    <w:rsid w:val="008E7119"/>
    <w:rsid w:val="008F2347"/>
    <w:rsid w:val="008F62BF"/>
    <w:rsid w:val="008F6377"/>
    <w:rsid w:val="008F7DCF"/>
    <w:rsid w:val="009016F2"/>
    <w:rsid w:val="00903949"/>
    <w:rsid w:val="0090465F"/>
    <w:rsid w:val="009147CE"/>
    <w:rsid w:val="00916846"/>
    <w:rsid w:val="00922342"/>
    <w:rsid w:val="00923957"/>
    <w:rsid w:val="00923CE7"/>
    <w:rsid w:val="0092452F"/>
    <w:rsid w:val="00931004"/>
    <w:rsid w:val="00933965"/>
    <w:rsid w:val="00937DDC"/>
    <w:rsid w:val="00942166"/>
    <w:rsid w:val="00942FD2"/>
    <w:rsid w:val="00951857"/>
    <w:rsid w:val="00951965"/>
    <w:rsid w:val="009520A8"/>
    <w:rsid w:val="00956BF4"/>
    <w:rsid w:val="0096000E"/>
    <w:rsid w:val="00963C0F"/>
    <w:rsid w:val="00964311"/>
    <w:rsid w:val="00964862"/>
    <w:rsid w:val="00970182"/>
    <w:rsid w:val="00974E1A"/>
    <w:rsid w:val="0098215A"/>
    <w:rsid w:val="009922CC"/>
    <w:rsid w:val="009923C4"/>
    <w:rsid w:val="009A215A"/>
    <w:rsid w:val="009A22BD"/>
    <w:rsid w:val="009A7A8E"/>
    <w:rsid w:val="009B287D"/>
    <w:rsid w:val="009B3082"/>
    <w:rsid w:val="009B6A7F"/>
    <w:rsid w:val="009C0D39"/>
    <w:rsid w:val="009C1914"/>
    <w:rsid w:val="009C25DE"/>
    <w:rsid w:val="009C4656"/>
    <w:rsid w:val="009C68FB"/>
    <w:rsid w:val="009C6944"/>
    <w:rsid w:val="009C6FB7"/>
    <w:rsid w:val="009D2B48"/>
    <w:rsid w:val="009D3386"/>
    <w:rsid w:val="009D3901"/>
    <w:rsid w:val="009D3DC3"/>
    <w:rsid w:val="009D4E3F"/>
    <w:rsid w:val="009D6BD4"/>
    <w:rsid w:val="009E04F3"/>
    <w:rsid w:val="009E40BB"/>
    <w:rsid w:val="009E4DB8"/>
    <w:rsid w:val="009F6714"/>
    <w:rsid w:val="00A007A1"/>
    <w:rsid w:val="00A02C57"/>
    <w:rsid w:val="00A10332"/>
    <w:rsid w:val="00A10425"/>
    <w:rsid w:val="00A14082"/>
    <w:rsid w:val="00A1502C"/>
    <w:rsid w:val="00A15415"/>
    <w:rsid w:val="00A16563"/>
    <w:rsid w:val="00A211E2"/>
    <w:rsid w:val="00A35887"/>
    <w:rsid w:val="00A36D7C"/>
    <w:rsid w:val="00A3768F"/>
    <w:rsid w:val="00A41B34"/>
    <w:rsid w:val="00A469BE"/>
    <w:rsid w:val="00A53097"/>
    <w:rsid w:val="00A53895"/>
    <w:rsid w:val="00A62A0E"/>
    <w:rsid w:val="00A65A93"/>
    <w:rsid w:val="00A673A2"/>
    <w:rsid w:val="00A7542D"/>
    <w:rsid w:val="00A764F7"/>
    <w:rsid w:val="00A9070E"/>
    <w:rsid w:val="00AA2B51"/>
    <w:rsid w:val="00AA3E9D"/>
    <w:rsid w:val="00AB0FC1"/>
    <w:rsid w:val="00AB339D"/>
    <w:rsid w:val="00AB435B"/>
    <w:rsid w:val="00AB4DC7"/>
    <w:rsid w:val="00AB782D"/>
    <w:rsid w:val="00AC1BCA"/>
    <w:rsid w:val="00AC231D"/>
    <w:rsid w:val="00AD2CCA"/>
    <w:rsid w:val="00AE67A3"/>
    <w:rsid w:val="00AF48C2"/>
    <w:rsid w:val="00AF6704"/>
    <w:rsid w:val="00B00A6F"/>
    <w:rsid w:val="00B0408C"/>
    <w:rsid w:val="00B106FE"/>
    <w:rsid w:val="00B114EF"/>
    <w:rsid w:val="00B15685"/>
    <w:rsid w:val="00B20428"/>
    <w:rsid w:val="00B210EE"/>
    <w:rsid w:val="00B23FBB"/>
    <w:rsid w:val="00B30CB7"/>
    <w:rsid w:val="00B31395"/>
    <w:rsid w:val="00B326A1"/>
    <w:rsid w:val="00B3288D"/>
    <w:rsid w:val="00B330B0"/>
    <w:rsid w:val="00B4003F"/>
    <w:rsid w:val="00B40D75"/>
    <w:rsid w:val="00B413A9"/>
    <w:rsid w:val="00B45517"/>
    <w:rsid w:val="00B4574A"/>
    <w:rsid w:val="00B54B71"/>
    <w:rsid w:val="00B64B1E"/>
    <w:rsid w:val="00B666DA"/>
    <w:rsid w:val="00B67477"/>
    <w:rsid w:val="00B7462F"/>
    <w:rsid w:val="00B76406"/>
    <w:rsid w:val="00B83394"/>
    <w:rsid w:val="00B8587E"/>
    <w:rsid w:val="00B90742"/>
    <w:rsid w:val="00B9715D"/>
    <w:rsid w:val="00B97802"/>
    <w:rsid w:val="00B97ECE"/>
    <w:rsid w:val="00BA3826"/>
    <w:rsid w:val="00BA39EF"/>
    <w:rsid w:val="00BB2024"/>
    <w:rsid w:val="00BB329B"/>
    <w:rsid w:val="00BC098C"/>
    <w:rsid w:val="00BC0A37"/>
    <w:rsid w:val="00BC4A84"/>
    <w:rsid w:val="00BE0A07"/>
    <w:rsid w:val="00BE1728"/>
    <w:rsid w:val="00BE2480"/>
    <w:rsid w:val="00BF0DB3"/>
    <w:rsid w:val="00BF1111"/>
    <w:rsid w:val="00C132B0"/>
    <w:rsid w:val="00C14C8B"/>
    <w:rsid w:val="00C17918"/>
    <w:rsid w:val="00C21B13"/>
    <w:rsid w:val="00C21F1A"/>
    <w:rsid w:val="00C23E33"/>
    <w:rsid w:val="00C35C75"/>
    <w:rsid w:val="00C4174F"/>
    <w:rsid w:val="00C46663"/>
    <w:rsid w:val="00C4695B"/>
    <w:rsid w:val="00C46CB0"/>
    <w:rsid w:val="00C46E96"/>
    <w:rsid w:val="00C51058"/>
    <w:rsid w:val="00C56E6D"/>
    <w:rsid w:val="00C6277E"/>
    <w:rsid w:val="00C634AF"/>
    <w:rsid w:val="00C824F8"/>
    <w:rsid w:val="00C908D5"/>
    <w:rsid w:val="00C90E3C"/>
    <w:rsid w:val="00CA1EBC"/>
    <w:rsid w:val="00CA3205"/>
    <w:rsid w:val="00CB1BDB"/>
    <w:rsid w:val="00CB3552"/>
    <w:rsid w:val="00CB3A2E"/>
    <w:rsid w:val="00CC0020"/>
    <w:rsid w:val="00CC1414"/>
    <w:rsid w:val="00CC2385"/>
    <w:rsid w:val="00CC3372"/>
    <w:rsid w:val="00CC4845"/>
    <w:rsid w:val="00CC5FC1"/>
    <w:rsid w:val="00CC6B2A"/>
    <w:rsid w:val="00CD3E36"/>
    <w:rsid w:val="00CD7010"/>
    <w:rsid w:val="00CE0798"/>
    <w:rsid w:val="00CE2DAA"/>
    <w:rsid w:val="00CE5E8C"/>
    <w:rsid w:val="00CF128F"/>
    <w:rsid w:val="00CF465C"/>
    <w:rsid w:val="00D003B3"/>
    <w:rsid w:val="00D005EF"/>
    <w:rsid w:val="00D035D5"/>
    <w:rsid w:val="00D045DB"/>
    <w:rsid w:val="00D06230"/>
    <w:rsid w:val="00D064C6"/>
    <w:rsid w:val="00D067CF"/>
    <w:rsid w:val="00D07507"/>
    <w:rsid w:val="00D11E7E"/>
    <w:rsid w:val="00D21623"/>
    <w:rsid w:val="00D2516A"/>
    <w:rsid w:val="00D272A1"/>
    <w:rsid w:val="00D330C5"/>
    <w:rsid w:val="00D33B30"/>
    <w:rsid w:val="00D400CE"/>
    <w:rsid w:val="00D4361F"/>
    <w:rsid w:val="00D50903"/>
    <w:rsid w:val="00D60B77"/>
    <w:rsid w:val="00D72D02"/>
    <w:rsid w:val="00D901FA"/>
    <w:rsid w:val="00D97C9F"/>
    <w:rsid w:val="00DA4CB9"/>
    <w:rsid w:val="00DA653C"/>
    <w:rsid w:val="00DB12ED"/>
    <w:rsid w:val="00DB15DC"/>
    <w:rsid w:val="00DB22B7"/>
    <w:rsid w:val="00DB5C28"/>
    <w:rsid w:val="00DB5D56"/>
    <w:rsid w:val="00DC5CAE"/>
    <w:rsid w:val="00DC63C0"/>
    <w:rsid w:val="00DD04DB"/>
    <w:rsid w:val="00DD1EB2"/>
    <w:rsid w:val="00DD48B7"/>
    <w:rsid w:val="00DE5FD0"/>
    <w:rsid w:val="00DF6F71"/>
    <w:rsid w:val="00DF72CA"/>
    <w:rsid w:val="00DF7C33"/>
    <w:rsid w:val="00E06C04"/>
    <w:rsid w:val="00E0778F"/>
    <w:rsid w:val="00E1391F"/>
    <w:rsid w:val="00E22410"/>
    <w:rsid w:val="00E23342"/>
    <w:rsid w:val="00E264F0"/>
    <w:rsid w:val="00E2678C"/>
    <w:rsid w:val="00E26B64"/>
    <w:rsid w:val="00E3218C"/>
    <w:rsid w:val="00E3221D"/>
    <w:rsid w:val="00E35FDB"/>
    <w:rsid w:val="00E37F20"/>
    <w:rsid w:val="00E44119"/>
    <w:rsid w:val="00E4627E"/>
    <w:rsid w:val="00E60A0B"/>
    <w:rsid w:val="00E61890"/>
    <w:rsid w:val="00E61F7B"/>
    <w:rsid w:val="00E66808"/>
    <w:rsid w:val="00E716E2"/>
    <w:rsid w:val="00E7301B"/>
    <w:rsid w:val="00E758BC"/>
    <w:rsid w:val="00E76710"/>
    <w:rsid w:val="00E806E6"/>
    <w:rsid w:val="00E851B4"/>
    <w:rsid w:val="00E86F51"/>
    <w:rsid w:val="00E8775D"/>
    <w:rsid w:val="00E87AAE"/>
    <w:rsid w:val="00E919AF"/>
    <w:rsid w:val="00E947FE"/>
    <w:rsid w:val="00E9695B"/>
    <w:rsid w:val="00EA270D"/>
    <w:rsid w:val="00EA32C3"/>
    <w:rsid w:val="00EA622A"/>
    <w:rsid w:val="00EB10D1"/>
    <w:rsid w:val="00EB3F36"/>
    <w:rsid w:val="00EB4174"/>
    <w:rsid w:val="00EB4C4D"/>
    <w:rsid w:val="00EC211E"/>
    <w:rsid w:val="00EC299D"/>
    <w:rsid w:val="00EC6E2D"/>
    <w:rsid w:val="00ED7FCE"/>
    <w:rsid w:val="00EE358B"/>
    <w:rsid w:val="00EF1E03"/>
    <w:rsid w:val="00EF2333"/>
    <w:rsid w:val="00EF2B44"/>
    <w:rsid w:val="00EF2C3E"/>
    <w:rsid w:val="00EF5097"/>
    <w:rsid w:val="00EF51E7"/>
    <w:rsid w:val="00EF6418"/>
    <w:rsid w:val="00F02F72"/>
    <w:rsid w:val="00F105B3"/>
    <w:rsid w:val="00F23EB3"/>
    <w:rsid w:val="00F27139"/>
    <w:rsid w:val="00F3245E"/>
    <w:rsid w:val="00F3291D"/>
    <w:rsid w:val="00F37464"/>
    <w:rsid w:val="00F40645"/>
    <w:rsid w:val="00F40B7A"/>
    <w:rsid w:val="00F41C15"/>
    <w:rsid w:val="00F4489D"/>
    <w:rsid w:val="00F50614"/>
    <w:rsid w:val="00F51E8A"/>
    <w:rsid w:val="00F524E7"/>
    <w:rsid w:val="00F52F41"/>
    <w:rsid w:val="00F54680"/>
    <w:rsid w:val="00F60ED5"/>
    <w:rsid w:val="00F6463A"/>
    <w:rsid w:val="00F67A74"/>
    <w:rsid w:val="00F72F16"/>
    <w:rsid w:val="00F77881"/>
    <w:rsid w:val="00F82F78"/>
    <w:rsid w:val="00F8319C"/>
    <w:rsid w:val="00F84FE4"/>
    <w:rsid w:val="00F90653"/>
    <w:rsid w:val="00F920A6"/>
    <w:rsid w:val="00FA355F"/>
    <w:rsid w:val="00FA7E1B"/>
    <w:rsid w:val="00FB1272"/>
    <w:rsid w:val="00FC673D"/>
    <w:rsid w:val="00FD0179"/>
    <w:rsid w:val="00FD12B6"/>
    <w:rsid w:val="00FD5D3E"/>
    <w:rsid w:val="00FD7991"/>
    <w:rsid w:val="00FD7AE6"/>
    <w:rsid w:val="00FE3D74"/>
    <w:rsid w:val="00FE48B8"/>
    <w:rsid w:val="00FF265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1BBD95"/>
  <w15:docId w15:val="{3CE123C9-A655-4C42-B8EE-8A356AF2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37C3"/>
    <w:pPr>
      <w:spacing w:line="260" w:lineRule="exact"/>
    </w:pPr>
    <w:rPr>
      <w:rFonts w:ascii="Arial" w:hAnsi="Arial"/>
      <w:color w:val="000000"/>
      <w:lang w:val="en-GB" w:eastAsia="en-US"/>
    </w:rPr>
  </w:style>
  <w:style w:type="paragraph" w:styleId="Heading1">
    <w:name w:val="heading 1"/>
    <w:basedOn w:val="Normal"/>
    <w:next w:val="Normal"/>
    <w:qFormat/>
    <w:rsid w:val="008E37C3"/>
    <w:pPr>
      <w:numPr>
        <w:numId w:val="2"/>
      </w:numPr>
      <w:spacing w:after="320" w:line="320" w:lineRule="exact"/>
      <w:outlineLvl w:val="0"/>
    </w:pPr>
    <w:rPr>
      <w:b/>
      <w:sz w:val="28"/>
    </w:rPr>
  </w:style>
  <w:style w:type="paragraph" w:styleId="Heading2">
    <w:name w:val="heading 2"/>
    <w:next w:val="Normal"/>
    <w:qFormat/>
    <w:rsid w:val="008E37C3"/>
    <w:pPr>
      <w:numPr>
        <w:ilvl w:val="1"/>
        <w:numId w:val="2"/>
      </w:numPr>
      <w:spacing w:line="260" w:lineRule="exact"/>
      <w:outlineLvl w:val="1"/>
    </w:pPr>
    <w:rPr>
      <w:rFonts w:ascii="Arial" w:hAnsi="Arial"/>
      <w:b/>
      <w:sz w:val="22"/>
      <w:lang w:val="en-GB" w:eastAsia="en-US"/>
    </w:rPr>
  </w:style>
  <w:style w:type="paragraph" w:styleId="Heading3">
    <w:name w:val="heading 3"/>
    <w:basedOn w:val="Normal"/>
    <w:next w:val="Normal"/>
    <w:qFormat/>
    <w:rsid w:val="008E37C3"/>
    <w:pPr>
      <w:keepNext/>
      <w:numPr>
        <w:ilvl w:val="2"/>
        <w:numId w:val="2"/>
      </w:numPr>
      <w:outlineLvl w:val="2"/>
    </w:pPr>
    <w:rPr>
      <w:b/>
      <w:i/>
      <w:kern w:val="28"/>
    </w:rPr>
  </w:style>
  <w:style w:type="paragraph" w:styleId="Heading4">
    <w:name w:val="heading 4"/>
    <w:basedOn w:val="Normal"/>
    <w:next w:val="Normal"/>
    <w:qFormat/>
    <w:rsid w:val="008E37C3"/>
    <w:pPr>
      <w:numPr>
        <w:ilvl w:val="3"/>
        <w:numId w:val="2"/>
      </w:numPr>
      <w:outlineLvl w:val="3"/>
    </w:pPr>
    <w:rPr>
      <w:b/>
    </w:rPr>
  </w:style>
  <w:style w:type="paragraph" w:styleId="Heading5">
    <w:name w:val="heading 5"/>
    <w:aliases w:val="h5"/>
    <w:basedOn w:val="Normal"/>
    <w:next w:val="Normal"/>
    <w:qFormat/>
    <w:rsid w:val="008E37C3"/>
    <w:pPr>
      <w:keepNext/>
      <w:numPr>
        <w:ilvl w:val="4"/>
        <w:numId w:val="2"/>
      </w:numPr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E37C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8E37C3"/>
    <w:pPr>
      <w:keepNext/>
      <w:numPr>
        <w:ilvl w:val="6"/>
        <w:numId w:val="2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8E37C3"/>
    <w:pPr>
      <w:keepNext/>
      <w:numPr>
        <w:ilvl w:val="7"/>
        <w:numId w:val="2"/>
      </w:numPr>
      <w:jc w:val="both"/>
      <w:outlineLvl w:val="7"/>
    </w:pPr>
    <w:rPr>
      <w:rFonts w:ascii="Helvetica 55 Roman" w:hAnsi="Helvetica 55 Roman"/>
      <w:b/>
      <w:i/>
      <w:sz w:val="18"/>
    </w:rPr>
  </w:style>
  <w:style w:type="paragraph" w:styleId="Heading9">
    <w:name w:val="heading 9"/>
    <w:basedOn w:val="Normal"/>
    <w:next w:val="Normal"/>
    <w:qFormat/>
    <w:rsid w:val="008E37C3"/>
    <w:pPr>
      <w:keepNext/>
      <w:numPr>
        <w:ilvl w:val="8"/>
        <w:numId w:val="2"/>
      </w:numPr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Indent">
    <w:name w:val="Bullet Indent"/>
    <w:basedOn w:val="Normal"/>
    <w:rsid w:val="008E37C3"/>
    <w:pPr>
      <w:numPr>
        <w:numId w:val="1"/>
      </w:numPr>
      <w:tabs>
        <w:tab w:val="left" w:pos="284"/>
      </w:tabs>
      <w:ind w:left="284" w:hanging="284"/>
    </w:pPr>
  </w:style>
  <w:style w:type="table" w:styleId="TableGrid">
    <w:name w:val="Table Grid"/>
    <w:basedOn w:val="TableNormal"/>
    <w:rsid w:val="00131B62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E37C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E37C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1416F"/>
  </w:style>
  <w:style w:type="paragraph" w:styleId="BalloonText">
    <w:name w:val="Balloon Text"/>
    <w:basedOn w:val="Normal"/>
    <w:semiHidden/>
    <w:rsid w:val="00AC231D"/>
    <w:rPr>
      <w:rFonts w:ascii="Tahoma" w:hAnsi="Tahoma" w:cs="Tahoma"/>
      <w:sz w:val="16"/>
      <w:szCs w:val="16"/>
    </w:rPr>
  </w:style>
  <w:style w:type="table" w:styleId="TableWeb2">
    <w:name w:val="Table Web 2"/>
    <w:basedOn w:val="TableNormal"/>
    <w:rsid w:val="006B44BF"/>
    <w:pPr>
      <w:spacing w:line="26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CurrentList1">
    <w:name w:val="Current List1"/>
    <w:rsid w:val="00560A29"/>
    <w:pPr>
      <w:numPr>
        <w:numId w:val="3"/>
      </w:numPr>
    </w:pPr>
  </w:style>
  <w:style w:type="paragraph" w:styleId="NormalWeb">
    <w:name w:val="Normal (Web)"/>
    <w:basedOn w:val="Normal"/>
    <w:uiPriority w:val="99"/>
    <w:rsid w:val="005701E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DocumentTitle">
    <w:name w:val="Document Title"/>
    <w:basedOn w:val="Normal"/>
    <w:next w:val="Normal"/>
    <w:rsid w:val="00F23EB3"/>
    <w:pPr>
      <w:tabs>
        <w:tab w:val="num" w:pos="360"/>
        <w:tab w:val="num" w:pos="1440"/>
      </w:tabs>
      <w:spacing w:line="240" w:lineRule="auto"/>
      <w:ind w:left="1440" w:hanging="360"/>
      <w:jc w:val="both"/>
    </w:pPr>
    <w:rPr>
      <w:b/>
      <w:color w:val="808080"/>
      <w:sz w:val="48"/>
    </w:rPr>
  </w:style>
  <w:style w:type="paragraph" w:customStyle="1" w:styleId="TitleSubheading">
    <w:name w:val="Title Subheading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8"/>
    </w:rPr>
  </w:style>
  <w:style w:type="paragraph" w:styleId="BodyText">
    <w:name w:val="Body Text"/>
    <w:basedOn w:val="Normal"/>
    <w:rsid w:val="00F23EB3"/>
    <w:pPr>
      <w:tabs>
        <w:tab w:val="num" w:pos="360"/>
      </w:tabs>
      <w:spacing w:line="240" w:lineRule="auto"/>
      <w:ind w:left="360" w:hanging="360"/>
      <w:jc w:val="both"/>
    </w:pPr>
    <w:rPr>
      <w:color w:val="auto"/>
      <w:sz w:val="22"/>
    </w:rPr>
  </w:style>
  <w:style w:type="paragraph" w:customStyle="1" w:styleId="1Parties">
    <w:name w:val="(1) Parties"/>
    <w:basedOn w:val="Normal"/>
    <w:rsid w:val="00F23EB3"/>
    <w:pPr>
      <w:tabs>
        <w:tab w:val="num" w:pos="5040"/>
      </w:tabs>
      <w:spacing w:before="120" w:after="120" w:line="300" w:lineRule="atLeast"/>
      <w:ind w:left="5040" w:hanging="720"/>
    </w:pPr>
    <w:rPr>
      <w:color w:val="auto"/>
    </w:rPr>
  </w:style>
  <w:style w:type="paragraph" w:customStyle="1" w:styleId="HLegal1Head">
    <w:name w:val="HLegal 1 Head"/>
    <w:basedOn w:val="Normal"/>
    <w:rsid w:val="00F23EB3"/>
    <w:pPr>
      <w:keepNext/>
      <w:numPr>
        <w:numId w:val="4"/>
      </w:numPr>
      <w:spacing w:before="200" w:after="120" w:line="240" w:lineRule="auto"/>
      <w:jc w:val="both"/>
    </w:pPr>
    <w:rPr>
      <w:rFonts w:cs="Arial"/>
      <w:b/>
      <w:caps/>
      <w:color w:val="auto"/>
    </w:rPr>
  </w:style>
  <w:style w:type="paragraph" w:customStyle="1" w:styleId="HLegal2">
    <w:name w:val="HLegal 2"/>
    <w:basedOn w:val="Normal"/>
    <w:rsid w:val="00F23EB3"/>
    <w:pPr>
      <w:numPr>
        <w:ilvl w:val="1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customStyle="1" w:styleId="HLegal3">
    <w:name w:val="HLegal 3"/>
    <w:basedOn w:val="Normal"/>
    <w:rsid w:val="00F23EB3"/>
    <w:pPr>
      <w:numPr>
        <w:ilvl w:val="2"/>
        <w:numId w:val="4"/>
      </w:numPr>
      <w:spacing w:before="120" w:after="120" w:line="240" w:lineRule="auto"/>
      <w:jc w:val="both"/>
    </w:pPr>
    <w:rPr>
      <w:rFonts w:cs="Arial"/>
      <w:color w:val="auto"/>
    </w:rPr>
  </w:style>
  <w:style w:type="paragraph" w:styleId="BodyTextIndent2">
    <w:name w:val="Body Text Indent 2"/>
    <w:basedOn w:val="Normal"/>
    <w:rsid w:val="00114DB3"/>
    <w:pPr>
      <w:spacing w:after="120" w:line="480" w:lineRule="auto"/>
      <w:ind w:left="283"/>
    </w:pPr>
  </w:style>
  <w:style w:type="paragraph" w:styleId="BodyText3">
    <w:name w:val="Body Text 3"/>
    <w:basedOn w:val="Normal"/>
    <w:rsid w:val="00114DB3"/>
    <w:pPr>
      <w:spacing w:after="120"/>
    </w:pPr>
    <w:rPr>
      <w:sz w:val="16"/>
      <w:szCs w:val="16"/>
    </w:rPr>
  </w:style>
  <w:style w:type="paragraph" w:styleId="TOC2">
    <w:name w:val="toc 2"/>
    <w:basedOn w:val="Normal"/>
    <w:next w:val="Normal"/>
    <w:semiHidden/>
    <w:rsid w:val="00114DB3"/>
    <w:pPr>
      <w:spacing w:before="240" w:line="240" w:lineRule="auto"/>
    </w:pPr>
    <w:rPr>
      <w:rFonts w:ascii="Times New Roman" w:hAnsi="Times New Roman"/>
      <w:b/>
      <w:color w:val="auto"/>
      <w:lang w:eastAsia="en-GB"/>
    </w:rPr>
  </w:style>
  <w:style w:type="paragraph" w:styleId="TOC1">
    <w:name w:val="toc 1"/>
    <w:basedOn w:val="Normal"/>
    <w:next w:val="Normal"/>
    <w:semiHidden/>
    <w:rsid w:val="00114DB3"/>
    <w:pPr>
      <w:spacing w:before="360" w:line="240" w:lineRule="auto"/>
    </w:pPr>
    <w:rPr>
      <w:b/>
      <w:caps/>
      <w:color w:val="auto"/>
      <w:sz w:val="24"/>
      <w:lang w:eastAsia="en-GB"/>
    </w:rPr>
  </w:style>
  <w:style w:type="character" w:styleId="Hyperlink">
    <w:name w:val="Hyperlink"/>
    <w:rsid w:val="00114DB3"/>
    <w:rPr>
      <w:color w:val="0000FF"/>
      <w:u w:val="single"/>
    </w:rPr>
  </w:style>
  <w:style w:type="numbering" w:customStyle="1" w:styleId="CurrentList3">
    <w:name w:val="Current List3"/>
    <w:rsid w:val="00D4361F"/>
    <w:pPr>
      <w:numPr>
        <w:numId w:val="6"/>
      </w:numPr>
    </w:pPr>
  </w:style>
  <w:style w:type="paragraph" w:styleId="ListBullet2">
    <w:name w:val="List Bullet 2"/>
    <w:basedOn w:val="Normal"/>
    <w:rsid w:val="00D4361F"/>
    <w:pPr>
      <w:numPr>
        <w:numId w:val="5"/>
      </w:numPr>
      <w:spacing w:line="240" w:lineRule="auto"/>
    </w:pPr>
    <w:rPr>
      <w:color w:val="auto"/>
      <w:sz w:val="22"/>
      <w:szCs w:val="22"/>
    </w:rPr>
  </w:style>
  <w:style w:type="paragraph" w:customStyle="1" w:styleId="MediumGrid1-Accent21">
    <w:name w:val="Medium Grid 1 - Accent 21"/>
    <w:basedOn w:val="Normal"/>
    <w:uiPriority w:val="34"/>
    <w:qFormat/>
    <w:rsid w:val="00641442"/>
    <w:pPr>
      <w:ind w:left="720"/>
    </w:pPr>
  </w:style>
  <w:style w:type="character" w:styleId="Emphasis">
    <w:name w:val="Emphasis"/>
    <w:qFormat/>
    <w:rsid w:val="00641442"/>
    <w:rPr>
      <w:i/>
      <w:iCs/>
    </w:rPr>
  </w:style>
  <w:style w:type="paragraph" w:customStyle="1" w:styleId="normalcentred">
    <w:name w:val="normalcentred"/>
    <w:basedOn w:val="Normal"/>
    <w:rsid w:val="00D400CE"/>
    <w:pPr>
      <w:spacing w:before="60" w:after="60" w:line="240" w:lineRule="auto"/>
      <w:jc w:val="center"/>
    </w:pPr>
    <w:rPr>
      <w:rFonts w:cs="Arial"/>
      <w:lang w:val="en-US"/>
    </w:rPr>
  </w:style>
  <w:style w:type="paragraph" w:customStyle="1" w:styleId="Text">
    <w:name w:val="Text"/>
    <w:basedOn w:val="Normal"/>
    <w:rsid w:val="00903949"/>
    <w:pPr>
      <w:tabs>
        <w:tab w:val="left" w:pos="284"/>
      </w:tabs>
      <w:overflowPunct w:val="0"/>
      <w:autoSpaceDE w:val="0"/>
      <w:autoSpaceDN w:val="0"/>
      <w:adjustRightInd w:val="0"/>
      <w:spacing w:after="260" w:line="240" w:lineRule="auto"/>
      <w:jc w:val="both"/>
      <w:textAlignment w:val="baseline"/>
    </w:pPr>
    <w:rPr>
      <w:rFonts w:ascii="Times New Roman" w:hAnsi="Times New Roman"/>
      <w:color w:val="auto"/>
      <w:sz w:val="22"/>
      <w:lang w:eastAsia="en-GB"/>
    </w:rPr>
  </w:style>
  <w:style w:type="character" w:customStyle="1" w:styleId="apple-style-span">
    <w:name w:val="apple-style-span"/>
    <w:basedOn w:val="DefaultParagraphFont"/>
    <w:rsid w:val="00B00A6F"/>
  </w:style>
  <w:style w:type="paragraph" w:customStyle="1" w:styleId="MediumShading1-Accent11">
    <w:name w:val="Medium Shading 1 - Accent 11"/>
    <w:basedOn w:val="Normal"/>
    <w:uiPriority w:val="1"/>
    <w:qFormat/>
    <w:rsid w:val="00EB417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E" w:eastAsia="en-IE"/>
    </w:rPr>
  </w:style>
  <w:style w:type="character" w:styleId="CommentReference">
    <w:name w:val="annotation reference"/>
    <w:rsid w:val="00DB22B7"/>
    <w:rPr>
      <w:sz w:val="18"/>
      <w:szCs w:val="18"/>
    </w:rPr>
  </w:style>
  <w:style w:type="paragraph" w:styleId="CommentText">
    <w:name w:val="annotation text"/>
    <w:basedOn w:val="Normal"/>
    <w:link w:val="CommentTextChar"/>
    <w:rsid w:val="00DB22B7"/>
    <w:rPr>
      <w:sz w:val="24"/>
      <w:szCs w:val="24"/>
    </w:rPr>
  </w:style>
  <w:style w:type="character" w:customStyle="1" w:styleId="CommentTextChar">
    <w:name w:val="Comment Text Char"/>
    <w:link w:val="CommentText"/>
    <w:rsid w:val="00DB22B7"/>
    <w:rPr>
      <w:rFonts w:ascii="Arial" w:hAnsi="Arial"/>
      <w:color w:val="000000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22B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B22B7"/>
    <w:rPr>
      <w:rFonts w:ascii="Arial" w:hAnsi="Arial"/>
      <w:b/>
      <w:bCs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E0A07"/>
    <w:pPr>
      <w:ind w:left="720"/>
      <w:contextualSpacing/>
    </w:pPr>
  </w:style>
  <w:style w:type="paragraph" w:customStyle="1" w:styleId="Default">
    <w:name w:val="Default"/>
    <w:rsid w:val="00BE0A0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3222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9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8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etpub\wwwroot\group\identity\market\downloads\is_templates\AMIS%20Bid%20Document%20P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E15B6-D446-4C4A-BCB9-C27248AA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C:\Inetpub\wwwroot\group\identity\market\downloads\is_templates\AMIS Bid Document Page.dot</Template>
  <TotalTime>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Built Records Specification</vt:lpstr>
    </vt:vector>
  </TitlesOfParts>
  <Company>H2O Networks</Company>
  <LinksUpToDate>false</LinksUpToDate>
  <CharactersWithSpaces>4440</CharactersWithSpaces>
  <SharedDoc>false</SharedDoc>
  <HLinks>
    <vt:vector size="6" baseType="variant">
      <vt:variant>
        <vt:i4>1900613</vt:i4>
      </vt:variant>
      <vt:variant>
        <vt:i4>9491</vt:i4>
      </vt:variant>
      <vt:variant>
        <vt:i4>1025</vt:i4>
      </vt:variant>
      <vt:variant>
        <vt:i4>1</vt:i4>
      </vt:variant>
      <vt:variant>
        <vt:lpwstr>gorta_sha_lockup_CMYK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Built Records Specification</dc:title>
  <dc:subject/>
  <dc:creator>S Mackle</dc:creator>
  <cp:keywords/>
  <dc:description/>
  <cp:lastModifiedBy>Isabella Rae</cp:lastModifiedBy>
  <cp:revision>3</cp:revision>
  <cp:lastPrinted>2018-04-04T13:30:00Z</cp:lastPrinted>
  <dcterms:created xsi:type="dcterms:W3CDTF">2020-06-17T13:36:00Z</dcterms:created>
  <dcterms:modified xsi:type="dcterms:W3CDTF">2020-06-17T13:37:00Z</dcterms:modified>
</cp:coreProperties>
</file>