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AD3A2" w14:textId="030EA8EC" w:rsidR="002318DE" w:rsidRPr="00E2201A" w:rsidRDefault="009B5DD6" w:rsidP="00D70E2A">
      <w:pPr>
        <w:jc w:val="center"/>
        <w:rPr>
          <w:rFonts w:cs="Arial"/>
          <w:b/>
          <w:noProof/>
          <w:color w:val="auto"/>
          <w:sz w:val="22"/>
          <w:szCs w:val="22"/>
        </w:rPr>
      </w:pPr>
      <w:r>
        <w:rPr>
          <w:rFonts w:cs="Arial"/>
          <w:b/>
          <w:noProof/>
          <w:color w:val="auto"/>
          <w:sz w:val="22"/>
          <w:szCs w:val="22"/>
        </w:rPr>
        <w:t>Finance and admin assistance</w:t>
      </w:r>
    </w:p>
    <w:p w14:paraId="6C607006" w14:textId="77777777" w:rsidR="002318DE" w:rsidRPr="00E2201A" w:rsidRDefault="002318DE" w:rsidP="002318DE">
      <w:pPr>
        <w:jc w:val="both"/>
        <w:rPr>
          <w:rFonts w:cs="Arial"/>
          <w:b/>
          <w:color w:val="auto"/>
          <w:sz w:val="22"/>
          <w:szCs w:val="22"/>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7366"/>
      </w:tblGrid>
      <w:tr w:rsidR="00190FC5" w:rsidRPr="00E2201A" w14:paraId="1D39497E" w14:textId="77777777" w:rsidTr="00942710">
        <w:tc>
          <w:tcPr>
            <w:tcW w:w="2263" w:type="dxa"/>
          </w:tcPr>
          <w:p w14:paraId="4AB67B1C" w14:textId="57ED479C" w:rsidR="002318DE" w:rsidRPr="00E2201A" w:rsidRDefault="008055D0" w:rsidP="00B03F04">
            <w:pPr>
              <w:spacing w:before="60" w:after="60" w:line="240" w:lineRule="auto"/>
              <w:jc w:val="center"/>
              <w:rPr>
                <w:rFonts w:eastAsia="Arial Unicode MS" w:cs="Arial"/>
                <w:b/>
                <w:bCs/>
                <w:sz w:val="22"/>
                <w:szCs w:val="22"/>
              </w:rPr>
            </w:pPr>
            <w:r w:rsidRPr="00E2201A">
              <w:rPr>
                <w:rFonts w:eastAsia="Arial Unicode MS" w:cs="Arial"/>
                <w:b/>
                <w:bCs/>
                <w:sz w:val="22"/>
                <w:szCs w:val="22"/>
              </w:rPr>
              <w:t>JD Unique ID:</w:t>
            </w:r>
          </w:p>
        </w:tc>
        <w:tc>
          <w:tcPr>
            <w:tcW w:w="7366" w:type="dxa"/>
          </w:tcPr>
          <w:p w14:paraId="559DAE6C" w14:textId="1FF282BC" w:rsidR="002318DE" w:rsidRPr="00C70006" w:rsidRDefault="002318DE" w:rsidP="00B03F04">
            <w:pPr>
              <w:spacing w:before="60" w:after="60" w:line="240" w:lineRule="auto"/>
              <w:jc w:val="both"/>
              <w:rPr>
                <w:rFonts w:cs="Arial"/>
                <w:color w:val="auto"/>
              </w:rPr>
            </w:pPr>
          </w:p>
        </w:tc>
      </w:tr>
      <w:tr w:rsidR="008055D0" w:rsidRPr="00E2201A" w14:paraId="552D9FD9" w14:textId="77777777" w:rsidTr="00942710">
        <w:tc>
          <w:tcPr>
            <w:tcW w:w="2263" w:type="dxa"/>
          </w:tcPr>
          <w:p w14:paraId="28B5F2A3" w14:textId="1385E449" w:rsidR="008055D0" w:rsidRPr="00E2201A" w:rsidRDefault="008055D0" w:rsidP="008055D0">
            <w:pPr>
              <w:spacing w:before="60" w:after="60" w:line="240" w:lineRule="auto"/>
              <w:jc w:val="center"/>
              <w:rPr>
                <w:rFonts w:eastAsia="Arial Unicode MS" w:cs="Arial"/>
                <w:b/>
                <w:bCs/>
                <w:sz w:val="22"/>
                <w:szCs w:val="22"/>
              </w:rPr>
            </w:pPr>
            <w:r w:rsidRPr="00E2201A">
              <w:rPr>
                <w:rFonts w:eastAsia="Arial Unicode MS" w:cs="Arial"/>
                <w:b/>
                <w:bCs/>
                <w:sz w:val="22"/>
                <w:szCs w:val="22"/>
              </w:rPr>
              <w:t>Job Title:</w:t>
            </w:r>
          </w:p>
        </w:tc>
        <w:tc>
          <w:tcPr>
            <w:tcW w:w="7366" w:type="dxa"/>
          </w:tcPr>
          <w:p w14:paraId="672A19D3" w14:textId="32053090" w:rsidR="008055D0" w:rsidRPr="00C70006" w:rsidRDefault="009B5DD6" w:rsidP="008055D0">
            <w:pPr>
              <w:spacing w:before="60" w:after="60" w:line="240" w:lineRule="auto"/>
              <w:jc w:val="both"/>
              <w:rPr>
                <w:rFonts w:cs="Arial"/>
                <w:color w:val="auto"/>
              </w:rPr>
            </w:pPr>
            <w:r>
              <w:rPr>
                <w:rFonts w:cs="Arial"/>
                <w:color w:val="auto"/>
              </w:rPr>
              <w:t xml:space="preserve">Finance and </w:t>
            </w:r>
            <w:r w:rsidR="00B859A1">
              <w:rPr>
                <w:rFonts w:cs="Arial"/>
                <w:color w:val="auto"/>
              </w:rPr>
              <w:t>Admin Assistant</w:t>
            </w:r>
          </w:p>
        </w:tc>
      </w:tr>
      <w:tr w:rsidR="008055D0" w:rsidRPr="00E2201A" w14:paraId="393415DF" w14:textId="77777777" w:rsidTr="00942710">
        <w:tc>
          <w:tcPr>
            <w:tcW w:w="2263" w:type="dxa"/>
          </w:tcPr>
          <w:p w14:paraId="747641A1" w14:textId="17B8C1BA" w:rsidR="008055D0" w:rsidRPr="00E2201A" w:rsidRDefault="008055D0" w:rsidP="008055D0">
            <w:pPr>
              <w:spacing w:before="60" w:after="60" w:line="240" w:lineRule="auto"/>
              <w:jc w:val="center"/>
              <w:rPr>
                <w:rFonts w:eastAsia="Arial Unicode MS" w:cs="Arial"/>
                <w:b/>
                <w:bCs/>
                <w:sz w:val="22"/>
                <w:szCs w:val="22"/>
              </w:rPr>
            </w:pPr>
            <w:r w:rsidRPr="00E2201A">
              <w:rPr>
                <w:rFonts w:eastAsia="Arial Unicode MS" w:cs="Arial"/>
                <w:b/>
                <w:bCs/>
                <w:sz w:val="22"/>
                <w:szCs w:val="22"/>
              </w:rPr>
              <w:t>Company:</w:t>
            </w:r>
          </w:p>
        </w:tc>
        <w:tc>
          <w:tcPr>
            <w:tcW w:w="7366" w:type="dxa"/>
          </w:tcPr>
          <w:p w14:paraId="77C0C435" w14:textId="1FCBF8CE" w:rsidR="008055D0" w:rsidRPr="00C70006" w:rsidRDefault="008055D0" w:rsidP="008055D0">
            <w:pPr>
              <w:spacing w:before="60" w:after="60" w:line="240" w:lineRule="auto"/>
              <w:jc w:val="both"/>
              <w:rPr>
                <w:rFonts w:cs="Arial"/>
                <w:color w:val="auto"/>
              </w:rPr>
            </w:pPr>
            <w:r w:rsidRPr="00C70006">
              <w:rPr>
                <w:rFonts w:cs="Arial"/>
                <w:color w:val="auto"/>
              </w:rPr>
              <w:t>Self Help Africa (SHA)</w:t>
            </w:r>
          </w:p>
        </w:tc>
      </w:tr>
      <w:tr w:rsidR="00190FC5" w:rsidRPr="00E2201A" w14:paraId="4CAADB28" w14:textId="77777777" w:rsidTr="00942710">
        <w:tc>
          <w:tcPr>
            <w:tcW w:w="2263" w:type="dxa"/>
          </w:tcPr>
          <w:p w14:paraId="39C51B99" w14:textId="77777777" w:rsidR="002318DE" w:rsidRPr="00E2201A" w:rsidRDefault="002318DE" w:rsidP="00B03F04">
            <w:pPr>
              <w:spacing w:before="60" w:after="60" w:line="240" w:lineRule="auto"/>
              <w:jc w:val="center"/>
              <w:rPr>
                <w:rFonts w:eastAsia="Arial Unicode MS" w:cs="Arial"/>
                <w:b/>
                <w:bCs/>
                <w:sz w:val="22"/>
                <w:szCs w:val="22"/>
              </w:rPr>
            </w:pPr>
            <w:r w:rsidRPr="00E2201A">
              <w:rPr>
                <w:rFonts w:eastAsia="Arial Unicode MS" w:cs="Arial"/>
                <w:b/>
                <w:bCs/>
                <w:sz w:val="22"/>
                <w:szCs w:val="22"/>
              </w:rPr>
              <w:t>Department:</w:t>
            </w:r>
          </w:p>
        </w:tc>
        <w:tc>
          <w:tcPr>
            <w:tcW w:w="7366" w:type="dxa"/>
          </w:tcPr>
          <w:p w14:paraId="59C09898" w14:textId="2568FF22" w:rsidR="002318DE" w:rsidRPr="00C70006" w:rsidRDefault="00A27B67" w:rsidP="00B03F04">
            <w:pPr>
              <w:spacing w:before="60" w:after="60" w:line="240" w:lineRule="auto"/>
              <w:jc w:val="both"/>
              <w:rPr>
                <w:rFonts w:cs="Arial"/>
                <w:color w:val="auto"/>
              </w:rPr>
            </w:pPr>
            <w:r>
              <w:rPr>
                <w:rFonts w:cs="Arial"/>
                <w:color w:val="auto"/>
              </w:rPr>
              <w:t>Finance</w:t>
            </w:r>
          </w:p>
        </w:tc>
      </w:tr>
      <w:tr w:rsidR="00190FC5" w:rsidRPr="00E2201A" w14:paraId="46CCF692" w14:textId="77777777" w:rsidTr="00942710">
        <w:tc>
          <w:tcPr>
            <w:tcW w:w="2263" w:type="dxa"/>
          </w:tcPr>
          <w:p w14:paraId="51A66280" w14:textId="77777777" w:rsidR="002318DE" w:rsidRPr="00E2201A" w:rsidRDefault="002318DE" w:rsidP="00B03F04">
            <w:pPr>
              <w:spacing w:before="60" w:after="60" w:line="240" w:lineRule="auto"/>
              <w:jc w:val="center"/>
              <w:rPr>
                <w:rFonts w:eastAsia="Arial Unicode MS" w:cs="Arial"/>
                <w:b/>
                <w:bCs/>
                <w:sz w:val="22"/>
                <w:szCs w:val="22"/>
              </w:rPr>
            </w:pPr>
            <w:r w:rsidRPr="00E2201A">
              <w:rPr>
                <w:rFonts w:eastAsia="Arial Unicode MS" w:cs="Arial"/>
                <w:b/>
                <w:bCs/>
                <w:sz w:val="22"/>
                <w:szCs w:val="22"/>
              </w:rPr>
              <w:t>Location:</w:t>
            </w:r>
          </w:p>
        </w:tc>
        <w:tc>
          <w:tcPr>
            <w:tcW w:w="7366" w:type="dxa"/>
          </w:tcPr>
          <w:p w14:paraId="771DA196" w14:textId="1F80B948" w:rsidR="002318DE" w:rsidRPr="00C70006" w:rsidRDefault="009B5DD6" w:rsidP="00B03F04">
            <w:pPr>
              <w:spacing w:before="60" w:after="60" w:line="240" w:lineRule="auto"/>
              <w:jc w:val="both"/>
              <w:rPr>
                <w:rFonts w:cs="Arial"/>
                <w:color w:val="auto"/>
              </w:rPr>
            </w:pPr>
            <w:r>
              <w:rPr>
                <w:rFonts w:cs="Arial"/>
                <w:color w:val="auto"/>
              </w:rPr>
              <w:t>Addis Ababa</w:t>
            </w:r>
            <w:r w:rsidR="00542864">
              <w:rPr>
                <w:rFonts w:cs="Arial"/>
                <w:color w:val="auto"/>
              </w:rPr>
              <w:t xml:space="preserve"> with frequent travel to operational areas</w:t>
            </w:r>
          </w:p>
        </w:tc>
      </w:tr>
      <w:tr w:rsidR="00190FC5" w:rsidRPr="00E2201A" w14:paraId="27EE6F09" w14:textId="77777777" w:rsidTr="00942710">
        <w:tc>
          <w:tcPr>
            <w:tcW w:w="2263" w:type="dxa"/>
          </w:tcPr>
          <w:p w14:paraId="401C1B47" w14:textId="77777777" w:rsidR="002318DE" w:rsidRPr="00E2201A" w:rsidRDefault="002318DE" w:rsidP="00B03F04">
            <w:pPr>
              <w:spacing w:before="60" w:after="60" w:line="240" w:lineRule="auto"/>
              <w:jc w:val="center"/>
              <w:rPr>
                <w:rFonts w:eastAsia="Arial Unicode MS" w:cs="Arial"/>
                <w:b/>
                <w:bCs/>
                <w:sz w:val="22"/>
                <w:szCs w:val="22"/>
              </w:rPr>
            </w:pPr>
            <w:r w:rsidRPr="00E2201A">
              <w:rPr>
                <w:rFonts w:eastAsia="Arial Unicode MS" w:cs="Arial"/>
                <w:b/>
                <w:bCs/>
                <w:sz w:val="22"/>
                <w:szCs w:val="22"/>
              </w:rPr>
              <w:t>Contract Type:</w:t>
            </w:r>
          </w:p>
        </w:tc>
        <w:tc>
          <w:tcPr>
            <w:tcW w:w="7366" w:type="dxa"/>
          </w:tcPr>
          <w:p w14:paraId="114F3D46" w14:textId="026944E6" w:rsidR="002318DE" w:rsidRPr="00C70006" w:rsidRDefault="009B5DD6" w:rsidP="00B03F04">
            <w:pPr>
              <w:spacing w:before="60" w:after="60" w:line="240" w:lineRule="auto"/>
              <w:jc w:val="both"/>
              <w:rPr>
                <w:rFonts w:cs="Arial"/>
                <w:color w:val="auto"/>
              </w:rPr>
            </w:pPr>
            <w:r>
              <w:rPr>
                <w:rFonts w:cs="Arial"/>
                <w:color w:val="auto"/>
              </w:rPr>
              <w:t>One-year</w:t>
            </w:r>
            <w:r w:rsidR="001A24EC" w:rsidRPr="00C70006">
              <w:rPr>
                <w:rFonts w:cs="Arial"/>
                <w:color w:val="auto"/>
              </w:rPr>
              <w:t xml:space="preserve"> </w:t>
            </w:r>
            <w:r w:rsidR="00A27B67">
              <w:rPr>
                <w:rFonts w:cs="Arial"/>
                <w:color w:val="auto"/>
              </w:rPr>
              <w:t xml:space="preserve">fixed </w:t>
            </w:r>
            <w:r w:rsidR="001A24EC" w:rsidRPr="00C70006">
              <w:rPr>
                <w:rFonts w:cs="Arial"/>
                <w:color w:val="auto"/>
              </w:rPr>
              <w:t>contract</w:t>
            </w:r>
            <w:r w:rsidR="002318DE" w:rsidRPr="00C70006">
              <w:rPr>
                <w:rFonts w:cs="Arial"/>
                <w:color w:val="auto"/>
              </w:rPr>
              <w:t xml:space="preserve">, </w:t>
            </w:r>
          </w:p>
        </w:tc>
      </w:tr>
      <w:tr w:rsidR="00190FC5" w:rsidRPr="00E2201A" w14:paraId="705A964F" w14:textId="77777777" w:rsidTr="00942710">
        <w:tc>
          <w:tcPr>
            <w:tcW w:w="2263" w:type="dxa"/>
          </w:tcPr>
          <w:p w14:paraId="0126867D" w14:textId="77777777" w:rsidR="002318DE" w:rsidRPr="00E2201A" w:rsidRDefault="002318DE" w:rsidP="00B03F04">
            <w:pPr>
              <w:spacing w:before="60" w:after="60" w:line="240" w:lineRule="auto"/>
              <w:jc w:val="center"/>
              <w:rPr>
                <w:rFonts w:eastAsia="Arial Unicode MS" w:cs="Arial"/>
                <w:b/>
                <w:bCs/>
                <w:sz w:val="22"/>
                <w:szCs w:val="22"/>
              </w:rPr>
            </w:pPr>
            <w:r w:rsidRPr="00E2201A">
              <w:rPr>
                <w:rFonts w:eastAsia="Arial Unicode MS" w:cs="Arial"/>
                <w:b/>
                <w:bCs/>
                <w:sz w:val="22"/>
                <w:szCs w:val="22"/>
              </w:rPr>
              <w:t>Reports to:</w:t>
            </w:r>
          </w:p>
        </w:tc>
        <w:tc>
          <w:tcPr>
            <w:tcW w:w="7366" w:type="dxa"/>
          </w:tcPr>
          <w:p w14:paraId="3E021133" w14:textId="61B9D595" w:rsidR="002318DE" w:rsidRPr="00C70006" w:rsidRDefault="009B5DD6" w:rsidP="00B03F04">
            <w:pPr>
              <w:tabs>
                <w:tab w:val="center" w:pos="3577"/>
              </w:tabs>
              <w:spacing w:before="60" w:after="60" w:line="240" w:lineRule="auto"/>
              <w:jc w:val="both"/>
              <w:rPr>
                <w:rFonts w:cs="Arial"/>
                <w:color w:val="auto"/>
              </w:rPr>
            </w:pPr>
            <w:r>
              <w:rPr>
                <w:rFonts w:cs="Arial"/>
                <w:color w:val="auto"/>
              </w:rPr>
              <w:t>HOFA</w:t>
            </w:r>
          </w:p>
        </w:tc>
      </w:tr>
      <w:tr w:rsidR="00190FC5" w:rsidRPr="00E2201A" w14:paraId="4DA50479" w14:textId="77777777" w:rsidTr="00942710">
        <w:trPr>
          <w:trHeight w:val="353"/>
        </w:trPr>
        <w:tc>
          <w:tcPr>
            <w:tcW w:w="2263" w:type="dxa"/>
          </w:tcPr>
          <w:p w14:paraId="5E4556A0" w14:textId="77777777" w:rsidR="002318DE" w:rsidRPr="00E2201A" w:rsidRDefault="002318DE" w:rsidP="00B03F04">
            <w:pPr>
              <w:spacing w:before="60" w:after="60" w:line="240" w:lineRule="auto"/>
              <w:jc w:val="center"/>
              <w:rPr>
                <w:rFonts w:eastAsia="Arial Unicode MS" w:cs="Arial"/>
                <w:b/>
                <w:bCs/>
                <w:sz w:val="22"/>
                <w:szCs w:val="22"/>
              </w:rPr>
            </w:pPr>
            <w:r w:rsidRPr="00E2201A">
              <w:rPr>
                <w:rFonts w:eastAsia="Arial Unicode MS" w:cs="Arial"/>
                <w:b/>
                <w:bCs/>
                <w:sz w:val="22"/>
                <w:szCs w:val="22"/>
              </w:rPr>
              <w:t>Required Qty</w:t>
            </w:r>
          </w:p>
        </w:tc>
        <w:tc>
          <w:tcPr>
            <w:tcW w:w="7366" w:type="dxa"/>
          </w:tcPr>
          <w:p w14:paraId="251910C4" w14:textId="03A684F5" w:rsidR="002318DE" w:rsidRPr="00C70006" w:rsidRDefault="005D6BC6" w:rsidP="00B03F04">
            <w:pPr>
              <w:rPr>
                <w:rFonts w:cs="Arial"/>
                <w:color w:val="auto"/>
              </w:rPr>
            </w:pPr>
            <w:r w:rsidRPr="00C70006">
              <w:rPr>
                <w:rFonts w:cs="Arial"/>
                <w:color w:val="auto"/>
              </w:rPr>
              <w:t>One</w:t>
            </w:r>
          </w:p>
        </w:tc>
      </w:tr>
      <w:tr w:rsidR="00190FC5" w:rsidRPr="00E2201A" w14:paraId="0540CC2C" w14:textId="77777777" w:rsidTr="00942710">
        <w:trPr>
          <w:trHeight w:val="353"/>
        </w:trPr>
        <w:tc>
          <w:tcPr>
            <w:tcW w:w="2263" w:type="dxa"/>
          </w:tcPr>
          <w:p w14:paraId="4EA9648E" w14:textId="77777777" w:rsidR="002318DE" w:rsidRPr="00E2201A" w:rsidRDefault="002318DE" w:rsidP="00B03F04">
            <w:pPr>
              <w:spacing w:before="60" w:after="60" w:line="240" w:lineRule="auto"/>
              <w:jc w:val="center"/>
              <w:rPr>
                <w:rFonts w:eastAsia="Arial Unicode MS" w:cs="Arial"/>
                <w:b/>
                <w:bCs/>
                <w:sz w:val="22"/>
                <w:szCs w:val="22"/>
              </w:rPr>
            </w:pPr>
            <w:r w:rsidRPr="00E2201A">
              <w:rPr>
                <w:rFonts w:eastAsia="Arial Unicode MS" w:cs="Arial"/>
                <w:b/>
                <w:bCs/>
                <w:sz w:val="22"/>
                <w:szCs w:val="22"/>
              </w:rPr>
              <w:t>About Self Help Africa and the Project:</w:t>
            </w:r>
          </w:p>
        </w:tc>
        <w:tc>
          <w:tcPr>
            <w:tcW w:w="7366" w:type="dxa"/>
          </w:tcPr>
          <w:p w14:paraId="18FC1B36" w14:textId="77777777" w:rsidR="008055D0" w:rsidRPr="00C70006" w:rsidRDefault="008055D0" w:rsidP="008055D0">
            <w:pPr>
              <w:jc w:val="both"/>
              <w:rPr>
                <w:rFonts w:eastAsia="Arial Unicode MS" w:cs="Arial"/>
              </w:rPr>
            </w:pPr>
            <w:r w:rsidRPr="00C70006">
              <w:rPr>
                <w:rFonts w:eastAsia="Arial Unicode MS" w:cs="Arial"/>
              </w:rPr>
              <w:t>About Self Help Africa</w:t>
            </w:r>
          </w:p>
          <w:p w14:paraId="1AACB4FF" w14:textId="77777777" w:rsidR="008055D0" w:rsidRPr="00C70006" w:rsidRDefault="008055D0" w:rsidP="008055D0">
            <w:pPr>
              <w:jc w:val="both"/>
              <w:rPr>
                <w:rFonts w:eastAsia="Arial Unicode MS" w:cs="Arial"/>
              </w:rPr>
            </w:pPr>
          </w:p>
          <w:p w14:paraId="49C3C077" w14:textId="46FBB031" w:rsidR="008055D0" w:rsidRPr="00C70006" w:rsidRDefault="008055D0" w:rsidP="008055D0">
            <w:pPr>
              <w:jc w:val="both"/>
              <w:rPr>
                <w:rFonts w:eastAsia="Arial Unicode MS" w:cs="Arial"/>
              </w:rPr>
            </w:pPr>
            <w:r w:rsidRPr="00C70006">
              <w:rPr>
                <w:rFonts w:eastAsia="Arial Unicode MS" w:cs="Arial"/>
              </w:rPr>
              <w:t>Self Help Africa is an international development organisation that works through</w:t>
            </w:r>
            <w:r w:rsidR="00EA2570" w:rsidRPr="00C70006">
              <w:rPr>
                <w:rFonts w:eastAsia="Arial Unicode MS" w:cs="Arial"/>
              </w:rPr>
              <w:t xml:space="preserve"> </w:t>
            </w:r>
            <w:r w:rsidRPr="00C70006">
              <w:rPr>
                <w:rFonts w:eastAsia="Arial Unicode MS" w:cs="Arial"/>
              </w:rPr>
              <w:t xml:space="preserve">agriculture and </w:t>
            </w:r>
            <w:proofErr w:type="spellStart"/>
            <w:r w:rsidRPr="00C70006">
              <w:rPr>
                <w:rFonts w:eastAsia="Arial Unicode MS" w:cs="Arial"/>
              </w:rPr>
              <w:t>agri</w:t>
            </w:r>
            <w:proofErr w:type="spellEnd"/>
            <w:r w:rsidRPr="00C70006">
              <w:rPr>
                <w:rFonts w:eastAsia="Arial Unicode MS" w:cs="Arial"/>
              </w:rPr>
              <w:t xml:space="preserve">-enterprise development to end hunger and extreme poverty. The organisation has programmes in 15 countries in sub-Saharan Africa </w:t>
            </w:r>
            <w:proofErr w:type="gramStart"/>
            <w:r w:rsidRPr="00C70006">
              <w:rPr>
                <w:rFonts w:eastAsia="Arial Unicode MS" w:cs="Arial"/>
              </w:rPr>
              <w:t>and also</w:t>
            </w:r>
            <w:proofErr w:type="gramEnd"/>
            <w:r w:rsidRPr="00C70006">
              <w:rPr>
                <w:rFonts w:eastAsia="Arial Unicode MS" w:cs="Arial"/>
              </w:rPr>
              <w:t xml:space="preserve"> implements projects in Brazil and Bangladesh.</w:t>
            </w:r>
          </w:p>
          <w:p w14:paraId="75BB76DC" w14:textId="2B0BA07D" w:rsidR="008055D0" w:rsidRPr="00C70006" w:rsidRDefault="008055D0" w:rsidP="008055D0">
            <w:pPr>
              <w:jc w:val="both"/>
              <w:rPr>
                <w:rFonts w:eastAsia="Arial Unicode MS" w:cs="Arial"/>
              </w:rPr>
            </w:pPr>
            <w:r w:rsidRPr="00C70006">
              <w:rPr>
                <w:rFonts w:eastAsia="Arial Unicode MS" w:cs="Arial"/>
              </w:rPr>
              <w:t>In early 2023</w:t>
            </w:r>
            <w:r w:rsidR="00EA2570" w:rsidRPr="00C70006">
              <w:rPr>
                <w:rFonts w:eastAsia="Arial Unicode MS" w:cs="Arial"/>
              </w:rPr>
              <w:t>,</w:t>
            </w:r>
            <w:r w:rsidRPr="00C70006">
              <w:rPr>
                <w:rFonts w:eastAsia="Arial Unicode MS" w:cs="Arial"/>
              </w:rPr>
              <w:t xml:space="preserve"> we launched a new five-year organisation strategy, which defines shared mission as the alleviation of hunger, poverty, social inequality and the impact of climate change through community-led, market-based and enterprise-focused approaches, so that people can have access to nutritious food, clean water, decent employment and incomes, while sustaining natural resources. Our wider organisation also includes social enterprise subsidiaries</w:t>
            </w:r>
            <w:r w:rsidR="007E62BA" w:rsidRPr="00C70006">
              <w:rPr>
                <w:rFonts w:eastAsia="Arial Unicode MS" w:cs="Arial"/>
              </w:rPr>
              <w:t xml:space="preserve">: Partner Africa, which provides ethical auditing and consultancy services; </w:t>
            </w:r>
            <w:proofErr w:type="spellStart"/>
            <w:r w:rsidR="007E62BA" w:rsidRPr="00C70006">
              <w:rPr>
                <w:rFonts w:eastAsia="Arial Unicode MS" w:cs="Arial"/>
              </w:rPr>
              <w:t>TruTrade</w:t>
            </w:r>
            <w:proofErr w:type="spellEnd"/>
            <w:r w:rsidR="007E62BA" w:rsidRPr="00C70006">
              <w:rPr>
                <w:rFonts w:eastAsia="Arial Unicode MS" w:cs="Arial"/>
              </w:rPr>
              <w:t>, an innovative trading platform in East Africa; and CUMO, Malawi’s largest microfinance</w:t>
            </w:r>
            <w:r w:rsidRPr="00C70006">
              <w:rPr>
                <w:rFonts w:eastAsia="Arial Unicode MS" w:cs="Arial"/>
              </w:rPr>
              <w:t xml:space="preserve"> provider.</w:t>
            </w:r>
          </w:p>
          <w:p w14:paraId="33CBC9C3" w14:textId="77777777" w:rsidR="008055D0" w:rsidRPr="00C70006" w:rsidRDefault="008055D0" w:rsidP="008055D0">
            <w:pPr>
              <w:jc w:val="both"/>
              <w:rPr>
                <w:rFonts w:eastAsia="Arial Unicode MS" w:cs="Arial"/>
              </w:rPr>
            </w:pPr>
            <w:r w:rsidRPr="00C70006">
              <w:rPr>
                <w:rFonts w:eastAsia="Arial Unicode MS" w:cs="Arial"/>
              </w:rPr>
              <w:t>Our three core values are:</w:t>
            </w:r>
          </w:p>
          <w:p w14:paraId="72641D8C" w14:textId="77777777" w:rsidR="00EA2570" w:rsidRPr="00C70006" w:rsidRDefault="00EA2570" w:rsidP="008055D0">
            <w:pPr>
              <w:jc w:val="both"/>
              <w:rPr>
                <w:rFonts w:eastAsia="Arial Unicode MS" w:cs="Arial"/>
              </w:rPr>
            </w:pPr>
          </w:p>
          <w:p w14:paraId="2C0810C9" w14:textId="77777777" w:rsidR="008055D0" w:rsidRPr="00C70006" w:rsidRDefault="008055D0" w:rsidP="008055D0">
            <w:pPr>
              <w:jc w:val="both"/>
              <w:rPr>
                <w:rFonts w:eastAsia="Arial Unicode MS" w:cs="Arial"/>
              </w:rPr>
            </w:pPr>
            <w:r w:rsidRPr="00C70006">
              <w:rPr>
                <w:rFonts w:eastAsia="Arial Unicode MS" w:cs="Arial"/>
              </w:rPr>
              <w:t xml:space="preserve">▪ </w:t>
            </w:r>
            <w:r w:rsidRPr="00C70006">
              <w:rPr>
                <w:rFonts w:eastAsia="Arial Unicode MS" w:cs="Arial"/>
                <w:b/>
                <w:bCs/>
              </w:rPr>
              <w:t>Impact</w:t>
            </w:r>
            <w:r w:rsidRPr="00C70006">
              <w:rPr>
                <w:rFonts w:eastAsia="Arial Unicode MS" w:cs="Arial"/>
              </w:rPr>
              <w:t>: We are accountable, ambitious and committed to systemic change.</w:t>
            </w:r>
          </w:p>
          <w:p w14:paraId="4C78CBC8" w14:textId="77777777" w:rsidR="008055D0" w:rsidRPr="00C70006" w:rsidRDefault="008055D0" w:rsidP="008055D0">
            <w:pPr>
              <w:jc w:val="both"/>
              <w:rPr>
                <w:rFonts w:eastAsia="Arial Unicode MS" w:cs="Arial"/>
              </w:rPr>
            </w:pPr>
            <w:r w:rsidRPr="00C70006">
              <w:rPr>
                <w:rFonts w:eastAsia="Arial Unicode MS" w:cs="Arial"/>
              </w:rPr>
              <w:t xml:space="preserve">▪ </w:t>
            </w:r>
            <w:r w:rsidRPr="00C70006">
              <w:rPr>
                <w:rFonts w:eastAsia="Arial Unicode MS" w:cs="Arial"/>
                <w:b/>
                <w:bCs/>
              </w:rPr>
              <w:t>Innovation</w:t>
            </w:r>
            <w:r w:rsidRPr="00C70006">
              <w:rPr>
                <w:rFonts w:eastAsia="Arial Unicode MS" w:cs="Arial"/>
              </w:rPr>
              <w:t>: We are agile, creative and enterprising in an ever-changing</w:t>
            </w:r>
          </w:p>
          <w:p w14:paraId="512E8C8D" w14:textId="77777777" w:rsidR="008055D0" w:rsidRPr="00C70006" w:rsidRDefault="008055D0" w:rsidP="008055D0">
            <w:pPr>
              <w:jc w:val="both"/>
              <w:rPr>
                <w:rFonts w:eastAsia="Arial Unicode MS" w:cs="Arial"/>
              </w:rPr>
            </w:pPr>
            <w:r w:rsidRPr="00C70006">
              <w:rPr>
                <w:rFonts w:eastAsia="Arial Unicode MS" w:cs="Arial"/>
              </w:rPr>
              <w:t>world.</w:t>
            </w:r>
          </w:p>
          <w:p w14:paraId="01D2CF59" w14:textId="77777777" w:rsidR="008055D0" w:rsidRPr="00C70006" w:rsidRDefault="008055D0" w:rsidP="008055D0">
            <w:pPr>
              <w:jc w:val="both"/>
              <w:rPr>
                <w:rFonts w:eastAsia="Arial Unicode MS" w:cs="Arial"/>
              </w:rPr>
            </w:pPr>
            <w:r w:rsidRPr="00C70006">
              <w:rPr>
                <w:rFonts w:eastAsia="Arial Unicode MS" w:cs="Arial"/>
              </w:rPr>
              <w:t xml:space="preserve">▪ </w:t>
            </w:r>
            <w:r w:rsidRPr="00C70006">
              <w:rPr>
                <w:rFonts w:eastAsia="Arial Unicode MS" w:cs="Arial"/>
                <w:b/>
                <w:bCs/>
              </w:rPr>
              <w:t>Community</w:t>
            </w:r>
            <w:r w:rsidRPr="00C70006">
              <w:rPr>
                <w:rFonts w:eastAsia="Arial Unicode MS" w:cs="Arial"/>
              </w:rPr>
              <w:t>: We are inclusive, honest and have integrity in our relationships.</w:t>
            </w:r>
          </w:p>
          <w:p w14:paraId="0B1F464D" w14:textId="77777777" w:rsidR="006F1A9F" w:rsidRPr="00C70006" w:rsidRDefault="006F1A9F" w:rsidP="00E96CAF">
            <w:pPr>
              <w:jc w:val="both"/>
              <w:rPr>
                <w:rFonts w:eastAsia="Arial Unicode MS" w:cs="Arial"/>
                <w:b/>
                <w:bCs/>
                <w:color w:val="auto"/>
              </w:rPr>
            </w:pPr>
          </w:p>
          <w:p w14:paraId="575AE016" w14:textId="47BF25F0" w:rsidR="00EF4A91" w:rsidRPr="00C70006" w:rsidRDefault="008055D0" w:rsidP="00E96CAF">
            <w:pPr>
              <w:jc w:val="both"/>
              <w:rPr>
                <w:rFonts w:eastAsia="Arial Unicode MS" w:cs="Arial"/>
                <w:color w:val="auto"/>
              </w:rPr>
            </w:pPr>
            <w:r w:rsidRPr="00C70006">
              <w:rPr>
                <w:rFonts w:eastAsia="Arial Unicode MS" w:cs="Arial"/>
                <w:b/>
                <w:bCs/>
                <w:color w:val="auto"/>
              </w:rPr>
              <w:t>About the Project</w:t>
            </w:r>
            <w:r w:rsidRPr="00C70006">
              <w:rPr>
                <w:rFonts w:eastAsia="Arial Unicode MS" w:cs="Arial"/>
                <w:color w:val="auto"/>
              </w:rPr>
              <w:t>:</w:t>
            </w:r>
          </w:p>
          <w:p w14:paraId="7858E471" w14:textId="21B92DC1" w:rsidR="00022AFA" w:rsidRPr="00C70006" w:rsidRDefault="00022AFA" w:rsidP="00EA2570">
            <w:pPr>
              <w:jc w:val="both"/>
              <w:rPr>
                <w:rFonts w:eastAsia="Arial Unicode MS" w:cs="Arial"/>
                <w:color w:val="auto"/>
              </w:rPr>
            </w:pPr>
            <w:r w:rsidRPr="00C70006">
              <w:rPr>
                <w:rFonts w:eastAsia="Arial Unicode MS" w:cs="Arial"/>
                <w:color w:val="auto"/>
              </w:rPr>
              <w:t xml:space="preserve">As </w:t>
            </w:r>
            <w:r w:rsidR="007E62BA" w:rsidRPr="00C70006">
              <w:rPr>
                <w:rFonts w:eastAsia="Arial Unicode MS" w:cs="Arial"/>
                <w:color w:val="auto"/>
              </w:rPr>
              <w:t>the frequency and severity of emergencies in Ethiopia and around the world increase, the organisation is expanding its capacity to support programmes in both sudden-onset</w:t>
            </w:r>
            <w:r w:rsidRPr="00C70006">
              <w:rPr>
                <w:rFonts w:eastAsia="Arial Unicode MS" w:cs="Arial"/>
                <w:color w:val="auto"/>
              </w:rPr>
              <w:t xml:space="preserve"> and chronic </w:t>
            </w:r>
            <w:r w:rsidR="007E62BA" w:rsidRPr="00C70006">
              <w:rPr>
                <w:rFonts w:eastAsia="Arial Unicode MS" w:cs="Arial"/>
                <w:color w:val="auto"/>
              </w:rPr>
              <w:t>emergencies</w:t>
            </w:r>
            <w:r w:rsidRPr="00C70006">
              <w:rPr>
                <w:rFonts w:eastAsia="Arial Unicode MS" w:cs="Arial"/>
                <w:color w:val="auto"/>
              </w:rPr>
              <w:t xml:space="preserve">. SHA is securing funding under the </w:t>
            </w:r>
            <w:r w:rsidR="009B5DD6">
              <w:rPr>
                <w:rFonts w:eastAsia="Arial Unicode MS" w:cs="Arial"/>
                <w:color w:val="auto"/>
              </w:rPr>
              <w:t>WFP</w:t>
            </w:r>
            <w:r w:rsidR="007E62BA" w:rsidRPr="00C70006">
              <w:rPr>
                <w:rFonts w:eastAsia="Arial Unicode MS" w:cs="Arial"/>
                <w:color w:val="auto"/>
              </w:rPr>
              <w:t>,</w:t>
            </w:r>
            <w:r w:rsidRPr="00C70006">
              <w:rPr>
                <w:rFonts w:eastAsia="Arial Unicode MS" w:cs="Arial"/>
                <w:color w:val="auto"/>
              </w:rPr>
              <w:t xml:space="preserve"> which will cover primarily </w:t>
            </w:r>
            <w:r w:rsidR="007E62BA" w:rsidRPr="00C70006">
              <w:rPr>
                <w:rFonts w:eastAsia="Arial Unicode MS" w:cs="Arial"/>
                <w:color w:val="auto"/>
              </w:rPr>
              <w:t xml:space="preserve">the </w:t>
            </w:r>
            <w:r w:rsidRPr="00C70006">
              <w:rPr>
                <w:rFonts w:eastAsia="Arial Unicode MS" w:cs="Arial"/>
                <w:color w:val="auto"/>
              </w:rPr>
              <w:t xml:space="preserve">Amhara region, in </w:t>
            </w:r>
            <w:r w:rsidR="007E62BA" w:rsidRPr="00C70006">
              <w:rPr>
                <w:rFonts w:eastAsia="Arial Unicode MS" w:cs="Arial"/>
                <w:color w:val="auto"/>
              </w:rPr>
              <w:t xml:space="preserve">the </w:t>
            </w:r>
            <w:r w:rsidR="00EA2570" w:rsidRPr="00C70006">
              <w:rPr>
                <w:rFonts w:eastAsia="Arial Unicode MS" w:cs="Arial"/>
                <w:color w:val="auto"/>
              </w:rPr>
              <w:t>Wollo</w:t>
            </w:r>
            <w:r w:rsidRPr="00C70006">
              <w:rPr>
                <w:rFonts w:eastAsia="Arial Unicode MS" w:cs="Arial"/>
                <w:color w:val="auto"/>
              </w:rPr>
              <w:t xml:space="preserve"> cluster areas and beyond. </w:t>
            </w:r>
            <w:r w:rsidR="001A3537" w:rsidRPr="00C70006">
              <w:rPr>
                <w:rFonts w:eastAsia="Arial Unicode MS" w:cs="Arial"/>
                <w:color w:val="auto"/>
              </w:rPr>
              <w:t xml:space="preserve">The SHA development programmes have </w:t>
            </w:r>
            <w:r w:rsidR="007E62BA" w:rsidRPr="00C70006">
              <w:rPr>
                <w:rFonts w:eastAsia="Arial Unicode MS" w:cs="Arial"/>
                <w:color w:val="auto"/>
              </w:rPr>
              <w:t>also been</w:t>
            </w:r>
            <w:r w:rsidR="001A3537" w:rsidRPr="00C70006">
              <w:rPr>
                <w:rFonts w:eastAsia="Arial Unicode MS" w:cs="Arial"/>
                <w:color w:val="auto"/>
              </w:rPr>
              <w:t xml:space="preserve"> impacted by climate events, conflict, and intercommunal violence, compounded by outbreaks. </w:t>
            </w:r>
            <w:proofErr w:type="gramStart"/>
            <w:r w:rsidR="001A3537" w:rsidRPr="00C70006">
              <w:rPr>
                <w:rFonts w:eastAsia="Arial Unicode MS" w:cs="Arial"/>
                <w:color w:val="auto"/>
              </w:rPr>
              <w:t>In order to</w:t>
            </w:r>
            <w:proofErr w:type="gramEnd"/>
            <w:r w:rsidR="001A3537" w:rsidRPr="00C70006">
              <w:rPr>
                <w:rFonts w:eastAsia="Arial Unicode MS" w:cs="Arial"/>
                <w:color w:val="auto"/>
              </w:rPr>
              <w:t xml:space="preserve"> address such </w:t>
            </w:r>
            <w:r w:rsidR="007E62BA" w:rsidRPr="00C70006">
              <w:rPr>
                <w:rFonts w:eastAsia="Arial Unicode MS" w:cs="Arial"/>
                <w:color w:val="auto"/>
              </w:rPr>
              <w:t xml:space="preserve">a </w:t>
            </w:r>
            <w:r w:rsidR="001A3537" w:rsidRPr="00C70006">
              <w:rPr>
                <w:rFonts w:eastAsia="Arial Unicode MS" w:cs="Arial"/>
                <w:color w:val="auto"/>
              </w:rPr>
              <w:t>humanitarian situation</w:t>
            </w:r>
            <w:r w:rsidR="00600448" w:rsidRPr="00C70006">
              <w:rPr>
                <w:rFonts w:eastAsia="Arial Unicode MS" w:cs="Arial"/>
                <w:color w:val="auto"/>
              </w:rPr>
              <w:t xml:space="preserve"> through a humanitarian-development nexus approach</w:t>
            </w:r>
            <w:r w:rsidR="001A3537" w:rsidRPr="00C70006">
              <w:rPr>
                <w:rFonts w:eastAsia="Arial Unicode MS" w:cs="Arial"/>
                <w:color w:val="auto"/>
              </w:rPr>
              <w:t xml:space="preserve">, the </w:t>
            </w:r>
            <w:r w:rsidR="007E62BA" w:rsidRPr="00C70006">
              <w:rPr>
                <w:rFonts w:eastAsia="Arial Unicode MS" w:cs="Arial"/>
                <w:color w:val="auto"/>
              </w:rPr>
              <w:t>organisation</w:t>
            </w:r>
            <w:r w:rsidR="001A3537" w:rsidRPr="00C70006">
              <w:rPr>
                <w:rFonts w:eastAsia="Arial Unicode MS" w:cs="Arial"/>
                <w:color w:val="auto"/>
              </w:rPr>
              <w:t xml:space="preserve"> is aiming to </w:t>
            </w:r>
            <w:r w:rsidR="00600448" w:rsidRPr="00C70006">
              <w:rPr>
                <w:rFonts w:eastAsia="Arial Unicode MS" w:cs="Arial"/>
                <w:color w:val="auto"/>
              </w:rPr>
              <w:t xml:space="preserve">build its humanitarian staffing capacity. </w:t>
            </w:r>
            <w:r w:rsidRPr="00C70006">
              <w:rPr>
                <w:rFonts w:eastAsia="Arial Unicode MS" w:cs="Arial"/>
                <w:color w:val="auto"/>
              </w:rPr>
              <w:t xml:space="preserve">SHA-Ethiopia is currently seeking to recruit </w:t>
            </w:r>
            <w:r w:rsidR="007E62BA" w:rsidRPr="00C70006">
              <w:rPr>
                <w:rFonts w:eastAsia="Arial Unicode MS" w:cs="Arial"/>
                <w:color w:val="auto"/>
              </w:rPr>
              <w:t xml:space="preserve">a </w:t>
            </w:r>
            <w:r w:rsidR="009B5DD6">
              <w:rPr>
                <w:rFonts w:eastAsia="Arial Unicode MS" w:cs="Arial"/>
                <w:color w:val="auto"/>
              </w:rPr>
              <w:t>Finance and admin assistance</w:t>
            </w:r>
            <w:r w:rsidR="00A27B67">
              <w:rPr>
                <w:rFonts w:eastAsia="Arial Unicode MS" w:cs="Arial"/>
                <w:color w:val="auto"/>
              </w:rPr>
              <w:t xml:space="preserve"> </w:t>
            </w:r>
            <w:r w:rsidR="00A92207" w:rsidRPr="00C70006">
              <w:rPr>
                <w:rFonts w:eastAsia="Arial Unicode MS" w:cs="Arial"/>
                <w:color w:val="auto"/>
              </w:rPr>
              <w:t>Officer</w:t>
            </w:r>
            <w:r w:rsidR="00A27B67">
              <w:rPr>
                <w:rFonts w:eastAsia="Arial Unicode MS" w:cs="Arial"/>
                <w:color w:val="auto"/>
              </w:rPr>
              <w:t xml:space="preserve"> (</w:t>
            </w:r>
            <w:r w:rsidR="009B5DD6">
              <w:rPr>
                <w:rFonts w:eastAsia="Arial Unicode MS" w:cs="Arial"/>
                <w:color w:val="auto"/>
              </w:rPr>
              <w:t>FAA</w:t>
            </w:r>
            <w:r w:rsidR="00A27B67">
              <w:rPr>
                <w:rFonts w:eastAsia="Arial Unicode MS" w:cs="Arial"/>
                <w:color w:val="auto"/>
              </w:rPr>
              <w:t>)</w:t>
            </w:r>
            <w:r w:rsidRPr="00C70006">
              <w:rPr>
                <w:rFonts w:eastAsia="Arial Unicode MS" w:cs="Arial"/>
                <w:color w:val="auto"/>
              </w:rPr>
              <w:t xml:space="preserve">, who will be primarily responsible for the </w:t>
            </w:r>
            <w:r w:rsidR="00A27B67">
              <w:rPr>
                <w:rFonts w:eastAsia="Arial Unicode MS" w:cs="Arial"/>
                <w:color w:val="auto"/>
              </w:rPr>
              <w:t xml:space="preserve">financial, administration and </w:t>
            </w:r>
            <w:r w:rsidR="009B5DD6">
              <w:rPr>
                <w:rFonts w:eastAsia="Arial Unicode MS" w:cs="Arial"/>
                <w:color w:val="auto"/>
              </w:rPr>
              <w:t>Admin</w:t>
            </w:r>
            <w:r w:rsidR="00A27B67">
              <w:rPr>
                <w:rFonts w:eastAsia="Arial Unicode MS" w:cs="Arial"/>
                <w:color w:val="auto"/>
              </w:rPr>
              <w:t>s related activities under this project</w:t>
            </w:r>
            <w:r w:rsidRPr="00C70006">
              <w:rPr>
                <w:rFonts w:eastAsia="Arial Unicode MS" w:cs="Arial"/>
                <w:color w:val="auto"/>
              </w:rPr>
              <w:t>. Our approach integrates emergency and development work through the Humanitarian Development Nexus approach.</w:t>
            </w:r>
            <w:r w:rsidR="001A3537" w:rsidRPr="00C70006">
              <w:rPr>
                <w:rFonts w:eastAsia="Arial Unicode MS" w:cs="Arial"/>
                <w:color w:val="auto"/>
              </w:rPr>
              <w:t xml:space="preserve"> Self Help Africa implemented a dozen development and humanitarian projects with local and international partners across Ethiopia. At the core of our work is increasing farm production, supporting new </w:t>
            </w:r>
            <w:r w:rsidR="007E62BA" w:rsidRPr="00C70006">
              <w:rPr>
                <w:rFonts w:eastAsia="Arial Unicode MS" w:cs="Arial"/>
                <w:color w:val="auto"/>
              </w:rPr>
              <w:t>enterprises</w:t>
            </w:r>
            <w:r w:rsidR="001A3537" w:rsidRPr="00C70006">
              <w:rPr>
                <w:rFonts w:eastAsia="Arial Unicode MS" w:cs="Arial"/>
                <w:color w:val="auto"/>
              </w:rPr>
              <w:t xml:space="preserve"> and developing market opportunities for farmers.</w:t>
            </w:r>
          </w:p>
        </w:tc>
      </w:tr>
      <w:tr w:rsidR="00190FC5" w:rsidRPr="00E2201A" w14:paraId="35B01CA8" w14:textId="77777777" w:rsidTr="00942710">
        <w:trPr>
          <w:trHeight w:val="579"/>
        </w:trPr>
        <w:tc>
          <w:tcPr>
            <w:tcW w:w="2263" w:type="dxa"/>
          </w:tcPr>
          <w:p w14:paraId="21E5770C" w14:textId="77777777" w:rsidR="002318DE" w:rsidRPr="00E2201A" w:rsidRDefault="002318DE" w:rsidP="00B03F04">
            <w:pPr>
              <w:spacing w:before="60" w:after="60" w:line="240" w:lineRule="auto"/>
              <w:jc w:val="center"/>
              <w:rPr>
                <w:rFonts w:cs="Arial"/>
                <w:b/>
                <w:bCs/>
                <w:color w:val="auto"/>
                <w:sz w:val="22"/>
                <w:szCs w:val="22"/>
              </w:rPr>
            </w:pPr>
            <w:r w:rsidRPr="00E2201A">
              <w:rPr>
                <w:rStyle w:val="ng-star-inserted1"/>
                <w:rFonts w:cs="Arial"/>
                <w:b/>
                <w:bCs/>
                <w:color w:val="1A1C1E"/>
                <w:sz w:val="22"/>
                <w:szCs w:val="22"/>
                <w:lang w:eastAsia="en-GB"/>
              </w:rPr>
              <w:lastRenderedPageBreak/>
              <w:t>Job Purpose:</w:t>
            </w:r>
          </w:p>
        </w:tc>
        <w:tc>
          <w:tcPr>
            <w:tcW w:w="7366" w:type="dxa"/>
          </w:tcPr>
          <w:p w14:paraId="4D87F500" w14:textId="036435A6" w:rsidR="009B3E20" w:rsidRDefault="009B3E20" w:rsidP="009D028F">
            <w:pPr>
              <w:shd w:val="clear" w:color="auto" w:fill="FFFFFF"/>
              <w:spacing w:before="100" w:beforeAutospacing="1" w:after="270" w:line="240" w:lineRule="auto"/>
              <w:jc w:val="both"/>
              <w:rPr>
                <w:rFonts w:cs="Arial"/>
                <w:color w:val="1A1C1E"/>
                <w:lang w:eastAsia="en-GB"/>
              </w:rPr>
            </w:pPr>
            <w:r w:rsidRPr="009D028F">
              <w:rPr>
                <w:rFonts w:cs="Arial"/>
                <w:color w:val="1A1C1E"/>
                <w:lang w:eastAsia="en-GB"/>
              </w:rPr>
              <w:t xml:space="preserve">The </w:t>
            </w:r>
            <w:r w:rsidR="009B5DD6">
              <w:rPr>
                <w:rFonts w:cs="Arial"/>
                <w:color w:val="1A1C1E"/>
                <w:lang w:eastAsia="en-GB"/>
              </w:rPr>
              <w:t>Finance and admin assistance</w:t>
            </w:r>
            <w:r w:rsidRPr="009D028F">
              <w:rPr>
                <w:rFonts w:cs="Arial"/>
                <w:color w:val="1A1C1E"/>
                <w:lang w:eastAsia="en-GB"/>
              </w:rPr>
              <w:t xml:space="preserve"> is responsible for ensuring effective financial management, administrative operations</w:t>
            </w:r>
            <w:r w:rsidR="009B5DD6">
              <w:rPr>
                <w:rFonts w:cs="Arial"/>
                <w:color w:val="1A1C1E"/>
                <w:lang w:eastAsia="en-GB"/>
              </w:rPr>
              <w:t xml:space="preserve"> </w:t>
            </w:r>
            <w:r w:rsidRPr="009D028F">
              <w:rPr>
                <w:rFonts w:cs="Arial"/>
                <w:color w:val="1A1C1E"/>
                <w:lang w:eastAsia="en-GB"/>
              </w:rPr>
              <w:t xml:space="preserve">support for the organization’s programs. The role oversees financial reporting, </w:t>
            </w:r>
            <w:r w:rsidR="009B5DD6">
              <w:rPr>
                <w:rFonts w:cs="Arial"/>
                <w:color w:val="1A1C1E"/>
                <w:lang w:eastAsia="en-GB"/>
              </w:rPr>
              <w:t>bank transfers</w:t>
            </w:r>
            <w:r w:rsidRPr="009D028F">
              <w:rPr>
                <w:rFonts w:cs="Arial"/>
                <w:color w:val="1A1C1E"/>
                <w:lang w:eastAsia="en-GB"/>
              </w:rPr>
              <w:t xml:space="preserve">, asset management, and compliance with donor and organizational policies. It also ensures the smooth functioning of office administration, including HR support, </w:t>
            </w:r>
            <w:r>
              <w:rPr>
                <w:rFonts w:cs="Arial"/>
                <w:color w:val="1A1C1E"/>
                <w:lang w:eastAsia="en-GB"/>
              </w:rPr>
              <w:t xml:space="preserve">timesheet completion, </w:t>
            </w:r>
            <w:r w:rsidRPr="009D028F">
              <w:rPr>
                <w:rFonts w:cs="Arial"/>
                <w:color w:val="1A1C1E"/>
                <w:lang w:eastAsia="en-GB"/>
              </w:rPr>
              <w:t>facilities management, and administrative systems. The role works closely with program teams, partners, and external stakeholders to support efficient program implementation and maintain high standards of transparency, accountability, and operational excellence.</w:t>
            </w:r>
          </w:p>
          <w:p w14:paraId="34BF9B28" w14:textId="27C1AA4B" w:rsidR="002318DE" w:rsidRPr="00C70006" w:rsidRDefault="00A27B67" w:rsidP="009D028F">
            <w:pPr>
              <w:shd w:val="clear" w:color="auto" w:fill="FFFFFF"/>
              <w:spacing w:before="100" w:beforeAutospacing="1" w:after="270" w:line="240" w:lineRule="auto"/>
              <w:jc w:val="both"/>
              <w:rPr>
                <w:rStyle w:val="ng-star-inserted1"/>
                <w:rFonts w:cs="Arial"/>
                <w:color w:val="1A1C1E"/>
                <w:lang w:eastAsia="en-GB"/>
              </w:rPr>
            </w:pPr>
            <w:r w:rsidRPr="00A27B67">
              <w:rPr>
                <w:rFonts w:cs="Arial"/>
                <w:color w:val="1A1C1E"/>
                <w:lang w:eastAsia="en-GB"/>
              </w:rPr>
              <w:t>The position holder is key staff member in overseeing the financial</w:t>
            </w:r>
            <w:r w:rsidR="009B5DD6">
              <w:rPr>
                <w:rFonts w:cs="Arial"/>
                <w:color w:val="1A1C1E"/>
                <w:lang w:eastAsia="en-GB"/>
              </w:rPr>
              <w:t xml:space="preserve"> and </w:t>
            </w:r>
            <w:r w:rsidRPr="00A27B67">
              <w:rPr>
                <w:rFonts w:cs="Arial"/>
                <w:color w:val="1A1C1E"/>
                <w:lang w:eastAsia="en-GB"/>
              </w:rPr>
              <w:t>administration functions for the SHA/</w:t>
            </w:r>
            <w:r w:rsidR="009B5DD6">
              <w:rPr>
                <w:rFonts w:cs="Arial"/>
                <w:color w:val="1A1C1E"/>
                <w:lang w:eastAsia="en-GB"/>
              </w:rPr>
              <w:t>WFP</w:t>
            </w:r>
            <w:r w:rsidRPr="00A27B67">
              <w:rPr>
                <w:rFonts w:cs="Arial"/>
                <w:color w:val="1A1C1E"/>
                <w:lang w:eastAsia="en-GB"/>
              </w:rPr>
              <w:t xml:space="preserve"> Project as part of the overall responsibility. The position holder will </w:t>
            </w:r>
            <w:r w:rsidR="009B3E20" w:rsidRPr="00AF185F">
              <w:rPr>
                <w:rFonts w:cs="Arial"/>
                <w:color w:val="auto"/>
                <w:lang w:eastAsia="en-GB"/>
              </w:rPr>
              <w:t xml:space="preserve">directly report to </w:t>
            </w:r>
            <w:r w:rsidR="00AF185F" w:rsidRPr="00AF185F">
              <w:rPr>
                <w:rFonts w:cs="Arial"/>
                <w:color w:val="auto"/>
                <w:lang w:eastAsia="en-GB"/>
              </w:rPr>
              <w:t xml:space="preserve">the Head of Finance and Admin, </w:t>
            </w:r>
            <w:r w:rsidR="009B3E20" w:rsidRPr="00AF185F">
              <w:rPr>
                <w:rFonts w:cs="Arial"/>
                <w:color w:val="auto"/>
                <w:lang w:eastAsia="en-GB"/>
              </w:rPr>
              <w:t xml:space="preserve">and will </w:t>
            </w:r>
            <w:r w:rsidRPr="00AF185F">
              <w:rPr>
                <w:rFonts w:cs="Arial"/>
                <w:color w:val="auto"/>
                <w:lang w:eastAsia="en-GB"/>
              </w:rPr>
              <w:t xml:space="preserve">have </w:t>
            </w:r>
            <w:r w:rsidR="00AF185F" w:rsidRPr="00AF185F">
              <w:rPr>
                <w:rFonts w:cs="Arial"/>
                <w:color w:val="auto"/>
                <w:lang w:eastAsia="en-GB"/>
              </w:rPr>
              <w:t xml:space="preserve">matrix line management, to the Senior HR and Admin Officer role </w:t>
            </w:r>
            <w:r w:rsidR="009B3E20" w:rsidRPr="00AF185F">
              <w:rPr>
                <w:rFonts w:cs="Arial"/>
                <w:color w:val="auto"/>
                <w:lang w:eastAsia="en-GB"/>
              </w:rPr>
              <w:t xml:space="preserve">in </w:t>
            </w:r>
            <w:r w:rsidR="009B5DD6" w:rsidRPr="00AF185F">
              <w:rPr>
                <w:rFonts w:cs="Arial"/>
                <w:color w:val="auto"/>
                <w:lang w:eastAsia="en-GB"/>
              </w:rPr>
              <w:t>Addis Ababa</w:t>
            </w:r>
            <w:r w:rsidRPr="00AF185F">
              <w:rPr>
                <w:rFonts w:cs="Arial"/>
                <w:color w:val="auto"/>
                <w:lang w:eastAsia="en-GB"/>
              </w:rPr>
              <w:t xml:space="preserve">. The </w:t>
            </w:r>
            <w:r w:rsidR="00AF185F" w:rsidRPr="00AF185F">
              <w:rPr>
                <w:rFonts w:cs="Arial"/>
                <w:color w:val="auto"/>
                <w:lang w:eastAsia="en-GB"/>
              </w:rPr>
              <w:t xml:space="preserve">role will </w:t>
            </w:r>
            <w:r w:rsidR="00006F78">
              <w:rPr>
                <w:rFonts w:cs="Arial"/>
                <w:color w:val="auto"/>
                <w:lang w:eastAsia="en-GB"/>
              </w:rPr>
              <w:t xml:space="preserve">support the </w:t>
            </w:r>
            <w:r w:rsidR="00AF185F" w:rsidRPr="00AF185F">
              <w:rPr>
                <w:rFonts w:cs="Arial"/>
                <w:color w:val="auto"/>
                <w:lang w:eastAsia="en-GB"/>
              </w:rPr>
              <w:t xml:space="preserve">Senior </w:t>
            </w:r>
            <w:r w:rsidR="00AF185F">
              <w:rPr>
                <w:rFonts w:cs="Arial"/>
                <w:color w:val="1A1C1E"/>
                <w:lang w:eastAsia="en-GB"/>
              </w:rPr>
              <w:t xml:space="preserve">HR and Finance </w:t>
            </w:r>
            <w:r w:rsidR="00006F78">
              <w:rPr>
                <w:rFonts w:cs="Arial"/>
                <w:color w:val="1A1C1E"/>
                <w:lang w:eastAsia="en-GB"/>
              </w:rPr>
              <w:t xml:space="preserve">officer in their day-to-day activities by following up and executing tasks related finance and administration, as well as </w:t>
            </w:r>
            <w:r w:rsidR="00AF185F">
              <w:rPr>
                <w:rFonts w:cs="Arial"/>
                <w:color w:val="1A1C1E"/>
                <w:lang w:eastAsia="en-GB"/>
              </w:rPr>
              <w:t>undertaking warehouse management.</w:t>
            </w:r>
            <w:r w:rsidRPr="00A27B67">
              <w:rPr>
                <w:rFonts w:cs="Arial"/>
                <w:color w:val="1A1C1E"/>
                <w:lang w:eastAsia="en-GB"/>
              </w:rPr>
              <w:t xml:space="preserve">  </w:t>
            </w:r>
          </w:p>
        </w:tc>
      </w:tr>
      <w:tr w:rsidR="00190FC5" w:rsidRPr="00E2201A" w14:paraId="7FAD9417" w14:textId="77777777" w:rsidTr="00942710">
        <w:tc>
          <w:tcPr>
            <w:tcW w:w="2263" w:type="dxa"/>
          </w:tcPr>
          <w:p w14:paraId="40482BAD" w14:textId="77777777" w:rsidR="002318DE" w:rsidRPr="00E2201A" w:rsidRDefault="002318DE" w:rsidP="00B03F04">
            <w:pPr>
              <w:spacing w:before="60" w:after="60" w:line="240" w:lineRule="auto"/>
              <w:jc w:val="center"/>
              <w:rPr>
                <w:rFonts w:cs="Arial"/>
                <w:b/>
                <w:color w:val="auto"/>
                <w:sz w:val="22"/>
                <w:szCs w:val="22"/>
              </w:rPr>
            </w:pPr>
            <w:r w:rsidRPr="00E2201A">
              <w:rPr>
                <w:rFonts w:cs="Arial"/>
                <w:b/>
                <w:color w:val="auto"/>
                <w:sz w:val="22"/>
                <w:szCs w:val="22"/>
              </w:rPr>
              <w:t>Key Responsibilities:</w:t>
            </w:r>
          </w:p>
        </w:tc>
        <w:tc>
          <w:tcPr>
            <w:tcW w:w="7366" w:type="dxa"/>
          </w:tcPr>
          <w:p w14:paraId="723CE1F8" w14:textId="0A7641EF" w:rsidR="00B60F21" w:rsidRPr="00C70006" w:rsidRDefault="00B60F21" w:rsidP="00C70006">
            <w:pPr>
              <w:pStyle w:val="ng-star-inserted"/>
              <w:shd w:val="clear" w:color="auto" w:fill="FFFFFF"/>
              <w:spacing w:after="270" w:afterAutospacing="0" w:line="260" w:lineRule="atLeast"/>
              <w:jc w:val="both"/>
              <w:rPr>
                <w:rFonts w:ascii="Arial" w:hAnsi="Arial" w:cs="Arial"/>
                <w:color w:val="1A1C1E"/>
                <w:sz w:val="20"/>
                <w:szCs w:val="20"/>
              </w:rPr>
            </w:pPr>
            <w:r w:rsidRPr="00C70006">
              <w:rPr>
                <w:rStyle w:val="ng-star-inserted1"/>
                <w:rFonts w:ascii="Arial" w:hAnsi="Arial" w:cs="Arial"/>
                <w:b/>
                <w:bCs/>
                <w:color w:val="1A1C1E"/>
                <w:sz w:val="20"/>
                <w:szCs w:val="20"/>
              </w:rPr>
              <w:t xml:space="preserve">1. </w:t>
            </w:r>
            <w:r w:rsidR="009D028F">
              <w:rPr>
                <w:rStyle w:val="ng-star-inserted1"/>
                <w:rFonts w:ascii="Arial" w:hAnsi="Arial" w:cs="Arial"/>
                <w:b/>
                <w:bCs/>
                <w:color w:val="1A1C1E"/>
                <w:sz w:val="20"/>
                <w:szCs w:val="20"/>
              </w:rPr>
              <w:t xml:space="preserve">Finance and Accounting </w:t>
            </w:r>
          </w:p>
          <w:p w14:paraId="27F1DD6B" w14:textId="03317D9E" w:rsidR="00542864" w:rsidRPr="00006F78" w:rsidRDefault="00542864" w:rsidP="00B859A1">
            <w:pPr>
              <w:pStyle w:val="ng-star-inserted"/>
              <w:numPr>
                <w:ilvl w:val="0"/>
                <w:numId w:val="10"/>
              </w:numPr>
              <w:shd w:val="clear" w:color="auto" w:fill="FFFFFF"/>
              <w:spacing w:after="45" w:line="260" w:lineRule="atLeast"/>
              <w:jc w:val="both"/>
              <w:rPr>
                <w:rFonts w:ascii="Arial" w:hAnsi="Arial" w:cs="Arial"/>
                <w:color w:val="1A1C1E"/>
                <w:sz w:val="20"/>
                <w:szCs w:val="20"/>
              </w:rPr>
            </w:pPr>
            <w:r w:rsidRPr="00006F78">
              <w:rPr>
                <w:rFonts w:ascii="Arial" w:hAnsi="Arial" w:cs="Arial"/>
                <w:color w:val="1A1C1E"/>
                <w:sz w:val="20"/>
                <w:szCs w:val="20"/>
              </w:rPr>
              <w:t>Handles utilities payments and other related matters in close follow up with the staff members</w:t>
            </w:r>
          </w:p>
          <w:p w14:paraId="0C3884C6" w14:textId="77777777" w:rsidR="00006F78" w:rsidRPr="00006F78" w:rsidRDefault="00B859A1" w:rsidP="00B859A1">
            <w:pPr>
              <w:pStyle w:val="ng-star-inserted"/>
              <w:numPr>
                <w:ilvl w:val="0"/>
                <w:numId w:val="10"/>
              </w:numPr>
              <w:shd w:val="clear" w:color="auto" w:fill="FFFFFF"/>
              <w:spacing w:after="45" w:line="260" w:lineRule="atLeast"/>
              <w:jc w:val="both"/>
              <w:rPr>
                <w:rFonts w:ascii="Arial" w:hAnsi="Arial" w:cs="Arial"/>
                <w:color w:val="1A1C1E"/>
                <w:sz w:val="20"/>
                <w:szCs w:val="20"/>
              </w:rPr>
            </w:pPr>
            <w:r w:rsidRPr="00006F78">
              <w:rPr>
                <w:rFonts w:ascii="Arial" w:hAnsi="Arial" w:cs="Arial"/>
                <w:color w:val="1A1C1E"/>
                <w:sz w:val="20"/>
                <w:szCs w:val="20"/>
              </w:rPr>
              <w:t>Prepare bank transfer letters and cheques</w:t>
            </w:r>
            <w:r w:rsidR="0092572E" w:rsidRPr="00006F78">
              <w:rPr>
                <w:rFonts w:ascii="Arial" w:hAnsi="Arial" w:cs="Arial"/>
                <w:color w:val="1A1C1E"/>
                <w:sz w:val="20"/>
                <w:szCs w:val="20"/>
              </w:rPr>
              <w:t xml:space="preserve">, </w:t>
            </w:r>
          </w:p>
          <w:p w14:paraId="2911C759" w14:textId="374A08F4" w:rsidR="00B859A1" w:rsidRPr="00006F78" w:rsidRDefault="00006F78" w:rsidP="00B859A1">
            <w:pPr>
              <w:pStyle w:val="ng-star-inserted"/>
              <w:numPr>
                <w:ilvl w:val="0"/>
                <w:numId w:val="10"/>
              </w:numPr>
              <w:shd w:val="clear" w:color="auto" w:fill="FFFFFF"/>
              <w:spacing w:after="45" w:line="260" w:lineRule="atLeast"/>
              <w:jc w:val="both"/>
              <w:rPr>
                <w:rFonts w:ascii="Arial" w:hAnsi="Arial" w:cs="Arial"/>
                <w:color w:val="1A1C1E"/>
                <w:sz w:val="20"/>
                <w:szCs w:val="20"/>
              </w:rPr>
            </w:pPr>
            <w:r w:rsidRPr="00006F78">
              <w:rPr>
                <w:rFonts w:ascii="Arial" w:hAnsi="Arial" w:cs="Arial"/>
                <w:color w:val="1A1C1E"/>
                <w:sz w:val="20"/>
                <w:szCs w:val="20"/>
              </w:rPr>
              <w:t xml:space="preserve">Responsibly </w:t>
            </w:r>
            <w:r w:rsidR="0092572E" w:rsidRPr="00006F78">
              <w:rPr>
                <w:rFonts w:ascii="Arial" w:hAnsi="Arial" w:cs="Arial"/>
                <w:color w:val="1A1C1E"/>
                <w:sz w:val="20"/>
                <w:szCs w:val="20"/>
              </w:rPr>
              <w:t>feeding the online transfer payment, where applicable</w:t>
            </w:r>
            <w:r w:rsidRPr="00006F78">
              <w:rPr>
                <w:rFonts w:ascii="Arial" w:hAnsi="Arial" w:cs="Arial"/>
                <w:color w:val="1A1C1E"/>
                <w:sz w:val="20"/>
                <w:szCs w:val="20"/>
              </w:rPr>
              <w:t xml:space="preserve"> for next reviewer</w:t>
            </w:r>
          </w:p>
          <w:p w14:paraId="03A2399A" w14:textId="2E7E012E" w:rsidR="00B859A1" w:rsidRPr="00006F78" w:rsidRDefault="00B859A1" w:rsidP="00B859A1">
            <w:pPr>
              <w:pStyle w:val="ng-star-inserted"/>
              <w:numPr>
                <w:ilvl w:val="0"/>
                <w:numId w:val="10"/>
              </w:numPr>
              <w:shd w:val="clear" w:color="auto" w:fill="FFFFFF"/>
              <w:spacing w:after="45" w:line="260" w:lineRule="atLeast"/>
              <w:jc w:val="both"/>
              <w:rPr>
                <w:rFonts w:ascii="Arial" w:hAnsi="Arial" w:cs="Arial"/>
                <w:color w:val="1A1C1E"/>
                <w:sz w:val="20"/>
                <w:szCs w:val="20"/>
              </w:rPr>
            </w:pPr>
            <w:r w:rsidRPr="00006F78">
              <w:rPr>
                <w:rFonts w:ascii="Arial" w:hAnsi="Arial" w:cs="Arial"/>
                <w:color w:val="1A1C1E"/>
                <w:sz w:val="20"/>
                <w:szCs w:val="20"/>
              </w:rPr>
              <w:t>Arrange, organize, and hand over financial documents</w:t>
            </w:r>
          </w:p>
          <w:p w14:paraId="319C3DB7" w14:textId="4663BD26" w:rsidR="00B859A1" w:rsidRPr="00006F78" w:rsidRDefault="00B859A1" w:rsidP="00B859A1">
            <w:pPr>
              <w:pStyle w:val="ng-star-inserted"/>
              <w:numPr>
                <w:ilvl w:val="0"/>
                <w:numId w:val="10"/>
              </w:numPr>
              <w:shd w:val="clear" w:color="auto" w:fill="FFFFFF"/>
              <w:spacing w:after="45" w:line="260" w:lineRule="atLeast"/>
              <w:jc w:val="both"/>
              <w:rPr>
                <w:rFonts w:ascii="Arial" w:hAnsi="Arial" w:cs="Arial"/>
                <w:color w:val="1A1C1E"/>
                <w:sz w:val="20"/>
                <w:szCs w:val="20"/>
              </w:rPr>
            </w:pPr>
            <w:r w:rsidRPr="00006F78">
              <w:rPr>
                <w:rFonts w:ascii="Arial" w:hAnsi="Arial" w:cs="Arial"/>
                <w:color w:val="1A1C1E"/>
                <w:sz w:val="20"/>
                <w:szCs w:val="20"/>
              </w:rPr>
              <w:t>Prepare and submit monthly tax reports</w:t>
            </w:r>
          </w:p>
          <w:p w14:paraId="267EDF35" w14:textId="3C3EDCC6" w:rsidR="00B859A1" w:rsidRPr="00006F78" w:rsidRDefault="00B859A1" w:rsidP="00B859A1">
            <w:pPr>
              <w:pStyle w:val="ng-star-inserted"/>
              <w:numPr>
                <w:ilvl w:val="0"/>
                <w:numId w:val="10"/>
              </w:numPr>
              <w:shd w:val="clear" w:color="auto" w:fill="FFFFFF"/>
              <w:spacing w:after="45" w:line="260" w:lineRule="atLeast"/>
              <w:jc w:val="both"/>
              <w:rPr>
                <w:rFonts w:ascii="Arial" w:hAnsi="Arial" w:cs="Arial"/>
                <w:color w:val="1A1C1E"/>
                <w:sz w:val="20"/>
                <w:szCs w:val="20"/>
              </w:rPr>
            </w:pPr>
            <w:r w:rsidRPr="00006F78">
              <w:rPr>
                <w:rFonts w:ascii="Arial" w:hAnsi="Arial" w:cs="Arial"/>
                <w:color w:val="1A1C1E"/>
                <w:sz w:val="20"/>
                <w:szCs w:val="20"/>
              </w:rPr>
              <w:t>Compile and prepare withholding tax receipts</w:t>
            </w:r>
          </w:p>
          <w:p w14:paraId="1E6C54EE" w14:textId="547C0473" w:rsidR="00B859A1" w:rsidRPr="00006F78" w:rsidRDefault="00B859A1" w:rsidP="00B859A1">
            <w:pPr>
              <w:pStyle w:val="ng-star-inserted"/>
              <w:numPr>
                <w:ilvl w:val="0"/>
                <w:numId w:val="10"/>
              </w:numPr>
              <w:shd w:val="clear" w:color="auto" w:fill="FFFFFF"/>
              <w:spacing w:after="45" w:line="260" w:lineRule="atLeast"/>
              <w:jc w:val="both"/>
              <w:rPr>
                <w:rStyle w:val="ng-star-inserted1"/>
                <w:rFonts w:ascii="Arial" w:hAnsi="Arial" w:cs="Arial"/>
                <w:color w:val="1A1C1E"/>
                <w:sz w:val="20"/>
                <w:szCs w:val="20"/>
              </w:rPr>
            </w:pPr>
            <w:r w:rsidRPr="00006F78">
              <w:rPr>
                <w:rStyle w:val="ng-star-inserted1"/>
                <w:rFonts w:ascii="Arial" w:hAnsi="Arial" w:cs="Arial"/>
                <w:color w:val="1A1C1E"/>
                <w:sz w:val="20"/>
                <w:szCs w:val="20"/>
              </w:rPr>
              <w:t>Ensure proper documentation and compliance with financial and tax requirements</w:t>
            </w:r>
          </w:p>
          <w:p w14:paraId="00D43F4A" w14:textId="11F2BAB8" w:rsidR="009D028F" w:rsidRPr="009D028F" w:rsidRDefault="009D028F" w:rsidP="00B859A1">
            <w:pPr>
              <w:pStyle w:val="ng-star-inserted"/>
              <w:numPr>
                <w:ilvl w:val="0"/>
                <w:numId w:val="10"/>
              </w:numPr>
              <w:shd w:val="clear" w:color="auto" w:fill="FFFFFF"/>
              <w:spacing w:after="45" w:line="260" w:lineRule="atLeast"/>
              <w:jc w:val="both"/>
              <w:rPr>
                <w:rStyle w:val="ng-star-inserted1"/>
                <w:rFonts w:ascii="Arial" w:hAnsi="Arial" w:cs="Arial"/>
                <w:color w:val="1A1C1E"/>
                <w:sz w:val="20"/>
                <w:szCs w:val="20"/>
              </w:rPr>
            </w:pPr>
            <w:r w:rsidRPr="009D028F">
              <w:rPr>
                <w:rStyle w:val="ng-star-inserted1"/>
                <w:rFonts w:ascii="Arial" w:hAnsi="Arial" w:cs="Arial"/>
                <w:color w:val="1A1C1E"/>
                <w:sz w:val="20"/>
                <w:szCs w:val="20"/>
              </w:rPr>
              <w:t>Reviews and compiles accountancy activities in harmony and online with the internal, HQ, and external relevant regulations.</w:t>
            </w:r>
          </w:p>
          <w:p w14:paraId="698CB90C" w14:textId="4C602DDE" w:rsidR="009D028F" w:rsidRPr="009D028F" w:rsidRDefault="00AF185F" w:rsidP="00B859A1">
            <w:pPr>
              <w:pStyle w:val="ng-star-inserted"/>
              <w:numPr>
                <w:ilvl w:val="0"/>
                <w:numId w:val="10"/>
              </w:numPr>
              <w:shd w:val="clear" w:color="auto" w:fill="FFFFFF"/>
              <w:spacing w:after="45" w:line="260" w:lineRule="atLeast"/>
              <w:jc w:val="both"/>
              <w:rPr>
                <w:rStyle w:val="ng-star-inserted1"/>
                <w:rFonts w:ascii="Arial" w:hAnsi="Arial" w:cs="Arial"/>
                <w:color w:val="1A1C1E"/>
                <w:sz w:val="20"/>
                <w:szCs w:val="20"/>
              </w:rPr>
            </w:pPr>
            <w:r>
              <w:rPr>
                <w:rStyle w:val="ng-star-inserted1"/>
                <w:rFonts w:ascii="Arial" w:hAnsi="Arial" w:cs="Arial"/>
                <w:color w:val="1A1C1E"/>
                <w:sz w:val="20"/>
                <w:szCs w:val="20"/>
              </w:rPr>
              <w:t xml:space="preserve">Assist in planning </w:t>
            </w:r>
            <w:r w:rsidR="009D028F" w:rsidRPr="009D028F">
              <w:rPr>
                <w:rStyle w:val="ng-star-inserted1"/>
                <w:rFonts w:ascii="Arial" w:hAnsi="Arial" w:cs="Arial"/>
                <w:color w:val="1A1C1E"/>
                <w:sz w:val="20"/>
                <w:szCs w:val="20"/>
              </w:rPr>
              <w:t>and ensures disbursement of cash for project activities timely and accurately.</w:t>
            </w:r>
          </w:p>
          <w:p w14:paraId="56A3DFEB" w14:textId="333129E9" w:rsidR="009D028F" w:rsidRPr="009D028F" w:rsidRDefault="00AF185F" w:rsidP="00B859A1">
            <w:pPr>
              <w:pStyle w:val="ng-star-inserted"/>
              <w:numPr>
                <w:ilvl w:val="0"/>
                <w:numId w:val="10"/>
              </w:numPr>
              <w:shd w:val="clear" w:color="auto" w:fill="FFFFFF"/>
              <w:spacing w:line="260" w:lineRule="atLeast"/>
              <w:jc w:val="both"/>
              <w:rPr>
                <w:rStyle w:val="ng-star-inserted1"/>
                <w:rFonts w:ascii="Arial" w:hAnsi="Arial" w:cs="Arial"/>
                <w:color w:val="1A1C1E"/>
                <w:sz w:val="20"/>
                <w:szCs w:val="20"/>
              </w:rPr>
            </w:pPr>
            <w:r>
              <w:rPr>
                <w:rStyle w:val="ng-star-inserted1"/>
                <w:rFonts w:ascii="Arial" w:hAnsi="Arial" w:cs="Arial"/>
                <w:color w:val="1A1C1E"/>
                <w:sz w:val="20"/>
                <w:szCs w:val="20"/>
              </w:rPr>
              <w:t xml:space="preserve">Assist in planning and </w:t>
            </w:r>
            <w:r w:rsidR="009D028F" w:rsidRPr="009D028F">
              <w:rPr>
                <w:rStyle w:val="ng-star-inserted1"/>
                <w:rFonts w:ascii="Arial" w:hAnsi="Arial" w:cs="Arial"/>
                <w:color w:val="1A1C1E"/>
                <w:sz w:val="20"/>
                <w:szCs w:val="20"/>
              </w:rPr>
              <w:t>ensures proper delivery of expense or payment documents to Senior Finance Officer (SFO) after verifying the compliance of those documents in accordance with general and accepted principles of accounting, internal, HQ, and external relevant regulations.</w:t>
            </w:r>
          </w:p>
          <w:p w14:paraId="67D22883" w14:textId="77777777" w:rsidR="009D028F" w:rsidRPr="009D028F" w:rsidRDefault="009D028F" w:rsidP="00B859A1">
            <w:pPr>
              <w:pStyle w:val="ng-star-inserted"/>
              <w:numPr>
                <w:ilvl w:val="0"/>
                <w:numId w:val="10"/>
              </w:numPr>
              <w:shd w:val="clear" w:color="auto" w:fill="FFFFFF"/>
              <w:spacing w:after="45" w:line="260" w:lineRule="atLeast"/>
              <w:jc w:val="both"/>
              <w:rPr>
                <w:rStyle w:val="ng-star-inserted1"/>
                <w:rFonts w:ascii="Arial" w:hAnsi="Arial" w:cs="Arial"/>
                <w:color w:val="1A1C1E"/>
                <w:sz w:val="20"/>
                <w:szCs w:val="20"/>
              </w:rPr>
            </w:pPr>
            <w:r w:rsidRPr="009D028F">
              <w:rPr>
                <w:rStyle w:val="ng-star-inserted1"/>
                <w:rFonts w:ascii="Arial" w:hAnsi="Arial" w:cs="Arial"/>
                <w:color w:val="1A1C1E"/>
                <w:sz w:val="20"/>
                <w:szCs w:val="20"/>
              </w:rPr>
              <w:t xml:space="preserve">Verifies, checks, and ascertains the accuracy and validity of invoices, documents submitted to SFO after for payments, and arranges payments accordingly. </w:t>
            </w:r>
          </w:p>
          <w:p w14:paraId="04692A3F" w14:textId="77777777" w:rsidR="009D028F" w:rsidRPr="009D028F" w:rsidRDefault="009D028F" w:rsidP="00B859A1">
            <w:pPr>
              <w:pStyle w:val="ng-star-inserted"/>
              <w:numPr>
                <w:ilvl w:val="0"/>
                <w:numId w:val="10"/>
              </w:numPr>
              <w:shd w:val="clear" w:color="auto" w:fill="FFFFFF"/>
              <w:spacing w:after="45" w:line="260" w:lineRule="atLeast"/>
              <w:jc w:val="both"/>
              <w:rPr>
                <w:rStyle w:val="ng-star-inserted1"/>
                <w:rFonts w:ascii="Arial" w:hAnsi="Arial" w:cs="Arial"/>
                <w:color w:val="1A1C1E"/>
                <w:sz w:val="20"/>
                <w:szCs w:val="20"/>
              </w:rPr>
            </w:pPr>
            <w:r w:rsidRPr="009D028F">
              <w:rPr>
                <w:rStyle w:val="ng-star-inserted1"/>
                <w:rFonts w:ascii="Arial" w:hAnsi="Arial" w:cs="Arial"/>
                <w:color w:val="1A1C1E"/>
                <w:sz w:val="20"/>
                <w:szCs w:val="20"/>
              </w:rPr>
              <w:t>Informs to immediate supervisor for promptly corrective actions on observed irregularities, discrepancies, errors, or any deviations before preparing and effecting payment.</w:t>
            </w:r>
          </w:p>
          <w:p w14:paraId="518661A4" w14:textId="77777777" w:rsidR="009D028F" w:rsidRPr="009D028F" w:rsidRDefault="009D028F" w:rsidP="00B859A1">
            <w:pPr>
              <w:pStyle w:val="ng-star-inserted"/>
              <w:numPr>
                <w:ilvl w:val="0"/>
                <w:numId w:val="10"/>
              </w:numPr>
              <w:shd w:val="clear" w:color="auto" w:fill="FFFFFF"/>
              <w:spacing w:after="45" w:line="260" w:lineRule="atLeast"/>
              <w:jc w:val="both"/>
              <w:rPr>
                <w:rStyle w:val="ng-star-inserted1"/>
                <w:rFonts w:ascii="Arial" w:hAnsi="Arial" w:cs="Arial"/>
                <w:color w:val="1A1C1E"/>
                <w:sz w:val="20"/>
                <w:szCs w:val="20"/>
              </w:rPr>
            </w:pPr>
            <w:r w:rsidRPr="009D028F">
              <w:rPr>
                <w:rStyle w:val="ng-star-inserted1"/>
                <w:rFonts w:ascii="Arial" w:hAnsi="Arial" w:cs="Arial"/>
                <w:color w:val="1A1C1E"/>
                <w:sz w:val="20"/>
                <w:szCs w:val="20"/>
              </w:rPr>
              <w:t>Effects or ensures payment are made according to agreements and from the appropriate fund.</w:t>
            </w:r>
          </w:p>
          <w:p w14:paraId="2B5CB79B" w14:textId="77777777" w:rsidR="009D028F" w:rsidRDefault="009D028F" w:rsidP="00B859A1">
            <w:pPr>
              <w:pStyle w:val="ng-star-inserted"/>
              <w:numPr>
                <w:ilvl w:val="0"/>
                <w:numId w:val="10"/>
              </w:numPr>
              <w:shd w:val="clear" w:color="auto" w:fill="FFFFFF"/>
              <w:spacing w:line="260" w:lineRule="atLeast"/>
              <w:jc w:val="both"/>
              <w:rPr>
                <w:rStyle w:val="ng-star-inserted1"/>
                <w:rFonts w:ascii="Arial" w:hAnsi="Arial" w:cs="Arial"/>
                <w:color w:val="1A1C1E"/>
                <w:sz w:val="20"/>
                <w:szCs w:val="20"/>
              </w:rPr>
            </w:pPr>
            <w:r w:rsidRPr="009D028F">
              <w:rPr>
                <w:rStyle w:val="ng-star-inserted1"/>
                <w:rFonts w:ascii="Arial" w:hAnsi="Arial" w:cs="Arial"/>
                <w:color w:val="1A1C1E"/>
                <w:sz w:val="20"/>
                <w:szCs w:val="20"/>
              </w:rPr>
              <w:t xml:space="preserve">Makes or ensures that payment requests and documents are approved by authorized person/s and prepares payments vouchers, codes and analyses documents. </w:t>
            </w:r>
          </w:p>
          <w:p w14:paraId="10473FCA" w14:textId="77777777" w:rsidR="009D028F" w:rsidRPr="009D028F" w:rsidRDefault="009D028F" w:rsidP="00B859A1">
            <w:pPr>
              <w:pStyle w:val="ng-star-inserted"/>
              <w:numPr>
                <w:ilvl w:val="0"/>
                <w:numId w:val="10"/>
              </w:numPr>
              <w:shd w:val="clear" w:color="auto" w:fill="FFFFFF"/>
              <w:spacing w:after="45" w:line="260" w:lineRule="atLeast"/>
              <w:jc w:val="both"/>
              <w:rPr>
                <w:rStyle w:val="ng-star-inserted1"/>
                <w:rFonts w:ascii="Arial" w:hAnsi="Arial" w:cs="Arial"/>
                <w:color w:val="1A1C1E"/>
                <w:sz w:val="20"/>
                <w:szCs w:val="20"/>
              </w:rPr>
            </w:pPr>
            <w:r w:rsidRPr="009D028F">
              <w:rPr>
                <w:rStyle w:val="ng-star-inserted1"/>
                <w:rFonts w:ascii="Arial" w:hAnsi="Arial" w:cs="Arial"/>
                <w:color w:val="1A1C1E"/>
                <w:sz w:val="20"/>
                <w:szCs w:val="20"/>
              </w:rPr>
              <w:t>Ensures that all unused official documents (cash receipts, check payment vouchers, petty cash payment voucher, etc) of the organization are properly registered, distributed, and stored, as appropriate.</w:t>
            </w:r>
          </w:p>
          <w:p w14:paraId="1866D185" w14:textId="77777777" w:rsidR="009D028F" w:rsidRPr="009D028F" w:rsidRDefault="009D028F" w:rsidP="00B859A1">
            <w:pPr>
              <w:pStyle w:val="ng-star-inserted"/>
              <w:numPr>
                <w:ilvl w:val="0"/>
                <w:numId w:val="10"/>
              </w:numPr>
              <w:shd w:val="clear" w:color="auto" w:fill="FFFFFF"/>
              <w:spacing w:after="45" w:line="260" w:lineRule="atLeast"/>
              <w:jc w:val="both"/>
              <w:rPr>
                <w:rStyle w:val="ng-star-inserted1"/>
                <w:rFonts w:ascii="Arial" w:hAnsi="Arial" w:cs="Arial"/>
                <w:color w:val="1A1C1E"/>
                <w:sz w:val="20"/>
                <w:szCs w:val="20"/>
              </w:rPr>
            </w:pPr>
            <w:r w:rsidRPr="009D028F">
              <w:rPr>
                <w:rStyle w:val="ng-star-inserted1"/>
                <w:rFonts w:ascii="Arial" w:hAnsi="Arial" w:cs="Arial"/>
                <w:color w:val="1A1C1E"/>
                <w:sz w:val="20"/>
                <w:szCs w:val="20"/>
              </w:rPr>
              <w:t>Provides payroll inputs to SFO for the preparation of monthly payroll for SHA employees according to policies and procedures and applicable laws of the country.</w:t>
            </w:r>
          </w:p>
          <w:p w14:paraId="3B80AA71" w14:textId="77777777" w:rsidR="009D028F" w:rsidRPr="009D028F" w:rsidRDefault="009D028F" w:rsidP="00B859A1">
            <w:pPr>
              <w:pStyle w:val="ng-star-inserted"/>
              <w:numPr>
                <w:ilvl w:val="0"/>
                <w:numId w:val="10"/>
              </w:numPr>
              <w:shd w:val="clear" w:color="auto" w:fill="FFFFFF"/>
              <w:spacing w:after="45" w:line="260" w:lineRule="atLeast"/>
              <w:jc w:val="both"/>
              <w:rPr>
                <w:rStyle w:val="ng-star-inserted1"/>
                <w:rFonts w:ascii="Arial" w:hAnsi="Arial" w:cs="Arial"/>
                <w:color w:val="1A1C1E"/>
                <w:sz w:val="20"/>
                <w:szCs w:val="20"/>
              </w:rPr>
            </w:pPr>
            <w:r w:rsidRPr="009D028F">
              <w:rPr>
                <w:rStyle w:val="ng-star-inserted1"/>
                <w:rFonts w:ascii="Arial" w:hAnsi="Arial" w:cs="Arial"/>
                <w:color w:val="1A1C1E"/>
                <w:sz w:val="20"/>
                <w:szCs w:val="20"/>
              </w:rPr>
              <w:lastRenderedPageBreak/>
              <w:t>Remits income tax collection to Revenue and Customs Authority in accordance with requirements of the relevant laws.</w:t>
            </w:r>
          </w:p>
          <w:p w14:paraId="521783B2" w14:textId="77777777" w:rsidR="009D028F" w:rsidRPr="009D028F" w:rsidRDefault="009D028F" w:rsidP="00B859A1">
            <w:pPr>
              <w:pStyle w:val="ng-star-inserted"/>
              <w:numPr>
                <w:ilvl w:val="0"/>
                <w:numId w:val="10"/>
              </w:numPr>
              <w:shd w:val="clear" w:color="auto" w:fill="FFFFFF"/>
              <w:spacing w:after="45" w:line="260" w:lineRule="atLeast"/>
              <w:jc w:val="both"/>
              <w:rPr>
                <w:rStyle w:val="ng-star-inserted1"/>
                <w:rFonts w:ascii="Arial" w:hAnsi="Arial" w:cs="Arial"/>
                <w:color w:val="1A1C1E"/>
                <w:sz w:val="20"/>
                <w:szCs w:val="20"/>
              </w:rPr>
            </w:pPr>
            <w:r w:rsidRPr="009D028F">
              <w:rPr>
                <w:rStyle w:val="ng-star-inserted1"/>
                <w:rFonts w:ascii="Arial" w:hAnsi="Arial" w:cs="Arial"/>
                <w:color w:val="1A1C1E"/>
                <w:sz w:val="20"/>
                <w:szCs w:val="20"/>
              </w:rPr>
              <w:t xml:space="preserve">Deposits and or advises same to be deposited staff pension contribution (Provident Fund) to the appropriate fund collector in accordance </w:t>
            </w:r>
            <w:proofErr w:type="gramStart"/>
            <w:r w:rsidRPr="009D028F">
              <w:rPr>
                <w:rStyle w:val="ng-star-inserted1"/>
                <w:rFonts w:ascii="Arial" w:hAnsi="Arial" w:cs="Arial"/>
                <w:color w:val="1A1C1E"/>
                <w:sz w:val="20"/>
                <w:szCs w:val="20"/>
              </w:rPr>
              <w:t>to</w:t>
            </w:r>
            <w:proofErr w:type="gramEnd"/>
            <w:r w:rsidRPr="009D028F">
              <w:rPr>
                <w:rStyle w:val="ng-star-inserted1"/>
                <w:rFonts w:ascii="Arial" w:hAnsi="Arial" w:cs="Arial"/>
                <w:color w:val="1A1C1E"/>
                <w:sz w:val="20"/>
                <w:szCs w:val="20"/>
              </w:rPr>
              <w:t xml:space="preserve"> the prevailing laws, policies and procedures.</w:t>
            </w:r>
          </w:p>
          <w:p w14:paraId="6B242AEA" w14:textId="77777777" w:rsidR="009D028F" w:rsidRPr="009D028F" w:rsidRDefault="009D028F" w:rsidP="00B859A1">
            <w:pPr>
              <w:pStyle w:val="ng-star-inserted"/>
              <w:numPr>
                <w:ilvl w:val="0"/>
                <w:numId w:val="10"/>
              </w:numPr>
              <w:shd w:val="clear" w:color="auto" w:fill="FFFFFF"/>
              <w:spacing w:after="45" w:line="260" w:lineRule="atLeast"/>
              <w:jc w:val="both"/>
              <w:rPr>
                <w:rStyle w:val="ng-star-inserted1"/>
                <w:rFonts w:ascii="Arial" w:hAnsi="Arial" w:cs="Arial"/>
                <w:color w:val="1A1C1E"/>
                <w:sz w:val="20"/>
                <w:szCs w:val="20"/>
              </w:rPr>
            </w:pPr>
            <w:r w:rsidRPr="009D028F">
              <w:rPr>
                <w:rStyle w:val="ng-star-inserted1"/>
                <w:rFonts w:ascii="Arial" w:hAnsi="Arial" w:cs="Arial"/>
                <w:color w:val="1A1C1E"/>
                <w:sz w:val="20"/>
                <w:szCs w:val="20"/>
              </w:rPr>
              <w:t>Checks and ensures timely processing of collection of funds from the Country office for settlements of obligations.</w:t>
            </w:r>
          </w:p>
          <w:p w14:paraId="658F3862" w14:textId="77777777" w:rsidR="009D028F" w:rsidRPr="009D028F" w:rsidRDefault="009D028F" w:rsidP="00B859A1">
            <w:pPr>
              <w:pStyle w:val="ng-star-inserted"/>
              <w:numPr>
                <w:ilvl w:val="0"/>
                <w:numId w:val="10"/>
              </w:numPr>
              <w:shd w:val="clear" w:color="auto" w:fill="FFFFFF"/>
              <w:spacing w:after="45" w:line="260" w:lineRule="atLeast"/>
              <w:jc w:val="both"/>
              <w:rPr>
                <w:rStyle w:val="ng-star-inserted1"/>
                <w:rFonts w:ascii="Arial" w:hAnsi="Arial" w:cs="Arial"/>
                <w:color w:val="1A1C1E"/>
                <w:sz w:val="20"/>
                <w:szCs w:val="20"/>
              </w:rPr>
            </w:pPr>
            <w:r w:rsidRPr="009D028F">
              <w:rPr>
                <w:rStyle w:val="ng-star-inserted1"/>
                <w:rFonts w:ascii="Arial" w:hAnsi="Arial" w:cs="Arial"/>
                <w:color w:val="1A1C1E"/>
                <w:sz w:val="20"/>
                <w:szCs w:val="20"/>
              </w:rPr>
              <w:t>Ensures and confirms project cash and other documents are kept safely and used accurately.</w:t>
            </w:r>
          </w:p>
          <w:p w14:paraId="4272FEAA" w14:textId="77777777" w:rsidR="009D028F" w:rsidRPr="009D028F" w:rsidRDefault="009D028F" w:rsidP="00B859A1">
            <w:pPr>
              <w:pStyle w:val="ng-star-inserted"/>
              <w:numPr>
                <w:ilvl w:val="0"/>
                <w:numId w:val="10"/>
              </w:numPr>
              <w:shd w:val="clear" w:color="auto" w:fill="FFFFFF"/>
              <w:spacing w:after="45" w:line="260" w:lineRule="atLeast"/>
              <w:jc w:val="both"/>
              <w:rPr>
                <w:rStyle w:val="ng-star-inserted1"/>
                <w:rFonts w:ascii="Arial" w:hAnsi="Arial" w:cs="Arial"/>
                <w:color w:val="1A1C1E"/>
                <w:sz w:val="20"/>
                <w:szCs w:val="20"/>
              </w:rPr>
            </w:pPr>
            <w:r w:rsidRPr="009D028F">
              <w:rPr>
                <w:rStyle w:val="ng-star-inserted1"/>
                <w:rFonts w:ascii="Arial" w:hAnsi="Arial" w:cs="Arial"/>
                <w:color w:val="1A1C1E"/>
                <w:sz w:val="20"/>
                <w:szCs w:val="20"/>
              </w:rPr>
              <w:t>Prepares notification of charges or invoices to those concerned projects or personnel, in consultation with HoFA and immediate supervisor.</w:t>
            </w:r>
          </w:p>
          <w:p w14:paraId="50A08B49" w14:textId="3FCFB506" w:rsidR="009D028F" w:rsidRPr="009D028F" w:rsidRDefault="009D028F" w:rsidP="00B859A1">
            <w:pPr>
              <w:pStyle w:val="ng-star-inserted"/>
              <w:numPr>
                <w:ilvl w:val="0"/>
                <w:numId w:val="10"/>
              </w:numPr>
              <w:shd w:val="clear" w:color="auto" w:fill="FFFFFF"/>
              <w:spacing w:after="45" w:line="260" w:lineRule="atLeast"/>
              <w:jc w:val="both"/>
              <w:rPr>
                <w:rStyle w:val="ng-star-inserted1"/>
                <w:rFonts w:ascii="Arial" w:hAnsi="Arial" w:cs="Arial"/>
                <w:color w:val="1A1C1E"/>
                <w:sz w:val="20"/>
                <w:szCs w:val="20"/>
              </w:rPr>
            </w:pPr>
            <w:r w:rsidRPr="009D028F">
              <w:rPr>
                <w:rStyle w:val="ng-star-inserted1"/>
                <w:rFonts w:ascii="Arial" w:hAnsi="Arial" w:cs="Arial"/>
                <w:color w:val="1A1C1E"/>
                <w:sz w:val="20"/>
                <w:szCs w:val="20"/>
              </w:rPr>
              <w:t>Performs his/her jobs actively or proactively in closely or virtually working with senior finance officers</w:t>
            </w:r>
            <w:r w:rsidR="008C27AF">
              <w:rPr>
                <w:rStyle w:val="ng-star-inserted1"/>
                <w:rFonts w:ascii="Arial" w:hAnsi="Arial" w:cs="Arial"/>
                <w:color w:val="1A1C1E"/>
                <w:sz w:val="20"/>
                <w:szCs w:val="20"/>
              </w:rPr>
              <w:t>.</w:t>
            </w:r>
          </w:p>
          <w:p w14:paraId="3A0C4CF5" w14:textId="2D14B6B0" w:rsidR="009D028F" w:rsidRPr="009D028F" w:rsidRDefault="009D028F" w:rsidP="00B859A1">
            <w:pPr>
              <w:pStyle w:val="ng-star-inserted"/>
              <w:numPr>
                <w:ilvl w:val="0"/>
                <w:numId w:val="10"/>
              </w:numPr>
              <w:shd w:val="clear" w:color="auto" w:fill="FFFFFF"/>
              <w:spacing w:after="45" w:line="260" w:lineRule="atLeast"/>
              <w:jc w:val="both"/>
              <w:rPr>
                <w:rStyle w:val="ng-star-inserted1"/>
                <w:rFonts w:ascii="Arial" w:hAnsi="Arial" w:cs="Arial"/>
                <w:color w:val="1A1C1E"/>
                <w:sz w:val="20"/>
                <w:szCs w:val="20"/>
              </w:rPr>
            </w:pPr>
            <w:r w:rsidRPr="009D028F">
              <w:rPr>
                <w:rStyle w:val="ng-star-inserted1"/>
                <w:rFonts w:ascii="Arial" w:hAnsi="Arial" w:cs="Arial"/>
                <w:color w:val="1A1C1E"/>
                <w:sz w:val="20"/>
                <w:szCs w:val="20"/>
              </w:rPr>
              <w:t>Reports on effective usage of allocated financial resources to projects, to head office through immediate supervisor</w:t>
            </w:r>
            <w:r w:rsidR="008C27AF">
              <w:rPr>
                <w:rStyle w:val="ng-star-inserted1"/>
                <w:rFonts w:ascii="Arial" w:hAnsi="Arial" w:cs="Arial"/>
                <w:color w:val="1A1C1E"/>
                <w:sz w:val="20"/>
                <w:szCs w:val="20"/>
              </w:rPr>
              <w:t>.</w:t>
            </w:r>
          </w:p>
          <w:p w14:paraId="04F119E4" w14:textId="2C55A162" w:rsidR="009D028F" w:rsidRPr="009D028F" w:rsidRDefault="009D028F" w:rsidP="00B859A1">
            <w:pPr>
              <w:pStyle w:val="ng-star-inserted"/>
              <w:numPr>
                <w:ilvl w:val="0"/>
                <w:numId w:val="10"/>
              </w:numPr>
              <w:shd w:val="clear" w:color="auto" w:fill="FFFFFF"/>
              <w:spacing w:after="45" w:line="260" w:lineRule="atLeast"/>
              <w:jc w:val="both"/>
              <w:rPr>
                <w:rStyle w:val="ng-star-inserted1"/>
                <w:rFonts w:ascii="Arial" w:hAnsi="Arial" w:cs="Arial"/>
                <w:color w:val="1A1C1E"/>
                <w:sz w:val="20"/>
                <w:szCs w:val="20"/>
              </w:rPr>
            </w:pPr>
            <w:r w:rsidRPr="009D028F">
              <w:rPr>
                <w:rStyle w:val="ng-star-inserted1"/>
                <w:rFonts w:ascii="Arial" w:hAnsi="Arial" w:cs="Arial"/>
                <w:color w:val="1A1C1E"/>
                <w:sz w:val="20"/>
                <w:szCs w:val="20"/>
              </w:rPr>
              <w:t>Prepares cash outflow in consultation with immediate supervisor, SFO and relevant program person, accordingly, reminds for timely budget transfers</w:t>
            </w:r>
            <w:r w:rsidR="008C27AF">
              <w:rPr>
                <w:rStyle w:val="ng-star-inserted1"/>
                <w:rFonts w:ascii="Arial" w:hAnsi="Arial" w:cs="Arial"/>
                <w:color w:val="1A1C1E"/>
                <w:sz w:val="20"/>
                <w:szCs w:val="20"/>
              </w:rPr>
              <w:t>.</w:t>
            </w:r>
          </w:p>
          <w:p w14:paraId="307AECDC" w14:textId="76A175BA" w:rsidR="009D028F" w:rsidRPr="009D028F" w:rsidRDefault="009D028F" w:rsidP="00B859A1">
            <w:pPr>
              <w:pStyle w:val="ng-star-inserted"/>
              <w:numPr>
                <w:ilvl w:val="0"/>
                <w:numId w:val="10"/>
              </w:numPr>
              <w:shd w:val="clear" w:color="auto" w:fill="FFFFFF"/>
              <w:spacing w:after="45" w:line="260" w:lineRule="atLeast"/>
              <w:jc w:val="both"/>
              <w:rPr>
                <w:rStyle w:val="ng-star-inserted1"/>
                <w:rFonts w:ascii="Arial" w:hAnsi="Arial" w:cs="Arial"/>
                <w:color w:val="1A1C1E"/>
                <w:sz w:val="20"/>
                <w:szCs w:val="20"/>
              </w:rPr>
            </w:pPr>
            <w:r w:rsidRPr="009D028F">
              <w:rPr>
                <w:rStyle w:val="ng-star-inserted1"/>
                <w:rFonts w:ascii="Arial" w:hAnsi="Arial" w:cs="Arial"/>
                <w:color w:val="1A1C1E"/>
                <w:sz w:val="20"/>
                <w:szCs w:val="20"/>
              </w:rPr>
              <w:t>Functionally consults HoFA to effectively perform his/her respective duties</w:t>
            </w:r>
            <w:r w:rsidR="008C27AF">
              <w:rPr>
                <w:rStyle w:val="ng-star-inserted1"/>
                <w:rFonts w:ascii="Arial" w:hAnsi="Arial" w:cs="Arial"/>
                <w:color w:val="1A1C1E"/>
                <w:sz w:val="20"/>
                <w:szCs w:val="20"/>
              </w:rPr>
              <w:t>.</w:t>
            </w:r>
          </w:p>
          <w:p w14:paraId="76DD9420" w14:textId="2D491D6B" w:rsidR="009D028F" w:rsidRPr="009D028F" w:rsidRDefault="009D028F" w:rsidP="00B859A1">
            <w:pPr>
              <w:pStyle w:val="ng-star-inserted"/>
              <w:numPr>
                <w:ilvl w:val="0"/>
                <w:numId w:val="10"/>
              </w:numPr>
              <w:shd w:val="clear" w:color="auto" w:fill="FFFFFF"/>
              <w:spacing w:after="45" w:line="260" w:lineRule="atLeast"/>
              <w:jc w:val="both"/>
              <w:rPr>
                <w:rStyle w:val="ng-star-inserted1"/>
                <w:rFonts w:ascii="Arial" w:hAnsi="Arial" w:cs="Arial"/>
                <w:color w:val="1A1C1E"/>
                <w:sz w:val="20"/>
                <w:szCs w:val="20"/>
              </w:rPr>
            </w:pPr>
            <w:r w:rsidRPr="009D028F">
              <w:rPr>
                <w:rStyle w:val="ng-star-inserted1"/>
                <w:rFonts w:ascii="Arial" w:hAnsi="Arial" w:cs="Arial"/>
                <w:color w:val="1A1C1E"/>
                <w:sz w:val="20"/>
                <w:szCs w:val="20"/>
              </w:rPr>
              <w:t>Assists in organization and preparation of financial / accounting documents for external auditing</w:t>
            </w:r>
            <w:r w:rsidR="008C27AF">
              <w:rPr>
                <w:rStyle w:val="ng-star-inserted1"/>
                <w:rFonts w:ascii="Arial" w:hAnsi="Arial" w:cs="Arial"/>
                <w:color w:val="1A1C1E"/>
                <w:sz w:val="20"/>
                <w:szCs w:val="20"/>
              </w:rPr>
              <w:t>.</w:t>
            </w:r>
          </w:p>
          <w:p w14:paraId="2D889885" w14:textId="77777777" w:rsidR="009D028F" w:rsidRPr="009D028F" w:rsidRDefault="009D028F" w:rsidP="00B859A1">
            <w:pPr>
              <w:pStyle w:val="ng-star-inserted"/>
              <w:numPr>
                <w:ilvl w:val="0"/>
                <w:numId w:val="10"/>
              </w:numPr>
              <w:shd w:val="clear" w:color="auto" w:fill="FFFFFF"/>
              <w:spacing w:after="45" w:line="260" w:lineRule="atLeast"/>
              <w:jc w:val="both"/>
              <w:rPr>
                <w:rStyle w:val="ng-star-inserted1"/>
                <w:rFonts w:ascii="Arial" w:hAnsi="Arial" w:cs="Arial"/>
                <w:color w:val="1A1C1E"/>
                <w:sz w:val="20"/>
                <w:szCs w:val="20"/>
              </w:rPr>
            </w:pPr>
            <w:r w:rsidRPr="009D028F">
              <w:rPr>
                <w:rStyle w:val="ng-star-inserted1"/>
                <w:rFonts w:ascii="Arial" w:hAnsi="Arial" w:cs="Arial"/>
                <w:color w:val="1A1C1E"/>
                <w:sz w:val="20"/>
                <w:szCs w:val="20"/>
              </w:rPr>
              <w:t xml:space="preserve">Analyses project financial needs for his/her project in accordance </w:t>
            </w:r>
            <w:proofErr w:type="gramStart"/>
            <w:r w:rsidRPr="009D028F">
              <w:rPr>
                <w:rStyle w:val="ng-star-inserted1"/>
                <w:rFonts w:ascii="Arial" w:hAnsi="Arial" w:cs="Arial"/>
                <w:color w:val="1A1C1E"/>
                <w:sz w:val="20"/>
                <w:szCs w:val="20"/>
              </w:rPr>
              <w:t>to</w:t>
            </w:r>
            <w:proofErr w:type="gramEnd"/>
            <w:r w:rsidRPr="009D028F">
              <w:rPr>
                <w:rStyle w:val="ng-star-inserted1"/>
                <w:rFonts w:ascii="Arial" w:hAnsi="Arial" w:cs="Arial"/>
                <w:color w:val="1A1C1E"/>
                <w:sz w:val="20"/>
                <w:szCs w:val="20"/>
              </w:rPr>
              <w:t xml:space="preserve"> the approved budget of the specific project:</w:t>
            </w:r>
          </w:p>
          <w:p w14:paraId="6C4FFAC2" w14:textId="77777777" w:rsidR="009D028F" w:rsidRPr="009D028F" w:rsidRDefault="009D028F" w:rsidP="00B859A1">
            <w:pPr>
              <w:pStyle w:val="ng-star-inserted"/>
              <w:numPr>
                <w:ilvl w:val="0"/>
                <w:numId w:val="10"/>
              </w:numPr>
              <w:shd w:val="clear" w:color="auto" w:fill="FFFFFF"/>
              <w:spacing w:after="45" w:line="260" w:lineRule="atLeast"/>
              <w:jc w:val="both"/>
              <w:rPr>
                <w:rStyle w:val="ng-star-inserted1"/>
                <w:rFonts w:ascii="Arial" w:hAnsi="Arial" w:cs="Arial"/>
                <w:color w:val="1A1C1E"/>
                <w:sz w:val="20"/>
                <w:szCs w:val="20"/>
              </w:rPr>
            </w:pPr>
            <w:r w:rsidRPr="009D028F">
              <w:rPr>
                <w:rStyle w:val="ng-star-inserted1"/>
                <w:rFonts w:ascii="Arial" w:hAnsi="Arial" w:cs="Arial"/>
                <w:color w:val="1A1C1E"/>
                <w:sz w:val="20"/>
                <w:szCs w:val="20"/>
              </w:rPr>
              <w:t>Ensures the timely payment of taxes to government from the operation of the organization such VAT, TOT, employment tax or withhold taxes, or pension contribution, if applicable.</w:t>
            </w:r>
          </w:p>
          <w:p w14:paraId="0564F188" w14:textId="593B7051" w:rsidR="00B60F21" w:rsidRPr="008C27AF" w:rsidRDefault="009D028F" w:rsidP="00B859A1">
            <w:pPr>
              <w:pStyle w:val="ng-star-inserted"/>
              <w:numPr>
                <w:ilvl w:val="0"/>
                <w:numId w:val="10"/>
              </w:numPr>
              <w:shd w:val="clear" w:color="auto" w:fill="FFFFFF"/>
              <w:spacing w:after="45" w:line="260" w:lineRule="atLeast"/>
              <w:jc w:val="both"/>
              <w:rPr>
                <w:rFonts w:ascii="Arial" w:hAnsi="Arial" w:cs="Arial"/>
                <w:color w:val="1A1C1E"/>
                <w:sz w:val="20"/>
                <w:szCs w:val="20"/>
              </w:rPr>
            </w:pPr>
            <w:r w:rsidRPr="009D028F">
              <w:rPr>
                <w:rStyle w:val="ng-star-inserted1"/>
                <w:rFonts w:ascii="Arial" w:hAnsi="Arial" w:cs="Arial"/>
                <w:color w:val="1A1C1E"/>
                <w:sz w:val="20"/>
                <w:szCs w:val="20"/>
              </w:rPr>
              <w:t>Plans, organizes, directs, evaluates, and controls the proper utilization of assets of the organization.</w:t>
            </w:r>
          </w:p>
          <w:p w14:paraId="0C929D04" w14:textId="22492CD2" w:rsidR="00B60F21" w:rsidRPr="00C70006" w:rsidRDefault="00B60F21" w:rsidP="00C70006">
            <w:pPr>
              <w:pStyle w:val="ng-star-inserted"/>
              <w:shd w:val="clear" w:color="auto" w:fill="FFFFFF"/>
              <w:spacing w:after="270" w:afterAutospacing="0" w:line="260" w:lineRule="atLeast"/>
              <w:jc w:val="both"/>
              <w:rPr>
                <w:rFonts w:ascii="Arial" w:hAnsi="Arial" w:cs="Arial"/>
                <w:color w:val="1A1C1E"/>
                <w:sz w:val="20"/>
                <w:szCs w:val="20"/>
              </w:rPr>
            </w:pPr>
            <w:r w:rsidRPr="00C70006">
              <w:rPr>
                <w:rStyle w:val="ng-star-inserted1"/>
                <w:rFonts w:ascii="Arial" w:hAnsi="Arial" w:cs="Arial"/>
                <w:b/>
                <w:bCs/>
                <w:color w:val="1A1C1E"/>
                <w:sz w:val="20"/>
                <w:szCs w:val="20"/>
              </w:rPr>
              <w:t xml:space="preserve">2. </w:t>
            </w:r>
            <w:r w:rsidR="008C27AF">
              <w:rPr>
                <w:rStyle w:val="ng-star-inserted1"/>
                <w:rFonts w:ascii="Arial" w:hAnsi="Arial" w:cs="Arial"/>
                <w:b/>
                <w:bCs/>
                <w:color w:val="1A1C1E"/>
                <w:sz w:val="20"/>
                <w:szCs w:val="20"/>
              </w:rPr>
              <w:t>Administration and Office management</w:t>
            </w:r>
          </w:p>
          <w:p w14:paraId="096C559B" w14:textId="212CBC7D" w:rsidR="00A21BFD" w:rsidRDefault="00A21BFD" w:rsidP="00B859A1">
            <w:pPr>
              <w:pStyle w:val="ng-star-inserted"/>
              <w:numPr>
                <w:ilvl w:val="0"/>
                <w:numId w:val="10"/>
              </w:numPr>
              <w:shd w:val="clear" w:color="auto" w:fill="FFFFFF"/>
              <w:spacing w:after="45" w:line="260" w:lineRule="atLeast"/>
              <w:jc w:val="both"/>
              <w:rPr>
                <w:rStyle w:val="ng-star-inserted1"/>
                <w:rFonts w:ascii="Arial" w:hAnsi="Arial" w:cs="Arial"/>
                <w:color w:val="1A1C1E"/>
                <w:sz w:val="20"/>
                <w:szCs w:val="20"/>
              </w:rPr>
            </w:pPr>
            <w:r w:rsidRPr="00A21BFD">
              <w:rPr>
                <w:rStyle w:val="ng-star-inserted1"/>
                <w:rFonts w:ascii="Arial" w:hAnsi="Arial" w:cs="Arial"/>
                <w:color w:val="1A1C1E"/>
                <w:sz w:val="20"/>
                <w:szCs w:val="20"/>
              </w:rPr>
              <w:t>Manage office administration including utilities, office supplies, communication systems, and maintenance of facilities.</w:t>
            </w:r>
          </w:p>
          <w:p w14:paraId="16CA773B" w14:textId="3FC2924D" w:rsidR="009D028F" w:rsidRPr="009D028F" w:rsidRDefault="00A21BFD" w:rsidP="00B859A1">
            <w:pPr>
              <w:pStyle w:val="ng-star-inserted"/>
              <w:numPr>
                <w:ilvl w:val="0"/>
                <w:numId w:val="10"/>
              </w:numPr>
              <w:shd w:val="clear" w:color="auto" w:fill="FFFFFF"/>
              <w:spacing w:after="45" w:line="260" w:lineRule="atLeast"/>
              <w:jc w:val="both"/>
              <w:rPr>
                <w:rStyle w:val="ng-star-inserted1"/>
                <w:rFonts w:ascii="Arial" w:hAnsi="Arial" w:cs="Arial"/>
                <w:color w:val="1A1C1E"/>
                <w:sz w:val="20"/>
                <w:szCs w:val="20"/>
              </w:rPr>
            </w:pPr>
            <w:r>
              <w:rPr>
                <w:rStyle w:val="ng-star-inserted1"/>
                <w:rFonts w:ascii="Arial" w:hAnsi="Arial" w:cs="Arial"/>
                <w:color w:val="1A1C1E"/>
                <w:sz w:val="20"/>
                <w:szCs w:val="20"/>
              </w:rPr>
              <w:t xml:space="preserve">Ensure effective HR administrative support: </w:t>
            </w:r>
            <w:r w:rsidR="009D028F" w:rsidRPr="009D028F">
              <w:rPr>
                <w:rStyle w:val="ng-star-inserted1"/>
                <w:rFonts w:ascii="Arial" w:hAnsi="Arial" w:cs="Arial"/>
                <w:color w:val="1A1C1E"/>
                <w:sz w:val="20"/>
                <w:szCs w:val="20"/>
              </w:rPr>
              <w:t xml:space="preserve">leave </w:t>
            </w:r>
            <w:r>
              <w:rPr>
                <w:rStyle w:val="ng-star-inserted1"/>
                <w:rFonts w:ascii="Arial" w:hAnsi="Arial" w:cs="Arial"/>
                <w:color w:val="1A1C1E"/>
                <w:sz w:val="20"/>
                <w:szCs w:val="20"/>
              </w:rPr>
              <w:t>tracking</w:t>
            </w:r>
            <w:r w:rsidR="009D028F" w:rsidRPr="009D028F">
              <w:rPr>
                <w:rStyle w:val="ng-star-inserted1"/>
                <w:rFonts w:ascii="Arial" w:hAnsi="Arial" w:cs="Arial"/>
                <w:color w:val="1A1C1E"/>
                <w:sz w:val="20"/>
                <w:szCs w:val="20"/>
              </w:rPr>
              <w:t xml:space="preserve">, </w:t>
            </w:r>
            <w:r>
              <w:rPr>
                <w:rStyle w:val="ng-star-inserted1"/>
                <w:rFonts w:ascii="Arial" w:hAnsi="Arial" w:cs="Arial"/>
                <w:color w:val="1A1C1E"/>
                <w:sz w:val="20"/>
                <w:szCs w:val="20"/>
              </w:rPr>
              <w:t xml:space="preserve">Personnel file management, local contracts </w:t>
            </w:r>
            <w:r w:rsidR="009D028F" w:rsidRPr="009D028F">
              <w:rPr>
                <w:rStyle w:val="ng-star-inserted1"/>
                <w:rFonts w:ascii="Arial" w:hAnsi="Arial" w:cs="Arial"/>
                <w:color w:val="1A1C1E"/>
                <w:sz w:val="20"/>
                <w:szCs w:val="20"/>
              </w:rPr>
              <w:t>and records as per schedule and submit the recording to Addis HR focal person.</w:t>
            </w:r>
          </w:p>
          <w:p w14:paraId="704CE1C8" w14:textId="4C47D8B5" w:rsidR="009D028F" w:rsidRDefault="009D028F" w:rsidP="00B859A1">
            <w:pPr>
              <w:pStyle w:val="ng-star-inserted"/>
              <w:numPr>
                <w:ilvl w:val="0"/>
                <w:numId w:val="10"/>
              </w:numPr>
              <w:shd w:val="clear" w:color="auto" w:fill="FFFFFF"/>
              <w:spacing w:after="45" w:line="260" w:lineRule="atLeast"/>
              <w:jc w:val="both"/>
              <w:rPr>
                <w:rStyle w:val="ng-star-inserted1"/>
                <w:rFonts w:ascii="Arial" w:hAnsi="Arial" w:cs="Arial"/>
                <w:color w:val="1A1C1E"/>
                <w:sz w:val="20"/>
                <w:szCs w:val="20"/>
              </w:rPr>
            </w:pPr>
            <w:r w:rsidRPr="009D028F">
              <w:rPr>
                <w:rStyle w:val="ng-star-inserted1"/>
                <w:rFonts w:ascii="Arial" w:hAnsi="Arial" w:cs="Arial"/>
                <w:color w:val="1A1C1E"/>
                <w:sz w:val="20"/>
                <w:szCs w:val="20"/>
              </w:rPr>
              <w:t>Ensure timesheets are submitted on time.</w:t>
            </w:r>
            <w:r w:rsidR="00A21BFD">
              <w:rPr>
                <w:rStyle w:val="ng-star-inserted1"/>
                <w:rFonts w:ascii="Arial" w:hAnsi="Arial" w:cs="Arial"/>
                <w:color w:val="1A1C1E"/>
                <w:sz w:val="20"/>
                <w:szCs w:val="20"/>
              </w:rPr>
              <w:t xml:space="preserve"> </w:t>
            </w:r>
          </w:p>
          <w:p w14:paraId="34C45C2F" w14:textId="56392970" w:rsidR="00A21BFD" w:rsidRDefault="00A21BFD" w:rsidP="00B859A1">
            <w:pPr>
              <w:pStyle w:val="ng-star-inserted"/>
              <w:numPr>
                <w:ilvl w:val="0"/>
                <w:numId w:val="10"/>
              </w:numPr>
              <w:shd w:val="clear" w:color="auto" w:fill="FFFFFF"/>
              <w:spacing w:after="45" w:line="260" w:lineRule="atLeast"/>
              <w:jc w:val="both"/>
              <w:rPr>
                <w:rStyle w:val="ng-star-inserted1"/>
                <w:rFonts w:ascii="Arial" w:hAnsi="Arial" w:cs="Arial"/>
                <w:color w:val="1A1C1E"/>
                <w:sz w:val="20"/>
                <w:szCs w:val="20"/>
              </w:rPr>
            </w:pPr>
            <w:r w:rsidRPr="00A21BFD">
              <w:rPr>
                <w:rStyle w:val="ng-star-inserted1"/>
                <w:rFonts w:ascii="Arial" w:hAnsi="Arial" w:cs="Arial"/>
                <w:color w:val="1A1C1E"/>
                <w:sz w:val="20"/>
                <w:szCs w:val="20"/>
              </w:rPr>
              <w:t>Oversee administrative service providers (security, cleaning, maintenance)</w:t>
            </w:r>
          </w:p>
          <w:p w14:paraId="573CA18B" w14:textId="682CE1CC" w:rsidR="00A21BFD" w:rsidRPr="009D028F" w:rsidRDefault="00A21BFD" w:rsidP="00B859A1">
            <w:pPr>
              <w:pStyle w:val="ng-star-inserted"/>
              <w:numPr>
                <w:ilvl w:val="0"/>
                <w:numId w:val="10"/>
              </w:numPr>
              <w:shd w:val="clear" w:color="auto" w:fill="FFFFFF"/>
              <w:spacing w:after="45" w:line="260" w:lineRule="atLeast"/>
              <w:jc w:val="both"/>
              <w:rPr>
                <w:rStyle w:val="ng-star-inserted1"/>
                <w:rFonts w:ascii="Arial" w:hAnsi="Arial" w:cs="Arial"/>
                <w:color w:val="1A1C1E"/>
                <w:sz w:val="20"/>
                <w:szCs w:val="20"/>
              </w:rPr>
            </w:pPr>
            <w:r w:rsidRPr="00A21BFD">
              <w:rPr>
                <w:rStyle w:val="ng-star-inserted1"/>
                <w:rFonts w:ascii="Arial" w:hAnsi="Arial" w:cs="Arial"/>
                <w:color w:val="1A1C1E"/>
                <w:sz w:val="20"/>
                <w:szCs w:val="20"/>
              </w:rPr>
              <w:t>Support organizing workshops, meetings, trainings, and travel arrangements</w:t>
            </w:r>
          </w:p>
          <w:p w14:paraId="507E9D35" w14:textId="77777777" w:rsidR="009D028F" w:rsidRPr="009D028F" w:rsidRDefault="009D028F" w:rsidP="00B859A1">
            <w:pPr>
              <w:pStyle w:val="ng-star-inserted"/>
              <w:numPr>
                <w:ilvl w:val="0"/>
                <w:numId w:val="10"/>
              </w:numPr>
              <w:shd w:val="clear" w:color="auto" w:fill="FFFFFF"/>
              <w:spacing w:after="45" w:line="260" w:lineRule="atLeast"/>
              <w:jc w:val="both"/>
              <w:rPr>
                <w:rStyle w:val="ng-star-inserted1"/>
                <w:rFonts w:ascii="Arial" w:hAnsi="Arial" w:cs="Arial"/>
                <w:color w:val="1A1C1E"/>
                <w:sz w:val="20"/>
                <w:szCs w:val="20"/>
              </w:rPr>
            </w:pPr>
            <w:r w:rsidRPr="009D028F">
              <w:rPr>
                <w:rStyle w:val="ng-star-inserted1"/>
                <w:rFonts w:ascii="Arial" w:hAnsi="Arial" w:cs="Arial"/>
                <w:color w:val="1A1C1E"/>
                <w:sz w:val="20"/>
                <w:szCs w:val="20"/>
              </w:rPr>
              <w:t>Assist the Project Manager in handling performance development review (PDR) for their subordinates.</w:t>
            </w:r>
          </w:p>
          <w:p w14:paraId="4FC9E81F" w14:textId="77777777" w:rsidR="00CF4F84" w:rsidRDefault="008C27AF" w:rsidP="00B859A1">
            <w:pPr>
              <w:pStyle w:val="ng-star-inserted"/>
              <w:numPr>
                <w:ilvl w:val="0"/>
                <w:numId w:val="10"/>
              </w:numPr>
              <w:shd w:val="clear" w:color="auto" w:fill="FFFFFF"/>
              <w:spacing w:before="0" w:beforeAutospacing="0" w:after="45" w:afterAutospacing="0" w:line="260" w:lineRule="atLeast"/>
              <w:jc w:val="both"/>
              <w:rPr>
                <w:rStyle w:val="ng-star-inserted1"/>
                <w:rFonts w:ascii="Arial" w:hAnsi="Arial" w:cs="Arial"/>
                <w:color w:val="1A1C1E"/>
                <w:sz w:val="20"/>
                <w:szCs w:val="20"/>
              </w:rPr>
            </w:pPr>
            <w:r>
              <w:rPr>
                <w:rStyle w:val="ng-star-inserted1"/>
                <w:rFonts w:ascii="Arial" w:hAnsi="Arial" w:cs="Arial"/>
                <w:color w:val="1A1C1E"/>
                <w:sz w:val="20"/>
                <w:szCs w:val="20"/>
              </w:rPr>
              <w:t>Assist staff in signing Code of Conduct and relevant policy</w:t>
            </w:r>
          </w:p>
          <w:p w14:paraId="0DEAF513" w14:textId="77777777" w:rsidR="00AF185F" w:rsidRPr="00AF185F" w:rsidRDefault="00AF185F" w:rsidP="00AF185F">
            <w:pPr>
              <w:pStyle w:val="ng-star-inserted"/>
              <w:shd w:val="clear" w:color="auto" w:fill="FFFFFF"/>
              <w:spacing w:after="120" w:afterAutospacing="0" w:line="260" w:lineRule="atLeast"/>
              <w:jc w:val="both"/>
              <w:rPr>
                <w:rStyle w:val="ng-star-inserted1"/>
                <w:rFonts w:ascii="Arial" w:hAnsi="Arial" w:cs="Arial"/>
                <w:b/>
                <w:bCs/>
                <w:color w:val="1A1C1E"/>
                <w:sz w:val="20"/>
                <w:szCs w:val="20"/>
              </w:rPr>
            </w:pPr>
            <w:r w:rsidRPr="00AF185F">
              <w:rPr>
                <w:rStyle w:val="ng-star-inserted1"/>
                <w:rFonts w:ascii="Arial" w:hAnsi="Arial" w:cs="Arial"/>
                <w:b/>
                <w:bCs/>
                <w:color w:val="1A1C1E"/>
                <w:sz w:val="20"/>
                <w:szCs w:val="20"/>
              </w:rPr>
              <w:t>3. Warehouse Management</w:t>
            </w:r>
          </w:p>
          <w:p w14:paraId="04C7686E" w14:textId="540626C0" w:rsidR="00AF185F" w:rsidRPr="00AF185F" w:rsidRDefault="00AF185F" w:rsidP="00AF185F">
            <w:pPr>
              <w:pStyle w:val="ng-star-inserted"/>
              <w:numPr>
                <w:ilvl w:val="0"/>
                <w:numId w:val="10"/>
              </w:numPr>
              <w:shd w:val="clear" w:color="auto" w:fill="FFFFFF"/>
              <w:spacing w:after="45" w:line="260" w:lineRule="atLeast"/>
              <w:jc w:val="both"/>
              <w:rPr>
                <w:rStyle w:val="ng-star-inserted1"/>
                <w:rFonts w:ascii="Arial" w:hAnsi="Arial" w:cs="Arial"/>
                <w:sz w:val="20"/>
                <w:szCs w:val="20"/>
              </w:rPr>
            </w:pPr>
            <w:r w:rsidRPr="00AF185F">
              <w:rPr>
                <w:rStyle w:val="ng-star-inserted1"/>
                <w:rFonts w:ascii="Arial" w:hAnsi="Arial" w:cs="Arial"/>
                <w:sz w:val="20"/>
                <w:szCs w:val="20"/>
              </w:rPr>
              <w:t>Ensure that office facilities and materials are used for intended purpose, kept safe and clean.</w:t>
            </w:r>
          </w:p>
          <w:p w14:paraId="70FE0406" w14:textId="5252C617" w:rsidR="00AF185F" w:rsidRPr="00AF185F" w:rsidRDefault="00AF185F" w:rsidP="00AF185F">
            <w:pPr>
              <w:pStyle w:val="ng-star-inserted"/>
              <w:numPr>
                <w:ilvl w:val="0"/>
                <w:numId w:val="10"/>
              </w:numPr>
              <w:shd w:val="clear" w:color="auto" w:fill="FFFFFF"/>
              <w:spacing w:after="45" w:line="260" w:lineRule="atLeast"/>
              <w:jc w:val="both"/>
              <w:rPr>
                <w:rStyle w:val="ng-star-inserted1"/>
                <w:rFonts w:ascii="Arial" w:hAnsi="Arial" w:cs="Arial"/>
                <w:sz w:val="20"/>
                <w:szCs w:val="20"/>
              </w:rPr>
            </w:pPr>
            <w:r w:rsidRPr="00AF185F">
              <w:rPr>
                <w:rStyle w:val="ng-star-inserted1"/>
                <w:rFonts w:ascii="Arial" w:hAnsi="Arial" w:cs="Arial"/>
                <w:sz w:val="20"/>
                <w:szCs w:val="20"/>
              </w:rPr>
              <w:t>Assisting with day-to-day activities of the HR functions and duties.</w:t>
            </w:r>
          </w:p>
          <w:p w14:paraId="5BED3FA2" w14:textId="6A7D6608" w:rsidR="00AF185F" w:rsidRPr="00AF185F" w:rsidRDefault="00AF185F" w:rsidP="00AF185F">
            <w:pPr>
              <w:pStyle w:val="ng-star-inserted"/>
              <w:numPr>
                <w:ilvl w:val="0"/>
                <w:numId w:val="10"/>
              </w:numPr>
              <w:shd w:val="clear" w:color="auto" w:fill="FFFFFF"/>
              <w:spacing w:after="45" w:line="260" w:lineRule="atLeast"/>
              <w:jc w:val="both"/>
              <w:rPr>
                <w:rStyle w:val="ng-star-inserted1"/>
                <w:rFonts w:ascii="Arial" w:hAnsi="Arial" w:cs="Arial"/>
                <w:sz w:val="20"/>
                <w:szCs w:val="20"/>
              </w:rPr>
            </w:pPr>
            <w:r w:rsidRPr="00AF185F">
              <w:rPr>
                <w:rStyle w:val="ng-star-inserted1"/>
                <w:rFonts w:ascii="Arial" w:hAnsi="Arial" w:cs="Arial"/>
                <w:sz w:val="20"/>
                <w:szCs w:val="20"/>
              </w:rPr>
              <w:t>Ensure appropriate records, up-to – data inventory and management of store</w:t>
            </w:r>
          </w:p>
          <w:p w14:paraId="37AF0198" w14:textId="2D71F1F4" w:rsidR="00AF185F" w:rsidRPr="00AF185F" w:rsidRDefault="00AF185F" w:rsidP="00AF185F">
            <w:pPr>
              <w:pStyle w:val="ng-star-inserted"/>
              <w:numPr>
                <w:ilvl w:val="0"/>
                <w:numId w:val="10"/>
              </w:numPr>
              <w:shd w:val="clear" w:color="auto" w:fill="FFFFFF"/>
              <w:spacing w:after="45" w:line="260" w:lineRule="atLeast"/>
              <w:jc w:val="both"/>
              <w:rPr>
                <w:rStyle w:val="ng-star-inserted1"/>
                <w:rFonts w:ascii="Arial" w:hAnsi="Arial" w:cs="Arial"/>
                <w:sz w:val="20"/>
                <w:szCs w:val="20"/>
              </w:rPr>
            </w:pPr>
            <w:r w:rsidRPr="00AF185F">
              <w:rPr>
                <w:rStyle w:val="ng-star-inserted1"/>
                <w:rFonts w:ascii="Arial" w:hAnsi="Arial" w:cs="Arial"/>
                <w:sz w:val="20"/>
                <w:szCs w:val="20"/>
              </w:rPr>
              <w:lastRenderedPageBreak/>
              <w:t>Receive and make an inventory count incoming stock with details on delivery order or Waybill, reports any loss or damage in writing to logistics and finance department</w:t>
            </w:r>
          </w:p>
          <w:p w14:paraId="4FDCF298" w14:textId="6B00043B" w:rsidR="00AF185F" w:rsidRPr="00AF185F" w:rsidRDefault="00AF185F" w:rsidP="00AF185F">
            <w:pPr>
              <w:pStyle w:val="ng-star-inserted"/>
              <w:numPr>
                <w:ilvl w:val="0"/>
                <w:numId w:val="10"/>
              </w:numPr>
              <w:shd w:val="clear" w:color="auto" w:fill="FFFFFF"/>
              <w:spacing w:after="45" w:line="260" w:lineRule="atLeast"/>
              <w:jc w:val="both"/>
              <w:rPr>
                <w:rStyle w:val="ng-star-inserted1"/>
                <w:rFonts w:ascii="Arial" w:hAnsi="Arial" w:cs="Arial"/>
                <w:sz w:val="20"/>
                <w:szCs w:val="20"/>
              </w:rPr>
            </w:pPr>
            <w:r w:rsidRPr="00AF185F">
              <w:rPr>
                <w:rStyle w:val="ng-star-inserted1"/>
                <w:rFonts w:ascii="Arial" w:hAnsi="Arial" w:cs="Arial"/>
                <w:sz w:val="20"/>
                <w:szCs w:val="20"/>
              </w:rPr>
              <w:t>Store properly all materials received according to first in first out inventory system and providing ready access for inventory and inspection and facilitate removal with minimum easy</w:t>
            </w:r>
          </w:p>
          <w:p w14:paraId="6A538AE8" w14:textId="2EDEBD68" w:rsidR="00AF185F" w:rsidRPr="00AF185F" w:rsidRDefault="00AF185F" w:rsidP="00AF185F">
            <w:pPr>
              <w:pStyle w:val="ng-star-inserted"/>
              <w:numPr>
                <w:ilvl w:val="0"/>
                <w:numId w:val="10"/>
              </w:numPr>
              <w:shd w:val="clear" w:color="auto" w:fill="FFFFFF"/>
              <w:spacing w:after="45" w:line="260" w:lineRule="atLeast"/>
              <w:jc w:val="both"/>
              <w:rPr>
                <w:rStyle w:val="ng-star-inserted1"/>
                <w:rFonts w:ascii="Arial" w:hAnsi="Arial" w:cs="Arial"/>
                <w:sz w:val="20"/>
                <w:szCs w:val="20"/>
              </w:rPr>
            </w:pPr>
            <w:r w:rsidRPr="00AF185F">
              <w:rPr>
                <w:rStyle w:val="ng-star-inserted1"/>
                <w:rFonts w:ascii="Arial" w:hAnsi="Arial" w:cs="Arial"/>
                <w:sz w:val="20"/>
                <w:szCs w:val="20"/>
              </w:rPr>
              <w:t>Keep stock records and registers of stored items with the Bin and Stock cards</w:t>
            </w:r>
          </w:p>
          <w:p w14:paraId="2204D062" w14:textId="4FFB304F" w:rsidR="00AF185F" w:rsidRPr="00AF185F" w:rsidRDefault="00AF185F" w:rsidP="00AF185F">
            <w:pPr>
              <w:pStyle w:val="ng-star-inserted"/>
              <w:numPr>
                <w:ilvl w:val="0"/>
                <w:numId w:val="10"/>
              </w:numPr>
              <w:shd w:val="clear" w:color="auto" w:fill="FFFFFF"/>
              <w:spacing w:after="45" w:line="260" w:lineRule="atLeast"/>
              <w:jc w:val="both"/>
              <w:rPr>
                <w:rStyle w:val="ng-star-inserted1"/>
                <w:rFonts w:ascii="Arial" w:hAnsi="Arial" w:cs="Arial"/>
                <w:sz w:val="20"/>
                <w:szCs w:val="20"/>
              </w:rPr>
            </w:pPr>
            <w:r w:rsidRPr="00AF185F">
              <w:rPr>
                <w:rStyle w:val="ng-star-inserted1"/>
                <w:rFonts w:ascii="Arial" w:hAnsi="Arial" w:cs="Arial"/>
                <w:sz w:val="20"/>
                <w:szCs w:val="20"/>
              </w:rPr>
              <w:t>Balance the Bin cards against the stock cards</w:t>
            </w:r>
          </w:p>
          <w:p w14:paraId="2DBAFADF" w14:textId="58EB36E8" w:rsidR="00AF185F" w:rsidRPr="00AF185F" w:rsidRDefault="00AF185F" w:rsidP="00AF185F">
            <w:pPr>
              <w:pStyle w:val="ng-star-inserted"/>
              <w:numPr>
                <w:ilvl w:val="0"/>
                <w:numId w:val="10"/>
              </w:numPr>
              <w:shd w:val="clear" w:color="auto" w:fill="FFFFFF"/>
              <w:spacing w:after="45" w:line="260" w:lineRule="atLeast"/>
              <w:jc w:val="both"/>
              <w:rPr>
                <w:rStyle w:val="ng-star-inserted1"/>
                <w:rFonts w:ascii="Arial" w:hAnsi="Arial" w:cs="Arial"/>
                <w:sz w:val="20"/>
                <w:szCs w:val="20"/>
              </w:rPr>
            </w:pPr>
            <w:r w:rsidRPr="00AF185F">
              <w:rPr>
                <w:rStyle w:val="ng-star-inserted1"/>
                <w:rFonts w:ascii="Arial" w:hAnsi="Arial" w:cs="Arial"/>
                <w:sz w:val="20"/>
                <w:szCs w:val="20"/>
              </w:rPr>
              <w:t>Counts, checks, and supplies items as per approval/authorized store releases</w:t>
            </w:r>
          </w:p>
          <w:p w14:paraId="79370A7C" w14:textId="22C4DBF5" w:rsidR="00AF185F" w:rsidRPr="00AF185F" w:rsidRDefault="00AF185F" w:rsidP="00AF185F">
            <w:pPr>
              <w:pStyle w:val="ng-star-inserted"/>
              <w:numPr>
                <w:ilvl w:val="0"/>
                <w:numId w:val="10"/>
              </w:numPr>
              <w:shd w:val="clear" w:color="auto" w:fill="FFFFFF"/>
              <w:spacing w:after="45" w:line="260" w:lineRule="atLeast"/>
              <w:jc w:val="both"/>
              <w:rPr>
                <w:rStyle w:val="ng-star-inserted1"/>
                <w:rFonts w:ascii="Arial" w:hAnsi="Arial" w:cs="Arial"/>
                <w:sz w:val="20"/>
                <w:szCs w:val="20"/>
              </w:rPr>
            </w:pPr>
            <w:r w:rsidRPr="00AF185F">
              <w:rPr>
                <w:rStyle w:val="ng-star-inserted1"/>
                <w:rFonts w:ascii="Arial" w:hAnsi="Arial" w:cs="Arial"/>
                <w:sz w:val="20"/>
                <w:szCs w:val="20"/>
              </w:rPr>
              <w:t>Makes periodic checks or records against stocks held and reports any inconsistencies to both finance officer and program coordinator without delay</w:t>
            </w:r>
          </w:p>
          <w:p w14:paraId="4F9A3035" w14:textId="1A1FD580" w:rsidR="00AF185F" w:rsidRPr="00AF185F" w:rsidRDefault="00AF185F" w:rsidP="00AF185F">
            <w:pPr>
              <w:pStyle w:val="ng-star-inserted"/>
              <w:numPr>
                <w:ilvl w:val="0"/>
                <w:numId w:val="10"/>
              </w:numPr>
              <w:shd w:val="clear" w:color="auto" w:fill="FFFFFF"/>
              <w:spacing w:after="45" w:line="260" w:lineRule="atLeast"/>
              <w:jc w:val="both"/>
              <w:rPr>
                <w:rStyle w:val="ng-star-inserted1"/>
                <w:rFonts w:ascii="Arial" w:hAnsi="Arial" w:cs="Arial"/>
                <w:sz w:val="20"/>
                <w:szCs w:val="20"/>
              </w:rPr>
            </w:pPr>
            <w:r w:rsidRPr="00AF185F">
              <w:rPr>
                <w:rStyle w:val="ng-star-inserted1"/>
                <w:rFonts w:ascii="Arial" w:hAnsi="Arial" w:cs="Arial"/>
                <w:sz w:val="20"/>
                <w:szCs w:val="20"/>
              </w:rPr>
              <w:t>Make sure that inventory items are stored appropriately with adequate protection against weather, insects &amp; rodents, fire, and theft. Store commodity groups separately.</w:t>
            </w:r>
          </w:p>
          <w:p w14:paraId="07165AFF" w14:textId="1AFC9E8C" w:rsidR="00AF185F" w:rsidRPr="009B5DD6" w:rsidRDefault="00AF185F" w:rsidP="00AF185F">
            <w:pPr>
              <w:pStyle w:val="ng-star-inserted"/>
              <w:numPr>
                <w:ilvl w:val="0"/>
                <w:numId w:val="10"/>
              </w:numPr>
              <w:shd w:val="clear" w:color="auto" w:fill="FFFFFF"/>
              <w:spacing w:after="45" w:line="260" w:lineRule="atLeast"/>
              <w:jc w:val="both"/>
              <w:rPr>
                <w:rFonts w:ascii="Arial" w:hAnsi="Arial" w:cs="Arial"/>
                <w:color w:val="1A1C1E"/>
                <w:sz w:val="20"/>
                <w:szCs w:val="20"/>
              </w:rPr>
            </w:pPr>
            <w:r w:rsidRPr="00AF185F">
              <w:rPr>
                <w:rStyle w:val="ng-star-inserted1"/>
                <w:rFonts w:ascii="Arial" w:hAnsi="Arial" w:cs="Arial"/>
                <w:sz w:val="20"/>
                <w:szCs w:val="20"/>
              </w:rPr>
              <w:t>Ensure that the warehouse is clean and tidy, safe, and secured always</w:t>
            </w:r>
          </w:p>
        </w:tc>
      </w:tr>
      <w:tr w:rsidR="0026442D" w:rsidRPr="00E2201A" w14:paraId="1FC0E606" w14:textId="77777777" w:rsidTr="00942710">
        <w:tc>
          <w:tcPr>
            <w:tcW w:w="2263" w:type="dxa"/>
          </w:tcPr>
          <w:p w14:paraId="4117440C" w14:textId="77777777" w:rsidR="0026442D" w:rsidRPr="00E2201A" w:rsidRDefault="0026442D" w:rsidP="0026442D">
            <w:pPr>
              <w:spacing w:before="60" w:line="240" w:lineRule="auto"/>
              <w:jc w:val="center"/>
              <w:rPr>
                <w:rFonts w:cs="Arial"/>
                <w:b/>
                <w:color w:val="auto"/>
                <w:sz w:val="22"/>
                <w:szCs w:val="22"/>
              </w:rPr>
            </w:pPr>
            <w:r w:rsidRPr="00E2201A">
              <w:rPr>
                <w:rFonts w:cs="Arial"/>
                <w:b/>
                <w:color w:val="auto"/>
                <w:sz w:val="22"/>
                <w:szCs w:val="22"/>
              </w:rPr>
              <w:lastRenderedPageBreak/>
              <w:t>Key Relationships:</w:t>
            </w:r>
          </w:p>
        </w:tc>
        <w:tc>
          <w:tcPr>
            <w:tcW w:w="7366" w:type="dxa"/>
          </w:tcPr>
          <w:p w14:paraId="4AE4FEC9" w14:textId="55B2DB7E" w:rsidR="0026442D" w:rsidRPr="00970934" w:rsidRDefault="0026442D" w:rsidP="00970934">
            <w:pPr>
              <w:autoSpaceDE w:val="0"/>
              <w:autoSpaceDN w:val="0"/>
              <w:adjustRightInd w:val="0"/>
              <w:spacing w:before="60" w:after="60" w:line="120" w:lineRule="auto"/>
              <w:rPr>
                <w:rFonts w:cs="Arial"/>
                <w:b/>
              </w:rPr>
            </w:pPr>
            <w:r w:rsidRPr="00970934">
              <w:rPr>
                <w:rFonts w:cs="Arial"/>
                <w:b/>
              </w:rPr>
              <w:t>Internal</w:t>
            </w:r>
          </w:p>
          <w:p w14:paraId="4E0F46A7" w14:textId="602E504D" w:rsidR="0026442D" w:rsidRDefault="00AF185F" w:rsidP="00EB1A5E">
            <w:pPr>
              <w:pStyle w:val="ng-star-inserted"/>
              <w:numPr>
                <w:ilvl w:val="0"/>
                <w:numId w:val="12"/>
              </w:numPr>
              <w:shd w:val="clear" w:color="auto" w:fill="FFFFFF"/>
              <w:spacing w:line="260" w:lineRule="atLeast"/>
              <w:jc w:val="both"/>
              <w:rPr>
                <w:rStyle w:val="ng-star-inserted1"/>
                <w:rFonts w:ascii="Arial" w:hAnsi="Arial"/>
                <w:color w:val="1A1C1E"/>
                <w:sz w:val="20"/>
                <w:szCs w:val="20"/>
              </w:rPr>
            </w:pPr>
            <w:r>
              <w:rPr>
                <w:rStyle w:val="ng-star-inserted1"/>
                <w:rFonts w:ascii="Arial" w:hAnsi="Arial"/>
                <w:color w:val="1A1C1E"/>
                <w:sz w:val="20"/>
                <w:szCs w:val="20"/>
              </w:rPr>
              <w:t>Head of Finance and Admin</w:t>
            </w:r>
            <w:r w:rsidR="0026442D" w:rsidRPr="00970934">
              <w:rPr>
                <w:rStyle w:val="ng-star-inserted1"/>
                <w:rFonts w:ascii="Arial" w:hAnsi="Arial"/>
                <w:color w:val="1A1C1E"/>
                <w:sz w:val="20"/>
                <w:szCs w:val="20"/>
              </w:rPr>
              <w:t xml:space="preserve"> (Line manager)</w:t>
            </w:r>
          </w:p>
          <w:p w14:paraId="79F843C5" w14:textId="564B47F7" w:rsidR="00AF185F" w:rsidRPr="00970934" w:rsidRDefault="00AF185F" w:rsidP="00EB1A5E">
            <w:pPr>
              <w:pStyle w:val="ng-star-inserted"/>
              <w:numPr>
                <w:ilvl w:val="0"/>
                <w:numId w:val="12"/>
              </w:numPr>
              <w:shd w:val="clear" w:color="auto" w:fill="FFFFFF"/>
              <w:spacing w:line="260" w:lineRule="atLeast"/>
              <w:jc w:val="both"/>
              <w:rPr>
                <w:rStyle w:val="ng-star-inserted1"/>
                <w:rFonts w:ascii="Arial" w:hAnsi="Arial"/>
                <w:color w:val="1A1C1E"/>
                <w:sz w:val="20"/>
                <w:szCs w:val="20"/>
              </w:rPr>
            </w:pPr>
            <w:r>
              <w:rPr>
                <w:rStyle w:val="ng-star-inserted1"/>
                <w:rFonts w:ascii="Arial" w:hAnsi="Arial"/>
                <w:color w:val="1A1C1E"/>
                <w:sz w:val="20"/>
                <w:szCs w:val="20"/>
              </w:rPr>
              <w:t>Senior HR and Admin Officer (Matrix management)</w:t>
            </w:r>
          </w:p>
          <w:p w14:paraId="3B164225" w14:textId="77777777" w:rsidR="0026442D" w:rsidRPr="00970934" w:rsidRDefault="0026442D" w:rsidP="00970934">
            <w:pPr>
              <w:pStyle w:val="ng-star-inserted"/>
              <w:numPr>
                <w:ilvl w:val="0"/>
                <w:numId w:val="12"/>
              </w:numPr>
              <w:shd w:val="clear" w:color="auto" w:fill="FFFFFF"/>
              <w:spacing w:after="45" w:line="260" w:lineRule="atLeast"/>
              <w:jc w:val="both"/>
              <w:rPr>
                <w:rStyle w:val="ng-star-inserted1"/>
                <w:rFonts w:ascii="Arial" w:hAnsi="Arial"/>
                <w:color w:val="1A1C1E"/>
                <w:sz w:val="20"/>
                <w:szCs w:val="20"/>
              </w:rPr>
            </w:pPr>
            <w:r w:rsidRPr="00970934">
              <w:rPr>
                <w:rStyle w:val="ng-star-inserted1"/>
                <w:rFonts w:ascii="Arial" w:hAnsi="Arial"/>
                <w:color w:val="1A1C1E"/>
                <w:sz w:val="20"/>
                <w:szCs w:val="20"/>
              </w:rPr>
              <w:t>County Management Team,</w:t>
            </w:r>
          </w:p>
          <w:p w14:paraId="5FF4583C" w14:textId="77777777" w:rsidR="0026442D" w:rsidRPr="00970934" w:rsidRDefault="0026442D" w:rsidP="00970934">
            <w:pPr>
              <w:pStyle w:val="ng-star-inserted"/>
              <w:numPr>
                <w:ilvl w:val="0"/>
                <w:numId w:val="12"/>
              </w:numPr>
              <w:shd w:val="clear" w:color="auto" w:fill="FFFFFF"/>
              <w:spacing w:after="45" w:line="260" w:lineRule="atLeast"/>
              <w:jc w:val="both"/>
              <w:rPr>
                <w:rStyle w:val="ng-star-inserted1"/>
                <w:rFonts w:ascii="Arial" w:hAnsi="Arial"/>
                <w:color w:val="1A1C1E"/>
                <w:sz w:val="20"/>
                <w:szCs w:val="20"/>
              </w:rPr>
            </w:pPr>
            <w:r w:rsidRPr="00970934">
              <w:rPr>
                <w:rStyle w:val="ng-star-inserted1"/>
                <w:rFonts w:ascii="Arial" w:hAnsi="Arial"/>
                <w:color w:val="1A1C1E"/>
                <w:sz w:val="20"/>
                <w:szCs w:val="20"/>
              </w:rPr>
              <w:t>Programme Team,</w:t>
            </w:r>
          </w:p>
          <w:p w14:paraId="17E8A2AF" w14:textId="50068C91" w:rsidR="0026442D" w:rsidRPr="00970934" w:rsidRDefault="0026442D" w:rsidP="00970934">
            <w:pPr>
              <w:pStyle w:val="ng-star-inserted"/>
              <w:numPr>
                <w:ilvl w:val="0"/>
                <w:numId w:val="12"/>
              </w:numPr>
              <w:shd w:val="clear" w:color="auto" w:fill="FFFFFF"/>
              <w:spacing w:after="45" w:line="260" w:lineRule="atLeast"/>
              <w:jc w:val="both"/>
              <w:rPr>
                <w:rFonts w:ascii="Arial" w:hAnsi="Arial"/>
                <w:color w:val="1A1C1E"/>
                <w:sz w:val="20"/>
                <w:szCs w:val="20"/>
              </w:rPr>
            </w:pPr>
            <w:r w:rsidRPr="00970934">
              <w:rPr>
                <w:rStyle w:val="ng-star-inserted1"/>
                <w:rFonts w:ascii="Arial" w:hAnsi="Arial"/>
                <w:color w:val="1A1C1E"/>
                <w:sz w:val="20"/>
                <w:szCs w:val="20"/>
              </w:rPr>
              <w:t>Finance and Administration Team,</w:t>
            </w:r>
          </w:p>
          <w:p w14:paraId="52B5E4F2" w14:textId="77777777" w:rsidR="0026442D" w:rsidRPr="00970934" w:rsidRDefault="0026442D" w:rsidP="0026442D">
            <w:pPr>
              <w:autoSpaceDE w:val="0"/>
              <w:autoSpaceDN w:val="0"/>
              <w:adjustRightInd w:val="0"/>
              <w:spacing w:before="60" w:after="60" w:line="240" w:lineRule="auto"/>
              <w:rPr>
                <w:rFonts w:cs="Arial"/>
                <w:b/>
              </w:rPr>
            </w:pPr>
            <w:r w:rsidRPr="00970934">
              <w:rPr>
                <w:rFonts w:cs="Arial"/>
                <w:b/>
              </w:rPr>
              <w:t>External</w:t>
            </w:r>
          </w:p>
          <w:p w14:paraId="271CFBCC" w14:textId="77777777" w:rsidR="0026442D" w:rsidRPr="00970934" w:rsidRDefault="0026442D" w:rsidP="00970934">
            <w:pPr>
              <w:pStyle w:val="ng-star-inserted"/>
              <w:numPr>
                <w:ilvl w:val="0"/>
                <w:numId w:val="12"/>
              </w:numPr>
              <w:shd w:val="clear" w:color="auto" w:fill="FFFFFF"/>
              <w:spacing w:after="45" w:line="260" w:lineRule="atLeast"/>
              <w:jc w:val="both"/>
              <w:rPr>
                <w:rStyle w:val="ng-star-inserted1"/>
                <w:rFonts w:ascii="Arial" w:hAnsi="Arial"/>
                <w:color w:val="1A1C1E"/>
                <w:sz w:val="20"/>
                <w:szCs w:val="20"/>
              </w:rPr>
            </w:pPr>
            <w:r w:rsidRPr="00970934">
              <w:rPr>
                <w:rStyle w:val="ng-star-inserted1"/>
                <w:rFonts w:ascii="Arial" w:hAnsi="Arial"/>
                <w:color w:val="1A1C1E"/>
                <w:sz w:val="20"/>
                <w:szCs w:val="20"/>
              </w:rPr>
              <w:t>Local Government Authorities,</w:t>
            </w:r>
          </w:p>
          <w:p w14:paraId="1DF47975" w14:textId="77777777" w:rsidR="0026442D" w:rsidRPr="00970934" w:rsidRDefault="0026442D" w:rsidP="00970934">
            <w:pPr>
              <w:pStyle w:val="ng-star-inserted"/>
              <w:numPr>
                <w:ilvl w:val="0"/>
                <w:numId w:val="12"/>
              </w:numPr>
              <w:shd w:val="clear" w:color="auto" w:fill="FFFFFF"/>
              <w:spacing w:after="45" w:line="260" w:lineRule="atLeast"/>
              <w:jc w:val="both"/>
              <w:rPr>
                <w:rStyle w:val="ng-star-inserted1"/>
                <w:rFonts w:ascii="Arial" w:hAnsi="Arial"/>
                <w:color w:val="1A1C1E"/>
                <w:sz w:val="20"/>
                <w:szCs w:val="20"/>
              </w:rPr>
            </w:pPr>
            <w:r w:rsidRPr="00970934">
              <w:rPr>
                <w:rStyle w:val="ng-star-inserted1"/>
                <w:rFonts w:ascii="Arial" w:hAnsi="Arial"/>
                <w:color w:val="1A1C1E"/>
                <w:sz w:val="20"/>
                <w:szCs w:val="20"/>
              </w:rPr>
              <w:t>Financial Institutions,</w:t>
            </w:r>
          </w:p>
          <w:p w14:paraId="33214E2D" w14:textId="2D3058D6" w:rsidR="0026442D" w:rsidRPr="00AF185F" w:rsidRDefault="0026442D" w:rsidP="00AF185F">
            <w:pPr>
              <w:pStyle w:val="ng-star-inserted"/>
              <w:numPr>
                <w:ilvl w:val="0"/>
                <w:numId w:val="12"/>
              </w:numPr>
              <w:shd w:val="clear" w:color="auto" w:fill="FFFFFF"/>
              <w:spacing w:after="45" w:line="260" w:lineRule="atLeast"/>
              <w:jc w:val="both"/>
              <w:rPr>
                <w:rFonts w:ascii="Arial" w:hAnsi="Arial"/>
                <w:color w:val="1A1C1E"/>
                <w:sz w:val="20"/>
                <w:szCs w:val="20"/>
              </w:rPr>
            </w:pPr>
            <w:r w:rsidRPr="00970934">
              <w:rPr>
                <w:rStyle w:val="ng-star-inserted1"/>
                <w:rFonts w:ascii="Arial" w:hAnsi="Arial"/>
                <w:color w:val="1A1C1E"/>
                <w:sz w:val="20"/>
                <w:szCs w:val="20"/>
              </w:rPr>
              <w:t>Other International and Local NGOs,</w:t>
            </w:r>
          </w:p>
        </w:tc>
      </w:tr>
      <w:tr w:rsidR="00190FC5" w:rsidRPr="00E2201A" w14:paraId="01C5C365" w14:textId="77777777" w:rsidTr="00942710">
        <w:tc>
          <w:tcPr>
            <w:tcW w:w="2263" w:type="dxa"/>
          </w:tcPr>
          <w:p w14:paraId="46452735" w14:textId="77777777" w:rsidR="002318DE" w:rsidRPr="00E2201A" w:rsidRDefault="002318DE" w:rsidP="00B03F04">
            <w:pPr>
              <w:spacing w:before="60" w:line="240" w:lineRule="auto"/>
              <w:jc w:val="center"/>
              <w:rPr>
                <w:rFonts w:cs="Arial"/>
                <w:b/>
                <w:color w:val="auto"/>
                <w:sz w:val="22"/>
                <w:szCs w:val="22"/>
              </w:rPr>
            </w:pPr>
            <w:r w:rsidRPr="00E2201A">
              <w:rPr>
                <w:rFonts w:cs="Arial"/>
                <w:b/>
                <w:color w:val="auto"/>
                <w:sz w:val="22"/>
                <w:szCs w:val="22"/>
              </w:rPr>
              <w:t>Qualifications/Knowledge and Experience</w:t>
            </w:r>
          </w:p>
        </w:tc>
        <w:tc>
          <w:tcPr>
            <w:tcW w:w="7366" w:type="dxa"/>
          </w:tcPr>
          <w:p w14:paraId="4F72B0C1" w14:textId="77777777" w:rsidR="007405D3" w:rsidRPr="00C70006" w:rsidRDefault="007405D3" w:rsidP="00C70006">
            <w:pPr>
              <w:pStyle w:val="ng-star-inserted"/>
              <w:shd w:val="clear" w:color="auto" w:fill="FFFFFF"/>
              <w:spacing w:after="270" w:afterAutospacing="0" w:line="260" w:lineRule="atLeast"/>
              <w:jc w:val="both"/>
              <w:rPr>
                <w:rFonts w:ascii="Arial" w:hAnsi="Arial" w:cs="Arial"/>
                <w:color w:val="1A1C1E"/>
                <w:sz w:val="20"/>
                <w:szCs w:val="20"/>
              </w:rPr>
            </w:pPr>
            <w:r w:rsidRPr="00C70006">
              <w:rPr>
                <w:rStyle w:val="ng-star-inserted1"/>
                <w:rFonts w:ascii="Arial" w:hAnsi="Arial" w:cs="Arial"/>
                <w:b/>
                <w:bCs/>
                <w:color w:val="1A1C1E"/>
                <w:sz w:val="20"/>
                <w:szCs w:val="20"/>
              </w:rPr>
              <w:t>Essential:</w:t>
            </w:r>
          </w:p>
          <w:p w14:paraId="287776C4" w14:textId="64042619" w:rsidR="0026442D" w:rsidRPr="0026442D" w:rsidRDefault="0026442D" w:rsidP="009B3E20">
            <w:pPr>
              <w:pStyle w:val="ng-star-inserted"/>
              <w:numPr>
                <w:ilvl w:val="0"/>
                <w:numId w:val="16"/>
              </w:numPr>
              <w:shd w:val="clear" w:color="auto" w:fill="FFFFFF"/>
              <w:spacing w:line="260" w:lineRule="atLeast"/>
              <w:jc w:val="both"/>
              <w:rPr>
                <w:rStyle w:val="ng-star-inserted1"/>
                <w:rFonts w:ascii="Arial" w:hAnsi="Arial" w:cs="Arial"/>
                <w:color w:val="1A1C1E"/>
                <w:sz w:val="20"/>
                <w:szCs w:val="20"/>
              </w:rPr>
            </w:pPr>
            <w:r w:rsidRPr="0026442D">
              <w:rPr>
                <w:rStyle w:val="ng-star-inserted1"/>
                <w:rFonts w:ascii="Arial" w:hAnsi="Arial" w:cs="Arial"/>
                <w:b/>
                <w:bCs/>
                <w:color w:val="1A1C1E"/>
                <w:sz w:val="20"/>
                <w:szCs w:val="20"/>
              </w:rPr>
              <w:t>Education</w:t>
            </w:r>
            <w:r>
              <w:rPr>
                <w:rStyle w:val="ng-star-inserted1"/>
                <w:rFonts w:ascii="Arial" w:hAnsi="Arial" w:cs="Arial"/>
                <w:color w:val="1A1C1E"/>
                <w:sz w:val="20"/>
                <w:szCs w:val="20"/>
              </w:rPr>
              <w:t xml:space="preserve">: Minimum of </w:t>
            </w:r>
            <w:r w:rsidRPr="0026442D">
              <w:rPr>
                <w:rStyle w:val="ng-star-inserted1"/>
                <w:rFonts w:ascii="Arial" w:hAnsi="Arial" w:cs="Arial"/>
                <w:color w:val="1A1C1E"/>
                <w:sz w:val="20"/>
                <w:szCs w:val="20"/>
              </w:rPr>
              <w:t>BA Degree in Accounting, business administration or relevant field of study</w:t>
            </w:r>
          </w:p>
          <w:p w14:paraId="0C302571" w14:textId="77777777" w:rsidR="007405D3" w:rsidRPr="00C70006" w:rsidRDefault="007405D3" w:rsidP="00C70006">
            <w:pPr>
              <w:pStyle w:val="ng-star-inserted"/>
              <w:numPr>
                <w:ilvl w:val="0"/>
                <w:numId w:val="16"/>
              </w:numPr>
              <w:shd w:val="clear" w:color="auto" w:fill="FFFFFF"/>
              <w:spacing w:before="0" w:beforeAutospacing="0" w:after="45" w:afterAutospacing="0" w:line="260" w:lineRule="atLeast"/>
              <w:jc w:val="both"/>
              <w:rPr>
                <w:rFonts w:ascii="Arial" w:hAnsi="Arial" w:cs="Arial"/>
                <w:color w:val="1A1C1E"/>
                <w:sz w:val="20"/>
                <w:szCs w:val="20"/>
              </w:rPr>
            </w:pPr>
            <w:r w:rsidRPr="00C70006">
              <w:rPr>
                <w:rStyle w:val="ng-star-inserted1"/>
                <w:rFonts w:ascii="Arial" w:hAnsi="Arial" w:cs="Arial"/>
                <w:b/>
                <w:bCs/>
                <w:color w:val="1A1C1E"/>
                <w:sz w:val="20"/>
                <w:szCs w:val="20"/>
              </w:rPr>
              <w:t>Experience:</w:t>
            </w:r>
          </w:p>
          <w:p w14:paraId="405D3C35" w14:textId="551ED9C4" w:rsidR="003704D2" w:rsidRPr="003704D2" w:rsidRDefault="003704D2" w:rsidP="003704D2">
            <w:pPr>
              <w:pStyle w:val="ListParagraph"/>
              <w:numPr>
                <w:ilvl w:val="1"/>
                <w:numId w:val="16"/>
              </w:numPr>
              <w:rPr>
                <w:rStyle w:val="ng-star-inserted1"/>
                <w:rFonts w:cs="Arial"/>
                <w:color w:val="1A1C1E"/>
                <w:lang w:eastAsia="en-GB"/>
              </w:rPr>
            </w:pPr>
            <w:r w:rsidRPr="003704D2">
              <w:rPr>
                <w:rStyle w:val="ng-star-inserted1"/>
                <w:rFonts w:cs="Arial"/>
                <w:color w:val="1A1C1E"/>
                <w:lang w:eastAsia="en-GB"/>
              </w:rPr>
              <w:t>At least two</w:t>
            </w:r>
            <w:r>
              <w:rPr>
                <w:rStyle w:val="ng-star-inserted1"/>
                <w:rFonts w:cs="Arial"/>
                <w:color w:val="1A1C1E"/>
                <w:lang w:eastAsia="en-GB"/>
              </w:rPr>
              <w:t xml:space="preserve"> (2)</w:t>
            </w:r>
            <w:r w:rsidRPr="003704D2">
              <w:rPr>
                <w:rStyle w:val="ng-star-inserted1"/>
                <w:rFonts w:cs="Arial"/>
                <w:color w:val="1A1C1E"/>
                <w:lang w:eastAsia="en-GB"/>
              </w:rPr>
              <w:t xml:space="preserve"> years relevant experience in NGO/INGO and/or relevant sectors </w:t>
            </w:r>
          </w:p>
          <w:p w14:paraId="2E191A46" w14:textId="399587E4" w:rsidR="007405D3" w:rsidRDefault="003704D2" w:rsidP="00970934">
            <w:pPr>
              <w:pStyle w:val="ng-star-inserted"/>
              <w:numPr>
                <w:ilvl w:val="1"/>
                <w:numId w:val="16"/>
              </w:numPr>
              <w:shd w:val="clear" w:color="auto" w:fill="FFFFFF"/>
              <w:spacing w:before="0" w:beforeAutospacing="0" w:after="45" w:afterAutospacing="0" w:line="260" w:lineRule="atLeast"/>
              <w:jc w:val="both"/>
              <w:rPr>
                <w:rFonts w:ascii="Arial" w:hAnsi="Arial" w:cs="Arial"/>
                <w:color w:val="1A1C1E"/>
                <w:sz w:val="20"/>
                <w:szCs w:val="20"/>
              </w:rPr>
            </w:pPr>
            <w:r>
              <w:rPr>
                <w:rFonts w:ascii="Arial" w:hAnsi="Arial" w:cs="Arial"/>
                <w:color w:val="1A1C1E"/>
                <w:sz w:val="20"/>
                <w:szCs w:val="20"/>
              </w:rPr>
              <w:t>Professional certification is an advantage.</w:t>
            </w:r>
          </w:p>
          <w:p w14:paraId="2B2470A8" w14:textId="1BCFA549" w:rsidR="003704D2" w:rsidRDefault="003704D2" w:rsidP="00970934">
            <w:pPr>
              <w:pStyle w:val="ng-star-inserted"/>
              <w:numPr>
                <w:ilvl w:val="1"/>
                <w:numId w:val="16"/>
              </w:numPr>
              <w:shd w:val="clear" w:color="auto" w:fill="FFFFFF"/>
              <w:spacing w:before="0" w:beforeAutospacing="0" w:after="45" w:afterAutospacing="0" w:line="260" w:lineRule="atLeast"/>
              <w:jc w:val="both"/>
              <w:rPr>
                <w:rFonts w:ascii="Arial" w:hAnsi="Arial" w:cs="Arial"/>
                <w:color w:val="1A1C1E"/>
                <w:sz w:val="20"/>
                <w:szCs w:val="20"/>
              </w:rPr>
            </w:pPr>
            <w:r w:rsidRPr="003704D2">
              <w:rPr>
                <w:rFonts w:ascii="Arial" w:hAnsi="Arial" w:cs="Arial"/>
                <w:color w:val="1A1C1E"/>
                <w:sz w:val="20"/>
                <w:szCs w:val="20"/>
              </w:rPr>
              <w:t>Strong knowledge of donor financial guidelines (</w:t>
            </w:r>
            <w:r w:rsidR="009B5DD6">
              <w:rPr>
                <w:rFonts w:ascii="Arial" w:hAnsi="Arial" w:cs="Arial"/>
                <w:color w:val="1A1C1E"/>
                <w:sz w:val="20"/>
                <w:szCs w:val="20"/>
              </w:rPr>
              <w:t>WFP</w:t>
            </w:r>
            <w:r>
              <w:rPr>
                <w:rFonts w:ascii="Arial" w:hAnsi="Arial" w:cs="Arial"/>
                <w:color w:val="1A1C1E"/>
                <w:sz w:val="20"/>
                <w:szCs w:val="20"/>
              </w:rPr>
              <w:t>/</w:t>
            </w:r>
            <w:r w:rsidR="009B5DD6">
              <w:rPr>
                <w:rFonts w:ascii="Arial" w:hAnsi="Arial" w:cs="Arial"/>
                <w:color w:val="1A1C1E"/>
                <w:sz w:val="20"/>
                <w:szCs w:val="20"/>
              </w:rPr>
              <w:t>WFP</w:t>
            </w:r>
            <w:r>
              <w:rPr>
                <w:rFonts w:ascii="Arial" w:hAnsi="Arial" w:cs="Arial"/>
                <w:color w:val="1A1C1E"/>
                <w:sz w:val="20"/>
                <w:szCs w:val="20"/>
              </w:rPr>
              <w:t xml:space="preserve">, </w:t>
            </w:r>
            <w:r w:rsidRPr="003704D2">
              <w:rPr>
                <w:rFonts w:ascii="Arial" w:hAnsi="Arial" w:cs="Arial"/>
                <w:color w:val="1A1C1E"/>
                <w:sz w:val="20"/>
                <w:szCs w:val="20"/>
              </w:rPr>
              <w:t>USAID, EU, UN, etc.).</w:t>
            </w:r>
          </w:p>
          <w:p w14:paraId="7946CA12" w14:textId="20AC2EB1" w:rsidR="003704D2" w:rsidRDefault="003704D2" w:rsidP="00970934">
            <w:pPr>
              <w:pStyle w:val="ng-star-inserted"/>
              <w:numPr>
                <w:ilvl w:val="1"/>
                <w:numId w:val="16"/>
              </w:numPr>
              <w:shd w:val="clear" w:color="auto" w:fill="FFFFFF"/>
              <w:spacing w:before="0" w:beforeAutospacing="0" w:after="45" w:afterAutospacing="0" w:line="260" w:lineRule="atLeast"/>
              <w:jc w:val="both"/>
              <w:rPr>
                <w:rFonts w:ascii="Arial" w:hAnsi="Arial" w:cs="Arial"/>
                <w:color w:val="1A1C1E"/>
                <w:sz w:val="20"/>
                <w:szCs w:val="20"/>
              </w:rPr>
            </w:pPr>
            <w:r w:rsidRPr="003704D2">
              <w:rPr>
                <w:rFonts w:ascii="Arial" w:hAnsi="Arial" w:cs="Arial"/>
                <w:color w:val="1A1C1E"/>
                <w:sz w:val="20"/>
                <w:szCs w:val="20"/>
              </w:rPr>
              <w:t xml:space="preserve">Proven experience with procurement, </w:t>
            </w:r>
            <w:r w:rsidR="00A51648">
              <w:rPr>
                <w:rFonts w:ascii="Arial" w:hAnsi="Arial" w:cs="Arial"/>
                <w:color w:val="1A1C1E"/>
                <w:sz w:val="20"/>
                <w:szCs w:val="20"/>
              </w:rPr>
              <w:t xml:space="preserve">warehouse handling, </w:t>
            </w:r>
            <w:r w:rsidRPr="003704D2">
              <w:rPr>
                <w:rFonts w:ascii="Arial" w:hAnsi="Arial" w:cs="Arial"/>
                <w:color w:val="1A1C1E"/>
                <w:sz w:val="20"/>
                <w:szCs w:val="20"/>
              </w:rPr>
              <w:t>supply chain, and office administration.</w:t>
            </w:r>
          </w:p>
          <w:p w14:paraId="03DED4A1" w14:textId="6F35374D" w:rsidR="003704D2" w:rsidRDefault="003704D2" w:rsidP="00970934">
            <w:pPr>
              <w:pStyle w:val="ng-star-inserted"/>
              <w:numPr>
                <w:ilvl w:val="1"/>
                <w:numId w:val="16"/>
              </w:numPr>
              <w:shd w:val="clear" w:color="auto" w:fill="FFFFFF"/>
              <w:spacing w:before="0" w:beforeAutospacing="0" w:after="45" w:afterAutospacing="0" w:line="260" w:lineRule="atLeast"/>
              <w:jc w:val="both"/>
              <w:rPr>
                <w:rFonts w:ascii="Arial" w:hAnsi="Arial" w:cs="Arial"/>
                <w:color w:val="1A1C1E"/>
                <w:sz w:val="20"/>
                <w:szCs w:val="20"/>
              </w:rPr>
            </w:pPr>
            <w:r w:rsidRPr="003704D2">
              <w:rPr>
                <w:rFonts w:ascii="Arial" w:hAnsi="Arial" w:cs="Arial"/>
                <w:color w:val="1A1C1E"/>
                <w:sz w:val="20"/>
                <w:szCs w:val="20"/>
              </w:rPr>
              <w:t>Proficiency in accounting software</w:t>
            </w:r>
            <w:r>
              <w:rPr>
                <w:rFonts w:ascii="Arial" w:hAnsi="Arial" w:cs="Arial"/>
                <w:color w:val="1A1C1E"/>
                <w:sz w:val="20"/>
                <w:szCs w:val="20"/>
              </w:rPr>
              <w:t xml:space="preserve"> and appropriate skill to use computer programme for handling financial tasks.</w:t>
            </w:r>
          </w:p>
          <w:p w14:paraId="1DAC00E5" w14:textId="77777777" w:rsidR="003704D2" w:rsidRPr="003704D2" w:rsidRDefault="003704D2" w:rsidP="00970934">
            <w:pPr>
              <w:pStyle w:val="ng-star-inserted"/>
              <w:numPr>
                <w:ilvl w:val="1"/>
                <w:numId w:val="16"/>
              </w:numPr>
              <w:shd w:val="clear" w:color="auto" w:fill="FFFFFF"/>
              <w:spacing w:after="45" w:line="260" w:lineRule="atLeast"/>
              <w:jc w:val="both"/>
              <w:rPr>
                <w:rFonts w:ascii="Arial" w:hAnsi="Arial" w:cs="Arial"/>
                <w:color w:val="1A1C1E"/>
                <w:sz w:val="20"/>
                <w:szCs w:val="20"/>
              </w:rPr>
            </w:pPr>
            <w:r w:rsidRPr="003704D2">
              <w:rPr>
                <w:rFonts w:ascii="Arial" w:hAnsi="Arial" w:cs="Arial"/>
                <w:color w:val="1A1C1E"/>
                <w:sz w:val="20"/>
                <w:szCs w:val="20"/>
              </w:rPr>
              <w:t>Experience managing audits and compliance reviews.</w:t>
            </w:r>
          </w:p>
          <w:p w14:paraId="7A167903" w14:textId="3E0CE3B9" w:rsidR="003704D2" w:rsidRDefault="003704D2" w:rsidP="00970934">
            <w:pPr>
              <w:pStyle w:val="ng-star-inserted"/>
              <w:numPr>
                <w:ilvl w:val="1"/>
                <w:numId w:val="16"/>
              </w:numPr>
              <w:shd w:val="clear" w:color="auto" w:fill="FFFFFF"/>
              <w:spacing w:before="0" w:beforeAutospacing="0" w:after="45" w:afterAutospacing="0" w:line="260" w:lineRule="atLeast"/>
              <w:jc w:val="both"/>
              <w:rPr>
                <w:rFonts w:ascii="Arial" w:hAnsi="Arial" w:cs="Arial"/>
                <w:color w:val="1A1C1E"/>
                <w:sz w:val="20"/>
                <w:szCs w:val="20"/>
              </w:rPr>
            </w:pPr>
            <w:r w:rsidRPr="003704D2">
              <w:rPr>
                <w:rFonts w:ascii="Arial" w:hAnsi="Arial" w:cs="Arial"/>
                <w:color w:val="1A1C1E"/>
                <w:sz w:val="20"/>
                <w:szCs w:val="20"/>
              </w:rPr>
              <w:t>Strong understanding of local labor laws and procurement regulations.</w:t>
            </w:r>
          </w:p>
          <w:p w14:paraId="1E5ADA98" w14:textId="6B679A74" w:rsidR="003704D2" w:rsidRPr="003704D2" w:rsidRDefault="003704D2" w:rsidP="00970934">
            <w:pPr>
              <w:pStyle w:val="ListParagraph"/>
              <w:numPr>
                <w:ilvl w:val="1"/>
                <w:numId w:val="16"/>
              </w:numPr>
              <w:jc w:val="both"/>
              <w:rPr>
                <w:rFonts w:cs="Arial"/>
                <w:color w:val="1A1C1E"/>
                <w:lang w:eastAsia="en-GB"/>
              </w:rPr>
            </w:pPr>
            <w:r w:rsidRPr="003704D2">
              <w:rPr>
                <w:rFonts w:cs="Arial"/>
                <w:color w:val="1A1C1E"/>
                <w:lang w:eastAsia="en-GB"/>
              </w:rPr>
              <w:t xml:space="preserve">Flexibility to work in </w:t>
            </w:r>
            <w:r>
              <w:rPr>
                <w:rFonts w:cs="Arial"/>
                <w:color w:val="1A1C1E"/>
                <w:lang w:eastAsia="en-GB"/>
              </w:rPr>
              <w:t xml:space="preserve">hard conditions with frequent travel to </w:t>
            </w:r>
            <w:r w:rsidRPr="003704D2">
              <w:rPr>
                <w:rFonts w:cs="Arial"/>
                <w:color w:val="1A1C1E"/>
                <w:lang w:eastAsia="en-GB"/>
              </w:rPr>
              <w:t>field locations.</w:t>
            </w:r>
          </w:p>
          <w:p w14:paraId="31BF5BCB" w14:textId="29A36060" w:rsidR="003704D2" w:rsidRPr="003704D2" w:rsidRDefault="003704D2" w:rsidP="00970934">
            <w:pPr>
              <w:pStyle w:val="ListParagraph"/>
              <w:numPr>
                <w:ilvl w:val="1"/>
                <w:numId w:val="16"/>
              </w:numPr>
              <w:jc w:val="both"/>
              <w:rPr>
                <w:rFonts w:cs="Arial"/>
                <w:color w:val="1A1C1E"/>
                <w:lang w:eastAsia="en-GB"/>
              </w:rPr>
            </w:pPr>
            <w:r w:rsidRPr="003704D2">
              <w:rPr>
                <w:rFonts w:cs="Arial"/>
                <w:color w:val="1A1C1E"/>
                <w:lang w:eastAsia="en-GB"/>
              </w:rPr>
              <w:t xml:space="preserve">Working knowledge of English and Local languages </w:t>
            </w:r>
          </w:p>
          <w:p w14:paraId="78932D4A" w14:textId="77777777" w:rsidR="003704D2" w:rsidRDefault="003704D2" w:rsidP="003704D2">
            <w:pPr>
              <w:pStyle w:val="ng-star-inserted"/>
              <w:shd w:val="clear" w:color="auto" w:fill="FFFFFF"/>
              <w:spacing w:before="0" w:beforeAutospacing="0" w:after="45" w:afterAutospacing="0" w:line="260" w:lineRule="atLeast"/>
              <w:jc w:val="both"/>
              <w:rPr>
                <w:rFonts w:ascii="Arial" w:hAnsi="Arial" w:cs="Arial"/>
                <w:b/>
                <w:bCs/>
                <w:color w:val="1A1C1E"/>
                <w:sz w:val="20"/>
                <w:szCs w:val="20"/>
              </w:rPr>
            </w:pPr>
          </w:p>
          <w:p w14:paraId="1C06E77B" w14:textId="04778A25" w:rsidR="003704D2" w:rsidRPr="003704D2" w:rsidRDefault="003704D2" w:rsidP="003704D2">
            <w:pPr>
              <w:pStyle w:val="ng-star-inserted"/>
              <w:shd w:val="clear" w:color="auto" w:fill="FFFFFF"/>
              <w:spacing w:before="0" w:beforeAutospacing="0" w:after="45" w:afterAutospacing="0" w:line="260" w:lineRule="atLeast"/>
              <w:jc w:val="both"/>
              <w:rPr>
                <w:rFonts w:ascii="Arial" w:hAnsi="Arial" w:cs="Arial"/>
                <w:b/>
                <w:bCs/>
                <w:color w:val="1A1C1E"/>
                <w:sz w:val="20"/>
                <w:szCs w:val="20"/>
              </w:rPr>
            </w:pPr>
            <w:r>
              <w:rPr>
                <w:rFonts w:ascii="Arial" w:hAnsi="Arial" w:cs="Arial"/>
                <w:b/>
                <w:bCs/>
                <w:color w:val="1A1C1E"/>
                <w:sz w:val="20"/>
                <w:szCs w:val="20"/>
              </w:rPr>
              <w:t>Key competencies:</w:t>
            </w:r>
          </w:p>
          <w:p w14:paraId="2BD37B35" w14:textId="77777777" w:rsidR="003704D2" w:rsidRPr="003704D2" w:rsidRDefault="003704D2" w:rsidP="003704D2">
            <w:pPr>
              <w:pStyle w:val="ListParagraph"/>
              <w:numPr>
                <w:ilvl w:val="1"/>
                <w:numId w:val="16"/>
              </w:numPr>
              <w:rPr>
                <w:rStyle w:val="ng-star-inserted1"/>
                <w:rFonts w:cs="Arial"/>
                <w:color w:val="1A1C1E"/>
                <w:lang w:eastAsia="en-GB"/>
              </w:rPr>
            </w:pPr>
            <w:r w:rsidRPr="003704D2">
              <w:rPr>
                <w:rStyle w:val="ng-star-inserted1"/>
                <w:rFonts w:cs="Arial"/>
                <w:color w:val="1A1C1E"/>
                <w:lang w:eastAsia="en-GB"/>
              </w:rPr>
              <w:t>High integrity and commitment to accountability and transparency.</w:t>
            </w:r>
          </w:p>
          <w:p w14:paraId="56CBC5B3" w14:textId="77777777" w:rsidR="003704D2" w:rsidRPr="003704D2" w:rsidRDefault="003704D2" w:rsidP="003704D2">
            <w:pPr>
              <w:pStyle w:val="ListParagraph"/>
              <w:numPr>
                <w:ilvl w:val="1"/>
                <w:numId w:val="16"/>
              </w:numPr>
              <w:rPr>
                <w:rStyle w:val="ng-star-inserted1"/>
                <w:rFonts w:cs="Arial"/>
                <w:color w:val="1A1C1E"/>
                <w:lang w:eastAsia="en-GB"/>
              </w:rPr>
            </w:pPr>
            <w:r w:rsidRPr="003704D2">
              <w:rPr>
                <w:rStyle w:val="ng-star-inserted1"/>
                <w:rFonts w:cs="Arial"/>
                <w:color w:val="1A1C1E"/>
                <w:lang w:eastAsia="en-GB"/>
              </w:rPr>
              <w:t>Strong organizational and multitasking skills.</w:t>
            </w:r>
          </w:p>
          <w:p w14:paraId="71BB8F35" w14:textId="77777777" w:rsidR="003704D2" w:rsidRPr="003704D2" w:rsidRDefault="003704D2" w:rsidP="003704D2">
            <w:pPr>
              <w:pStyle w:val="ListParagraph"/>
              <w:numPr>
                <w:ilvl w:val="1"/>
                <w:numId w:val="16"/>
              </w:numPr>
              <w:rPr>
                <w:rStyle w:val="ng-star-inserted1"/>
                <w:rFonts w:cs="Arial"/>
                <w:color w:val="1A1C1E"/>
                <w:lang w:eastAsia="en-GB"/>
              </w:rPr>
            </w:pPr>
            <w:r w:rsidRPr="003704D2">
              <w:rPr>
                <w:rStyle w:val="ng-star-inserted1"/>
                <w:rFonts w:cs="Arial"/>
                <w:color w:val="1A1C1E"/>
                <w:lang w:eastAsia="en-GB"/>
              </w:rPr>
              <w:t>Excellent analytical and financial management skills.</w:t>
            </w:r>
          </w:p>
          <w:p w14:paraId="037E6C72" w14:textId="77777777" w:rsidR="003704D2" w:rsidRPr="003704D2" w:rsidRDefault="003704D2" w:rsidP="00970934">
            <w:pPr>
              <w:pStyle w:val="ListParagraph"/>
              <w:numPr>
                <w:ilvl w:val="1"/>
                <w:numId w:val="16"/>
              </w:numPr>
              <w:rPr>
                <w:rStyle w:val="ng-star-inserted1"/>
                <w:rFonts w:cs="Arial"/>
                <w:color w:val="1A1C1E"/>
                <w:lang w:eastAsia="en-GB"/>
              </w:rPr>
            </w:pPr>
            <w:r w:rsidRPr="003704D2">
              <w:rPr>
                <w:rStyle w:val="ng-star-inserted1"/>
                <w:rFonts w:cs="Arial"/>
                <w:color w:val="1A1C1E"/>
                <w:lang w:eastAsia="en-GB"/>
              </w:rPr>
              <w:t>Strong communication and interpersonal skills.</w:t>
            </w:r>
          </w:p>
          <w:p w14:paraId="06C3E69E" w14:textId="77777777" w:rsidR="003704D2" w:rsidRPr="003704D2" w:rsidRDefault="003704D2" w:rsidP="00970934">
            <w:pPr>
              <w:pStyle w:val="ListParagraph"/>
              <w:numPr>
                <w:ilvl w:val="1"/>
                <w:numId w:val="16"/>
              </w:numPr>
              <w:rPr>
                <w:rStyle w:val="ng-star-inserted1"/>
                <w:rFonts w:cs="Arial"/>
                <w:color w:val="1A1C1E"/>
                <w:lang w:eastAsia="en-GB"/>
              </w:rPr>
            </w:pPr>
            <w:r w:rsidRPr="003704D2">
              <w:rPr>
                <w:rStyle w:val="ng-star-inserted1"/>
                <w:rFonts w:cs="Arial"/>
                <w:color w:val="1A1C1E"/>
                <w:lang w:eastAsia="en-GB"/>
              </w:rPr>
              <w:t>Ability to work under pressure and meet deadlines.</w:t>
            </w:r>
          </w:p>
          <w:p w14:paraId="6A50E161" w14:textId="77777777" w:rsidR="003704D2" w:rsidRPr="003704D2" w:rsidRDefault="003704D2" w:rsidP="00970934">
            <w:pPr>
              <w:pStyle w:val="ListParagraph"/>
              <w:numPr>
                <w:ilvl w:val="1"/>
                <w:numId w:val="16"/>
              </w:numPr>
              <w:rPr>
                <w:rStyle w:val="ng-star-inserted1"/>
                <w:rFonts w:cs="Arial"/>
                <w:color w:val="1A1C1E"/>
                <w:lang w:eastAsia="en-GB"/>
              </w:rPr>
            </w:pPr>
            <w:r w:rsidRPr="003704D2">
              <w:rPr>
                <w:rStyle w:val="ng-star-inserted1"/>
                <w:rFonts w:cs="Arial"/>
                <w:color w:val="1A1C1E"/>
                <w:lang w:eastAsia="en-GB"/>
              </w:rPr>
              <w:t>Problem-solving, initiative, and attention to detail.</w:t>
            </w:r>
          </w:p>
          <w:p w14:paraId="15383B16" w14:textId="77777777" w:rsidR="003704D2" w:rsidRPr="003704D2" w:rsidRDefault="003704D2" w:rsidP="00970934">
            <w:pPr>
              <w:pStyle w:val="ListParagraph"/>
              <w:numPr>
                <w:ilvl w:val="1"/>
                <w:numId w:val="16"/>
              </w:numPr>
              <w:rPr>
                <w:rStyle w:val="ng-star-inserted1"/>
                <w:rFonts w:cs="Arial"/>
                <w:color w:val="1A1C1E"/>
                <w:lang w:eastAsia="en-GB"/>
              </w:rPr>
            </w:pPr>
            <w:r w:rsidRPr="003704D2">
              <w:rPr>
                <w:rStyle w:val="ng-star-inserted1"/>
                <w:rFonts w:cs="Arial"/>
                <w:color w:val="1A1C1E"/>
                <w:lang w:eastAsia="en-GB"/>
              </w:rPr>
              <w:t>Ability to coordinate multiple stakeholders and field teams.</w:t>
            </w:r>
          </w:p>
          <w:p w14:paraId="2340113A" w14:textId="77777777" w:rsidR="00616870" w:rsidRDefault="003704D2" w:rsidP="00970934">
            <w:pPr>
              <w:pStyle w:val="ListParagraph"/>
              <w:numPr>
                <w:ilvl w:val="1"/>
                <w:numId w:val="16"/>
              </w:numPr>
              <w:rPr>
                <w:rStyle w:val="ng-star-inserted1"/>
                <w:rFonts w:cs="Arial"/>
                <w:color w:val="1A1C1E"/>
              </w:rPr>
            </w:pPr>
            <w:r w:rsidRPr="003704D2">
              <w:rPr>
                <w:rStyle w:val="ng-star-inserted1"/>
                <w:rFonts w:cs="Arial"/>
                <w:color w:val="1A1C1E"/>
                <w:lang w:eastAsia="en-GB"/>
              </w:rPr>
              <w:t>Adaptability and willingness to travel to program sites.</w:t>
            </w:r>
          </w:p>
          <w:p w14:paraId="1530875D" w14:textId="0AAC227A" w:rsidR="00970934" w:rsidRPr="003704D2" w:rsidRDefault="00970934" w:rsidP="00970934">
            <w:pPr>
              <w:pStyle w:val="ListParagraph"/>
              <w:ind w:left="1440"/>
              <w:rPr>
                <w:rFonts w:cs="Arial"/>
                <w:color w:val="1A1C1E"/>
              </w:rPr>
            </w:pPr>
          </w:p>
        </w:tc>
      </w:tr>
    </w:tbl>
    <w:p w14:paraId="534AA724" w14:textId="77777777" w:rsidR="00C70006" w:rsidRDefault="00C70006" w:rsidP="00EA2570">
      <w:pPr>
        <w:spacing w:line="240" w:lineRule="auto"/>
        <w:jc w:val="both"/>
        <w:rPr>
          <w:rFonts w:cs="Arial"/>
          <w:color w:val="auto"/>
          <w:sz w:val="22"/>
          <w:szCs w:val="22"/>
        </w:rPr>
      </w:pPr>
    </w:p>
    <w:p w14:paraId="0839D6A8" w14:textId="77777777" w:rsidR="00C70006" w:rsidRPr="00C70006" w:rsidRDefault="00C70006" w:rsidP="00C70006">
      <w:pPr>
        <w:spacing w:line="240" w:lineRule="auto"/>
        <w:jc w:val="both"/>
        <w:rPr>
          <w:rFonts w:cs="Arial"/>
          <w:color w:val="auto"/>
        </w:rPr>
      </w:pPr>
      <w:r w:rsidRPr="00C70006">
        <w:rPr>
          <w:rFonts w:cs="Arial"/>
          <w:color w:val="auto"/>
          <w:lang w:val="en-US"/>
        </w:rPr>
        <w:t xml:space="preserve">Self Help Africa is an international development </w:t>
      </w:r>
      <w:proofErr w:type="gramStart"/>
      <w:r w:rsidRPr="00C70006">
        <w:rPr>
          <w:rFonts w:cs="Arial"/>
          <w:color w:val="auto"/>
          <w:lang w:val="en-US"/>
        </w:rPr>
        <w:t>charity, and</w:t>
      </w:r>
      <w:proofErr w:type="gramEnd"/>
      <w:r w:rsidRPr="00C70006">
        <w:rPr>
          <w:rFonts w:cs="Arial"/>
          <w:color w:val="auto"/>
          <w:lang w:val="en-US"/>
        </w:rPr>
        <w:t xml:space="preserve"> is committed to the safeguarding of all those who we </w:t>
      </w:r>
      <w:proofErr w:type="gramStart"/>
      <w:r w:rsidRPr="00C70006">
        <w:rPr>
          <w:rFonts w:cs="Arial"/>
          <w:color w:val="auto"/>
          <w:lang w:val="en-US"/>
        </w:rPr>
        <w:t>come into contact with</w:t>
      </w:r>
      <w:proofErr w:type="gramEnd"/>
      <w:r w:rsidRPr="00C70006">
        <w:rPr>
          <w:rFonts w:cs="Arial"/>
          <w:color w:val="auto"/>
          <w:lang w:val="en-US"/>
        </w:rPr>
        <w:t xml:space="preserve"> or through our work. We are committed to preventing any type of unwanted </w:t>
      </w:r>
      <w:proofErr w:type="spellStart"/>
      <w:r w:rsidRPr="00C70006">
        <w:rPr>
          <w:rFonts w:cs="Arial"/>
          <w:color w:val="auto"/>
          <w:lang w:val="en-US"/>
        </w:rPr>
        <w:t>behaviour</w:t>
      </w:r>
      <w:proofErr w:type="spellEnd"/>
      <w:r w:rsidRPr="00C70006">
        <w:rPr>
          <w:rFonts w:cs="Arial"/>
          <w:color w:val="auto"/>
          <w:lang w:val="en-US"/>
        </w:rPr>
        <w:t xml:space="preserve"> relating to our work including sexual harassment, exploitation and abuse, lack of integrity and financial misconduct; and we are committed to promoting the welfare of children and the people we aim to assist with whom Self Help Africa engages. Self Help Africa expects all staff and volunteers to share this commitment and uphold the values and </w:t>
      </w:r>
      <w:proofErr w:type="spellStart"/>
      <w:r w:rsidRPr="00C70006">
        <w:rPr>
          <w:rFonts w:cs="Arial"/>
          <w:color w:val="auto"/>
          <w:lang w:val="en-US"/>
        </w:rPr>
        <w:t>behaviours</w:t>
      </w:r>
      <w:proofErr w:type="spellEnd"/>
      <w:r w:rsidRPr="00C70006">
        <w:rPr>
          <w:rFonts w:cs="Arial"/>
          <w:color w:val="auto"/>
          <w:lang w:val="en-US"/>
        </w:rPr>
        <w:t xml:space="preserve"> outlined in the </w:t>
      </w:r>
      <w:r w:rsidRPr="00C70006">
        <w:rPr>
          <w:rFonts w:cs="Arial"/>
          <w:b/>
          <w:bCs/>
          <w:color w:val="auto"/>
          <w:lang w:val="en-US"/>
        </w:rPr>
        <w:t>Code of Conduct and Child and Adult Safeguarding Policy</w:t>
      </w:r>
      <w:r w:rsidRPr="00C70006">
        <w:rPr>
          <w:rFonts w:cs="Arial"/>
          <w:color w:val="auto"/>
          <w:lang w:val="en-US"/>
        </w:rPr>
        <w:t xml:space="preserve">, inside and outside of work hours. We place a high priority on ensuring that only those who share and demonstrate our values are recruited to work for us. Recruitment to all roles in Self Help Africa may include, and be subject to, </w:t>
      </w:r>
      <w:proofErr w:type="gramStart"/>
      <w:r w:rsidRPr="00C70006">
        <w:rPr>
          <w:rFonts w:cs="Arial"/>
          <w:color w:val="auto"/>
          <w:lang w:val="en-US"/>
        </w:rPr>
        <w:t>a criminal</w:t>
      </w:r>
      <w:proofErr w:type="gramEnd"/>
      <w:r w:rsidRPr="00C70006">
        <w:rPr>
          <w:rFonts w:cs="Arial"/>
          <w:color w:val="auto"/>
          <w:lang w:val="en-US"/>
        </w:rPr>
        <w:t xml:space="preserve"> records self-declaration, references, and other pre-employment checks, which may include police and qualifications checking. Self Help Africa is committed to the principles of the Misconduct Disclosure Scheme and will request information from previous employers about any findings of sexual exploitation, sexual abuse or sexual harassment during employment. By </w:t>
      </w:r>
      <w:proofErr w:type="gramStart"/>
      <w:r w:rsidRPr="00C70006">
        <w:rPr>
          <w:rFonts w:cs="Arial"/>
          <w:color w:val="auto"/>
          <w:lang w:val="en-US"/>
        </w:rPr>
        <w:t>submitting an application</w:t>
      </w:r>
      <w:proofErr w:type="gramEnd"/>
      <w:r w:rsidRPr="00C70006">
        <w:rPr>
          <w:rFonts w:cs="Arial"/>
          <w:color w:val="auto"/>
          <w:lang w:val="en-US"/>
        </w:rPr>
        <w:t>, the applicant confirms her/his understanding of these recruitment procedures.</w:t>
      </w:r>
    </w:p>
    <w:p w14:paraId="2DECA793" w14:textId="77777777" w:rsidR="00C70006" w:rsidRPr="00C70006" w:rsidRDefault="00C70006" w:rsidP="00C70006">
      <w:pPr>
        <w:spacing w:line="240" w:lineRule="auto"/>
        <w:jc w:val="both"/>
        <w:rPr>
          <w:rFonts w:cs="Arial"/>
          <w:color w:val="auto"/>
        </w:rPr>
      </w:pPr>
    </w:p>
    <w:p w14:paraId="6AE5833F" w14:textId="77777777" w:rsidR="00C70006" w:rsidRPr="00C70006" w:rsidRDefault="00C70006" w:rsidP="00C70006">
      <w:pPr>
        <w:spacing w:line="240" w:lineRule="auto"/>
        <w:jc w:val="center"/>
        <w:rPr>
          <w:rFonts w:cs="Arial"/>
          <w:color w:val="auto"/>
        </w:rPr>
      </w:pPr>
      <w:r w:rsidRPr="00C70006">
        <w:rPr>
          <w:rFonts w:cs="Arial"/>
          <w:b/>
          <w:bCs/>
          <w:color w:val="auto"/>
        </w:rPr>
        <w:t>Self Help Africa/United purpose strive to be an equal opportunities employer</w:t>
      </w:r>
    </w:p>
    <w:p w14:paraId="5B823B95" w14:textId="4BD55C81" w:rsidR="008055D0" w:rsidRPr="00E2201A" w:rsidRDefault="002318DE" w:rsidP="00EA2570">
      <w:pPr>
        <w:spacing w:line="240" w:lineRule="auto"/>
        <w:jc w:val="both"/>
        <w:rPr>
          <w:rFonts w:cs="Arial"/>
          <w:i/>
          <w:iCs/>
          <w:color w:val="auto"/>
          <w:sz w:val="22"/>
          <w:szCs w:val="22"/>
          <w:lang w:eastAsia="en-GB"/>
        </w:rPr>
      </w:pPr>
      <w:r w:rsidRPr="00E2201A">
        <w:rPr>
          <w:rFonts w:cs="Arial"/>
          <w:color w:val="auto"/>
          <w:sz w:val="22"/>
          <w:szCs w:val="22"/>
        </w:rPr>
        <w:br w:type="textWrapping" w:clear="all"/>
      </w:r>
    </w:p>
    <w:p w14:paraId="429BD519" w14:textId="77777777" w:rsidR="00FF6F61" w:rsidRPr="00E2201A" w:rsidRDefault="00FF6F61">
      <w:pPr>
        <w:rPr>
          <w:rFonts w:cs="Arial"/>
          <w:color w:val="auto"/>
          <w:sz w:val="22"/>
          <w:szCs w:val="22"/>
        </w:rPr>
      </w:pPr>
    </w:p>
    <w:sectPr w:rsidR="00FF6F61" w:rsidRPr="00E2201A" w:rsidSect="00522F8E">
      <w:headerReference w:type="default" r:id="rId7"/>
      <w:footerReference w:type="even" r:id="rId8"/>
      <w:footerReference w:type="default" r:id="rId9"/>
      <w:pgSz w:w="11907" w:h="16840" w:code="9"/>
      <w:pgMar w:top="121" w:right="992" w:bottom="426" w:left="1276" w:header="454" w:footer="45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774C0" w14:textId="77777777" w:rsidR="00BF6DD8" w:rsidRDefault="00BF6DD8">
      <w:pPr>
        <w:spacing w:line="240" w:lineRule="auto"/>
      </w:pPr>
      <w:r>
        <w:separator/>
      </w:r>
    </w:p>
  </w:endnote>
  <w:endnote w:type="continuationSeparator" w:id="0">
    <w:p w14:paraId="3FAD2352" w14:textId="77777777" w:rsidR="00BF6DD8" w:rsidRDefault="00BF6D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24A56" w14:textId="77777777" w:rsidR="008522AC" w:rsidRDefault="00D24846" w:rsidP="00654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FA8EE7" w14:textId="77777777" w:rsidR="008522AC" w:rsidRDefault="008522AC" w:rsidP="000A0B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9CFB" w14:textId="77777777" w:rsidR="008522AC" w:rsidRDefault="008522AC" w:rsidP="003E6B2C">
    <w:pPr>
      <w:pStyle w:val="Footer"/>
      <w:tabs>
        <w:tab w:val="clear" w:pos="4153"/>
        <w:tab w:val="clear" w:pos="8306"/>
        <w:tab w:val="right" w:pos="89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F0343" w14:textId="77777777" w:rsidR="00BF6DD8" w:rsidRDefault="00BF6DD8">
      <w:pPr>
        <w:spacing w:line="240" w:lineRule="auto"/>
      </w:pPr>
      <w:r>
        <w:separator/>
      </w:r>
    </w:p>
  </w:footnote>
  <w:footnote w:type="continuationSeparator" w:id="0">
    <w:p w14:paraId="16F4502D" w14:textId="77777777" w:rsidR="00BF6DD8" w:rsidRDefault="00BF6D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C4E40" w14:textId="77777777" w:rsidR="008055D0" w:rsidRDefault="008055D0" w:rsidP="008055D0">
    <w:pPr>
      <w:pStyle w:val="Header"/>
      <w:spacing w:line="240" w:lineRule="auto"/>
      <w:rPr>
        <w:b/>
        <w:sz w:val="28"/>
        <w:szCs w:val="28"/>
      </w:rPr>
    </w:pPr>
  </w:p>
  <w:p w14:paraId="67A523C8" w14:textId="6FD0C396" w:rsidR="008522AC" w:rsidRDefault="005D6BC6" w:rsidP="008055D0">
    <w:pPr>
      <w:pStyle w:val="Header"/>
      <w:spacing w:line="240" w:lineRule="auto"/>
      <w:rPr>
        <w:b/>
        <w:sz w:val="28"/>
        <w:szCs w:val="28"/>
      </w:rPr>
    </w:pPr>
    <w:r w:rsidRPr="005D6BC6">
      <w:rPr>
        <w:b/>
        <w:noProof/>
        <w:sz w:val="28"/>
        <w:szCs w:val="28"/>
      </w:rPr>
      <w:drawing>
        <wp:inline distT="0" distB="0" distL="0" distR="0" wp14:anchorId="07EAEDC3" wp14:editId="6CB48C63">
          <wp:extent cx="1684823" cy="563880"/>
          <wp:effectExtent l="0" t="0" r="0" b="7620"/>
          <wp:docPr id="1969280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989261" name=""/>
                  <pic:cNvPicPr/>
                </pic:nvPicPr>
                <pic:blipFill>
                  <a:blip r:embed="rId1"/>
                  <a:stretch>
                    <a:fillRect/>
                  </a:stretch>
                </pic:blipFill>
                <pic:spPr>
                  <a:xfrm>
                    <a:off x="0" y="0"/>
                    <a:ext cx="1694043" cy="566966"/>
                  </a:xfrm>
                  <a:prstGeom prst="rect">
                    <a:avLst/>
                  </a:prstGeom>
                </pic:spPr>
              </pic:pic>
            </a:graphicData>
          </a:graphic>
        </wp:inline>
      </w:drawing>
    </w:r>
  </w:p>
  <w:p w14:paraId="455A9F99" w14:textId="0F597BB0" w:rsidR="008522AC" w:rsidRPr="008055D0" w:rsidRDefault="008055D0" w:rsidP="008055D0">
    <w:pPr>
      <w:pStyle w:val="Header"/>
      <w:spacing w:line="240" w:lineRule="auto"/>
      <w:rPr>
        <w:rFonts w:cs="Arial"/>
        <w:b/>
        <w:bCs/>
        <w:sz w:val="24"/>
        <w:szCs w:val="24"/>
      </w:rPr>
    </w:pPr>
    <w:r>
      <w:rPr>
        <w:rFonts w:cs="Arial"/>
        <w:sz w:val="24"/>
        <w:szCs w:val="24"/>
      </w:rPr>
      <w:t xml:space="preserve">                  </w:t>
    </w:r>
    <w:r w:rsidRPr="008055D0">
      <w:rPr>
        <w:rFonts w:cs="Arial"/>
        <w:b/>
        <w:bCs/>
        <w:color w:val="00B050"/>
        <w:sz w:val="24"/>
        <w:szCs w:val="24"/>
      </w:rPr>
      <w:t>Beyond Aid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400B2"/>
    <w:multiLevelType w:val="multilevel"/>
    <w:tmpl w:val="CCB03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37A80"/>
    <w:multiLevelType w:val="multilevel"/>
    <w:tmpl w:val="CA88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7C09F7"/>
    <w:multiLevelType w:val="hybridMultilevel"/>
    <w:tmpl w:val="158607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B3E2EB2"/>
    <w:multiLevelType w:val="multilevel"/>
    <w:tmpl w:val="3A8EB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7C010D"/>
    <w:multiLevelType w:val="multilevel"/>
    <w:tmpl w:val="E2AC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0867A5"/>
    <w:multiLevelType w:val="multilevel"/>
    <w:tmpl w:val="CEA65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B64B75"/>
    <w:multiLevelType w:val="multilevel"/>
    <w:tmpl w:val="2BC6C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A2311F"/>
    <w:multiLevelType w:val="multilevel"/>
    <w:tmpl w:val="6834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C40CEC"/>
    <w:multiLevelType w:val="multilevel"/>
    <w:tmpl w:val="B43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09288E"/>
    <w:multiLevelType w:val="multilevel"/>
    <w:tmpl w:val="19C02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457A06"/>
    <w:multiLevelType w:val="hybridMultilevel"/>
    <w:tmpl w:val="21FE630E"/>
    <w:lvl w:ilvl="0" w:tplc="08090001">
      <w:start w:val="1"/>
      <w:numFmt w:val="bullet"/>
      <w:lvlText w:val=""/>
      <w:lvlJc w:val="left"/>
      <w:pPr>
        <w:ind w:left="540" w:hanging="360"/>
      </w:pPr>
      <w:rPr>
        <w:rFonts w:ascii="Symbol" w:hAnsi="Symbol" w:hint="default"/>
      </w:rPr>
    </w:lvl>
    <w:lvl w:ilvl="1" w:tplc="18090019" w:tentative="1">
      <w:start w:val="1"/>
      <w:numFmt w:val="lowerLetter"/>
      <w:lvlText w:val="%2."/>
      <w:lvlJc w:val="left"/>
      <w:pPr>
        <w:ind w:left="1260" w:hanging="360"/>
      </w:pPr>
    </w:lvl>
    <w:lvl w:ilvl="2" w:tplc="1809001B" w:tentative="1">
      <w:start w:val="1"/>
      <w:numFmt w:val="lowerRoman"/>
      <w:lvlText w:val="%3."/>
      <w:lvlJc w:val="right"/>
      <w:pPr>
        <w:ind w:left="1980" w:hanging="180"/>
      </w:pPr>
    </w:lvl>
    <w:lvl w:ilvl="3" w:tplc="1809000F" w:tentative="1">
      <w:start w:val="1"/>
      <w:numFmt w:val="decimal"/>
      <w:lvlText w:val="%4."/>
      <w:lvlJc w:val="left"/>
      <w:pPr>
        <w:ind w:left="2700" w:hanging="360"/>
      </w:pPr>
    </w:lvl>
    <w:lvl w:ilvl="4" w:tplc="18090019" w:tentative="1">
      <w:start w:val="1"/>
      <w:numFmt w:val="lowerLetter"/>
      <w:lvlText w:val="%5."/>
      <w:lvlJc w:val="left"/>
      <w:pPr>
        <w:ind w:left="3420" w:hanging="360"/>
      </w:pPr>
    </w:lvl>
    <w:lvl w:ilvl="5" w:tplc="1809001B" w:tentative="1">
      <w:start w:val="1"/>
      <w:numFmt w:val="lowerRoman"/>
      <w:lvlText w:val="%6."/>
      <w:lvlJc w:val="right"/>
      <w:pPr>
        <w:ind w:left="4140" w:hanging="180"/>
      </w:pPr>
    </w:lvl>
    <w:lvl w:ilvl="6" w:tplc="1809000F" w:tentative="1">
      <w:start w:val="1"/>
      <w:numFmt w:val="decimal"/>
      <w:lvlText w:val="%7."/>
      <w:lvlJc w:val="left"/>
      <w:pPr>
        <w:ind w:left="4860" w:hanging="360"/>
      </w:pPr>
    </w:lvl>
    <w:lvl w:ilvl="7" w:tplc="18090019" w:tentative="1">
      <w:start w:val="1"/>
      <w:numFmt w:val="lowerLetter"/>
      <w:lvlText w:val="%8."/>
      <w:lvlJc w:val="left"/>
      <w:pPr>
        <w:ind w:left="5580" w:hanging="360"/>
      </w:pPr>
    </w:lvl>
    <w:lvl w:ilvl="8" w:tplc="1809001B" w:tentative="1">
      <w:start w:val="1"/>
      <w:numFmt w:val="lowerRoman"/>
      <w:lvlText w:val="%9."/>
      <w:lvlJc w:val="right"/>
      <w:pPr>
        <w:ind w:left="6300" w:hanging="180"/>
      </w:pPr>
    </w:lvl>
  </w:abstractNum>
  <w:abstractNum w:abstractNumId="11" w15:restartNumberingAfterBreak="0">
    <w:nsid w:val="5BBD3D2B"/>
    <w:multiLevelType w:val="multilevel"/>
    <w:tmpl w:val="D414B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575700"/>
    <w:multiLevelType w:val="multilevel"/>
    <w:tmpl w:val="B1405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62265F"/>
    <w:multiLevelType w:val="multilevel"/>
    <w:tmpl w:val="69CE7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1851C0"/>
    <w:multiLevelType w:val="multilevel"/>
    <w:tmpl w:val="FC48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9775F6"/>
    <w:multiLevelType w:val="multilevel"/>
    <w:tmpl w:val="6A26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B4448E"/>
    <w:multiLevelType w:val="multilevel"/>
    <w:tmpl w:val="75C6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4968228">
    <w:abstractNumId w:val="2"/>
  </w:num>
  <w:num w:numId="2" w16cid:durableId="692654619">
    <w:abstractNumId w:val="10"/>
  </w:num>
  <w:num w:numId="3" w16cid:durableId="1860042889">
    <w:abstractNumId w:val="8"/>
  </w:num>
  <w:num w:numId="4" w16cid:durableId="1069570542">
    <w:abstractNumId w:val="5"/>
  </w:num>
  <w:num w:numId="5" w16cid:durableId="1519735431">
    <w:abstractNumId w:val="6"/>
  </w:num>
  <w:num w:numId="6" w16cid:durableId="1515849196">
    <w:abstractNumId w:val="11"/>
  </w:num>
  <w:num w:numId="7" w16cid:durableId="740911762">
    <w:abstractNumId w:val="14"/>
  </w:num>
  <w:num w:numId="8" w16cid:durableId="21328804">
    <w:abstractNumId w:val="9"/>
  </w:num>
  <w:num w:numId="9" w16cid:durableId="1763255031">
    <w:abstractNumId w:val="0"/>
  </w:num>
  <w:num w:numId="10" w16cid:durableId="2024550552">
    <w:abstractNumId w:val="16"/>
  </w:num>
  <w:num w:numId="11" w16cid:durableId="2047681992">
    <w:abstractNumId w:val="15"/>
  </w:num>
  <w:num w:numId="12" w16cid:durableId="725567980">
    <w:abstractNumId w:val="4"/>
  </w:num>
  <w:num w:numId="13" w16cid:durableId="910195342">
    <w:abstractNumId w:val="1"/>
  </w:num>
  <w:num w:numId="14" w16cid:durableId="359668081">
    <w:abstractNumId w:val="13"/>
  </w:num>
  <w:num w:numId="15" w16cid:durableId="1475874866">
    <w:abstractNumId w:val="7"/>
  </w:num>
  <w:num w:numId="16" w16cid:durableId="2134706587">
    <w:abstractNumId w:val="12"/>
  </w:num>
  <w:num w:numId="17" w16cid:durableId="2873199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8DE"/>
    <w:rsid w:val="00005D7D"/>
    <w:rsid w:val="00006F78"/>
    <w:rsid w:val="00022AFA"/>
    <w:rsid w:val="00031933"/>
    <w:rsid w:val="0003456C"/>
    <w:rsid w:val="00095919"/>
    <w:rsid w:val="000D6DEA"/>
    <w:rsid w:val="001057B6"/>
    <w:rsid w:val="0011201D"/>
    <w:rsid w:val="001401D9"/>
    <w:rsid w:val="0015021A"/>
    <w:rsid w:val="00167947"/>
    <w:rsid w:val="00190FC5"/>
    <w:rsid w:val="00193BC0"/>
    <w:rsid w:val="001A0287"/>
    <w:rsid w:val="001A092A"/>
    <w:rsid w:val="001A24EC"/>
    <w:rsid w:val="001A3537"/>
    <w:rsid w:val="001E1760"/>
    <w:rsid w:val="001E6CFE"/>
    <w:rsid w:val="001F2A21"/>
    <w:rsid w:val="0020004D"/>
    <w:rsid w:val="00203DB2"/>
    <w:rsid w:val="00221C62"/>
    <w:rsid w:val="002221A8"/>
    <w:rsid w:val="002318DE"/>
    <w:rsid w:val="0026442D"/>
    <w:rsid w:val="00273DD3"/>
    <w:rsid w:val="00286BC3"/>
    <w:rsid w:val="002A2C6D"/>
    <w:rsid w:val="002A2E0D"/>
    <w:rsid w:val="002B236C"/>
    <w:rsid w:val="002B798E"/>
    <w:rsid w:val="002C249F"/>
    <w:rsid w:val="00307452"/>
    <w:rsid w:val="00311375"/>
    <w:rsid w:val="00314F26"/>
    <w:rsid w:val="00324F42"/>
    <w:rsid w:val="003704D2"/>
    <w:rsid w:val="003C2B8F"/>
    <w:rsid w:val="003F2D2C"/>
    <w:rsid w:val="003F4F09"/>
    <w:rsid w:val="0040386B"/>
    <w:rsid w:val="0040641C"/>
    <w:rsid w:val="00413D33"/>
    <w:rsid w:val="004146E3"/>
    <w:rsid w:val="0042779E"/>
    <w:rsid w:val="00432191"/>
    <w:rsid w:val="00440A0C"/>
    <w:rsid w:val="004A6A5F"/>
    <w:rsid w:val="004D2858"/>
    <w:rsid w:val="004E5267"/>
    <w:rsid w:val="0051066E"/>
    <w:rsid w:val="00515D74"/>
    <w:rsid w:val="00522F8E"/>
    <w:rsid w:val="00533BC7"/>
    <w:rsid w:val="00542864"/>
    <w:rsid w:val="005D6BC6"/>
    <w:rsid w:val="005D7CAD"/>
    <w:rsid w:val="00600448"/>
    <w:rsid w:val="00606A3B"/>
    <w:rsid w:val="00616870"/>
    <w:rsid w:val="00640CF8"/>
    <w:rsid w:val="0066225C"/>
    <w:rsid w:val="006644E6"/>
    <w:rsid w:val="006762E8"/>
    <w:rsid w:val="006A3ACC"/>
    <w:rsid w:val="006B48CC"/>
    <w:rsid w:val="006D5311"/>
    <w:rsid w:val="006F1A9F"/>
    <w:rsid w:val="00702EAF"/>
    <w:rsid w:val="00703662"/>
    <w:rsid w:val="00735A9F"/>
    <w:rsid w:val="0074003A"/>
    <w:rsid w:val="007405D3"/>
    <w:rsid w:val="007674A4"/>
    <w:rsid w:val="00780FF3"/>
    <w:rsid w:val="00781ECC"/>
    <w:rsid w:val="00787069"/>
    <w:rsid w:val="007C2165"/>
    <w:rsid w:val="007E62BA"/>
    <w:rsid w:val="007F50CD"/>
    <w:rsid w:val="008050CE"/>
    <w:rsid w:val="008055D0"/>
    <w:rsid w:val="00840ACC"/>
    <w:rsid w:val="008522AC"/>
    <w:rsid w:val="00855391"/>
    <w:rsid w:val="00895339"/>
    <w:rsid w:val="008C235C"/>
    <w:rsid w:val="008C27AF"/>
    <w:rsid w:val="008C527D"/>
    <w:rsid w:val="008D07FE"/>
    <w:rsid w:val="008F66DC"/>
    <w:rsid w:val="009059AC"/>
    <w:rsid w:val="00923A94"/>
    <w:rsid w:val="0092572E"/>
    <w:rsid w:val="00942710"/>
    <w:rsid w:val="00966E67"/>
    <w:rsid w:val="00970934"/>
    <w:rsid w:val="00970F8A"/>
    <w:rsid w:val="00982D18"/>
    <w:rsid w:val="00986A29"/>
    <w:rsid w:val="009A668C"/>
    <w:rsid w:val="009B1CC4"/>
    <w:rsid w:val="009B3E20"/>
    <w:rsid w:val="009B5DD6"/>
    <w:rsid w:val="009C1928"/>
    <w:rsid w:val="009D028F"/>
    <w:rsid w:val="00A06A7C"/>
    <w:rsid w:val="00A21BFD"/>
    <w:rsid w:val="00A27B67"/>
    <w:rsid w:val="00A439CF"/>
    <w:rsid w:val="00A51648"/>
    <w:rsid w:val="00A570E7"/>
    <w:rsid w:val="00A62422"/>
    <w:rsid w:val="00A6457E"/>
    <w:rsid w:val="00A65B90"/>
    <w:rsid w:val="00A70E1F"/>
    <w:rsid w:val="00A84A00"/>
    <w:rsid w:val="00A90C40"/>
    <w:rsid w:val="00A92207"/>
    <w:rsid w:val="00AF185F"/>
    <w:rsid w:val="00AF4142"/>
    <w:rsid w:val="00B266F1"/>
    <w:rsid w:val="00B43EC8"/>
    <w:rsid w:val="00B52A64"/>
    <w:rsid w:val="00B60F21"/>
    <w:rsid w:val="00B67E70"/>
    <w:rsid w:val="00B859A1"/>
    <w:rsid w:val="00BB57D7"/>
    <w:rsid w:val="00BE2968"/>
    <w:rsid w:val="00BE4052"/>
    <w:rsid w:val="00BF5447"/>
    <w:rsid w:val="00BF6DD8"/>
    <w:rsid w:val="00C0188A"/>
    <w:rsid w:val="00C10D30"/>
    <w:rsid w:val="00C3540E"/>
    <w:rsid w:val="00C44C0C"/>
    <w:rsid w:val="00C52B9E"/>
    <w:rsid w:val="00C57027"/>
    <w:rsid w:val="00C669EE"/>
    <w:rsid w:val="00C70006"/>
    <w:rsid w:val="00C80766"/>
    <w:rsid w:val="00C81F52"/>
    <w:rsid w:val="00CA264C"/>
    <w:rsid w:val="00CF4F84"/>
    <w:rsid w:val="00D11501"/>
    <w:rsid w:val="00D1171D"/>
    <w:rsid w:val="00D24846"/>
    <w:rsid w:val="00D55DD5"/>
    <w:rsid w:val="00D57E02"/>
    <w:rsid w:val="00D61939"/>
    <w:rsid w:val="00D70E2A"/>
    <w:rsid w:val="00D75C30"/>
    <w:rsid w:val="00D90069"/>
    <w:rsid w:val="00DB29C0"/>
    <w:rsid w:val="00DB7260"/>
    <w:rsid w:val="00DF5723"/>
    <w:rsid w:val="00E01571"/>
    <w:rsid w:val="00E2201A"/>
    <w:rsid w:val="00E3034C"/>
    <w:rsid w:val="00E3296E"/>
    <w:rsid w:val="00E622C7"/>
    <w:rsid w:val="00E75FB6"/>
    <w:rsid w:val="00E811BB"/>
    <w:rsid w:val="00E914B5"/>
    <w:rsid w:val="00E96CAF"/>
    <w:rsid w:val="00EA2570"/>
    <w:rsid w:val="00EB1A5E"/>
    <w:rsid w:val="00ED4C99"/>
    <w:rsid w:val="00ED70B4"/>
    <w:rsid w:val="00EE7EEF"/>
    <w:rsid w:val="00EF4A91"/>
    <w:rsid w:val="00EF4C2B"/>
    <w:rsid w:val="00F13EC8"/>
    <w:rsid w:val="00F26B1E"/>
    <w:rsid w:val="00F35DD4"/>
    <w:rsid w:val="00F363E0"/>
    <w:rsid w:val="00F4771C"/>
    <w:rsid w:val="00F53C94"/>
    <w:rsid w:val="00F5643A"/>
    <w:rsid w:val="00F71737"/>
    <w:rsid w:val="00F73F9F"/>
    <w:rsid w:val="00F750E6"/>
    <w:rsid w:val="00F77260"/>
    <w:rsid w:val="00F913B5"/>
    <w:rsid w:val="00F95BA2"/>
    <w:rsid w:val="00F95C95"/>
    <w:rsid w:val="00FB15FA"/>
    <w:rsid w:val="00FB28F0"/>
    <w:rsid w:val="00FF4666"/>
    <w:rsid w:val="00FF6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8AB716"/>
  <w15:chartTrackingRefBased/>
  <w15:docId w15:val="{29C8A06F-B4B8-4514-82D8-E53A6FC88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8DE"/>
    <w:pPr>
      <w:spacing w:after="0" w:line="260" w:lineRule="exact"/>
    </w:pPr>
    <w:rPr>
      <w:rFonts w:ascii="Arial" w:eastAsia="Times New Roman" w:hAnsi="Arial" w:cs="Times New Roman"/>
      <w:color w:val="000000"/>
      <w:kern w:val="0"/>
      <w:sz w:val="20"/>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18DE"/>
    <w:pPr>
      <w:tabs>
        <w:tab w:val="center" w:pos="4153"/>
        <w:tab w:val="right" w:pos="8306"/>
      </w:tabs>
    </w:pPr>
  </w:style>
  <w:style w:type="character" w:customStyle="1" w:styleId="HeaderChar">
    <w:name w:val="Header Char"/>
    <w:basedOn w:val="DefaultParagraphFont"/>
    <w:link w:val="Header"/>
    <w:rsid w:val="002318DE"/>
    <w:rPr>
      <w:rFonts w:ascii="Arial" w:eastAsia="Times New Roman" w:hAnsi="Arial" w:cs="Times New Roman"/>
      <w:color w:val="000000"/>
      <w:kern w:val="0"/>
      <w:sz w:val="20"/>
      <w:szCs w:val="20"/>
      <w:lang w:val="en-GB"/>
      <w14:ligatures w14:val="none"/>
    </w:rPr>
  </w:style>
  <w:style w:type="paragraph" w:styleId="Footer">
    <w:name w:val="footer"/>
    <w:basedOn w:val="Normal"/>
    <w:link w:val="FooterChar"/>
    <w:rsid w:val="002318DE"/>
    <w:pPr>
      <w:tabs>
        <w:tab w:val="center" w:pos="4153"/>
        <w:tab w:val="right" w:pos="8306"/>
      </w:tabs>
    </w:pPr>
  </w:style>
  <w:style w:type="character" w:customStyle="1" w:styleId="FooterChar">
    <w:name w:val="Footer Char"/>
    <w:basedOn w:val="DefaultParagraphFont"/>
    <w:link w:val="Footer"/>
    <w:rsid w:val="002318DE"/>
    <w:rPr>
      <w:rFonts w:ascii="Arial" w:eastAsia="Times New Roman" w:hAnsi="Arial" w:cs="Times New Roman"/>
      <w:color w:val="000000"/>
      <w:kern w:val="0"/>
      <w:sz w:val="20"/>
      <w:szCs w:val="20"/>
      <w:lang w:val="en-GB"/>
      <w14:ligatures w14:val="none"/>
    </w:rPr>
  </w:style>
  <w:style w:type="character" w:styleId="PageNumber">
    <w:name w:val="page number"/>
    <w:basedOn w:val="DefaultParagraphFont"/>
    <w:rsid w:val="002318DE"/>
  </w:style>
  <w:style w:type="paragraph" w:styleId="NormalWeb">
    <w:name w:val="Normal (Web)"/>
    <w:basedOn w:val="Normal"/>
    <w:uiPriority w:val="99"/>
    <w:rsid w:val="002318DE"/>
    <w:pPr>
      <w:spacing w:before="100" w:beforeAutospacing="1" w:after="100" w:afterAutospacing="1" w:line="240" w:lineRule="auto"/>
    </w:pPr>
    <w:rPr>
      <w:rFonts w:ascii="Times New Roman" w:hAnsi="Times New Roman"/>
      <w:color w:val="auto"/>
      <w:sz w:val="24"/>
      <w:szCs w:val="24"/>
      <w:lang w:eastAsia="en-GB"/>
    </w:rPr>
  </w:style>
  <w:style w:type="paragraph" w:styleId="BodyText">
    <w:name w:val="Body Text"/>
    <w:basedOn w:val="Normal"/>
    <w:link w:val="BodyTextChar"/>
    <w:rsid w:val="002318DE"/>
    <w:pPr>
      <w:tabs>
        <w:tab w:val="num" w:pos="360"/>
      </w:tabs>
      <w:spacing w:line="240" w:lineRule="auto"/>
      <w:ind w:left="360" w:hanging="360"/>
      <w:jc w:val="both"/>
    </w:pPr>
    <w:rPr>
      <w:color w:val="auto"/>
      <w:sz w:val="22"/>
    </w:rPr>
  </w:style>
  <w:style w:type="character" w:customStyle="1" w:styleId="BodyTextChar">
    <w:name w:val="Body Text Char"/>
    <w:basedOn w:val="DefaultParagraphFont"/>
    <w:link w:val="BodyText"/>
    <w:rsid w:val="002318DE"/>
    <w:rPr>
      <w:rFonts w:ascii="Arial" w:eastAsia="Times New Roman" w:hAnsi="Arial" w:cs="Times New Roman"/>
      <w:kern w:val="0"/>
      <w:szCs w:val="20"/>
      <w:lang w:val="en-GB"/>
      <w14:ligatures w14:val="none"/>
    </w:rPr>
  </w:style>
  <w:style w:type="character" w:styleId="Strong">
    <w:name w:val="Strong"/>
    <w:uiPriority w:val="22"/>
    <w:qFormat/>
    <w:rsid w:val="002318DE"/>
    <w:rPr>
      <w:b/>
      <w:bCs/>
    </w:rPr>
  </w:style>
  <w:style w:type="paragraph" w:styleId="Revision">
    <w:name w:val="Revision"/>
    <w:hidden/>
    <w:uiPriority w:val="99"/>
    <w:semiHidden/>
    <w:rsid w:val="0066225C"/>
    <w:pPr>
      <w:spacing w:after="0" w:line="240" w:lineRule="auto"/>
    </w:pPr>
    <w:rPr>
      <w:rFonts w:ascii="Arial" w:eastAsia="Times New Roman" w:hAnsi="Arial" w:cs="Times New Roman"/>
      <w:color w:val="000000"/>
      <w:kern w:val="0"/>
      <w:sz w:val="20"/>
      <w:szCs w:val="20"/>
      <w:lang w:val="en-GB"/>
      <w14:ligatures w14:val="none"/>
    </w:rPr>
  </w:style>
  <w:style w:type="paragraph" w:styleId="ListParagraph">
    <w:name w:val="List Paragraph"/>
    <w:basedOn w:val="Normal"/>
    <w:uiPriority w:val="34"/>
    <w:qFormat/>
    <w:rsid w:val="001E6CFE"/>
    <w:pPr>
      <w:ind w:left="720"/>
      <w:contextualSpacing/>
    </w:pPr>
  </w:style>
  <w:style w:type="paragraph" w:customStyle="1" w:styleId="ng-star-inserted">
    <w:name w:val="ng-star-inserted"/>
    <w:basedOn w:val="Normal"/>
    <w:rsid w:val="006644E6"/>
    <w:pPr>
      <w:spacing w:before="100" w:beforeAutospacing="1" w:after="100" w:afterAutospacing="1" w:line="240" w:lineRule="auto"/>
    </w:pPr>
    <w:rPr>
      <w:rFonts w:ascii="Times New Roman" w:hAnsi="Times New Roman"/>
      <w:color w:val="auto"/>
      <w:sz w:val="24"/>
      <w:szCs w:val="24"/>
      <w:lang w:eastAsia="en-GB"/>
    </w:rPr>
  </w:style>
  <w:style w:type="character" w:customStyle="1" w:styleId="ng-star-inserted1">
    <w:name w:val="ng-star-inserted1"/>
    <w:basedOn w:val="DefaultParagraphFont"/>
    <w:rsid w:val="00664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275585">
      <w:bodyDiv w:val="1"/>
      <w:marLeft w:val="0"/>
      <w:marRight w:val="0"/>
      <w:marTop w:val="0"/>
      <w:marBottom w:val="0"/>
      <w:divBdr>
        <w:top w:val="none" w:sz="0" w:space="0" w:color="auto"/>
        <w:left w:val="none" w:sz="0" w:space="0" w:color="auto"/>
        <w:bottom w:val="none" w:sz="0" w:space="0" w:color="auto"/>
        <w:right w:val="none" w:sz="0" w:space="0" w:color="auto"/>
      </w:divBdr>
    </w:div>
    <w:div w:id="100971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1850</Words>
  <Characters>10550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Edlawit</dc:creator>
  <cp:keywords/>
  <dc:description/>
  <cp:lastModifiedBy>Dinkneh Asfaw</cp:lastModifiedBy>
  <cp:revision>2</cp:revision>
  <cp:lastPrinted>2023-05-08T11:33:00Z</cp:lastPrinted>
  <dcterms:created xsi:type="dcterms:W3CDTF">2026-01-30T10:39:00Z</dcterms:created>
  <dcterms:modified xsi:type="dcterms:W3CDTF">2026-01-30T10:39:00Z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ed50b870-b671-42b9-9b08-a03e6b0ac044</vt:lpwstr>
  </property>
</Properties>
</file>