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363B34" w:rsidRDefault="00310FCC" w:rsidP="00310FCC">
      <w:pPr>
        <w:jc w:val="center"/>
        <w:rPr>
          <w:rFonts w:asciiTheme="majorHAnsi" w:hAnsiTheme="majorHAnsi" w:cstheme="majorHAnsi"/>
          <w:b/>
          <w:noProof/>
        </w:rPr>
      </w:pPr>
      <w:r w:rsidRPr="00363B34">
        <w:rPr>
          <w:rFonts w:asciiTheme="majorHAnsi" w:hAnsiTheme="majorHAnsi" w:cstheme="majorHAnsi"/>
          <w:b/>
          <w:noProof/>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363B34" w14:paraId="6305BC81" w14:textId="77777777" w:rsidTr="00BC3B07">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363B34" w:rsidRDefault="001A11EC" w:rsidP="00B402CF">
            <w:pPr>
              <w:spacing w:before="60" w:after="60" w:line="240" w:lineRule="auto"/>
              <w:rPr>
                <w:rFonts w:asciiTheme="majorHAnsi" w:hAnsiTheme="majorHAnsi" w:cstheme="majorHAnsi"/>
                <w:b/>
              </w:rPr>
            </w:pPr>
            <w:r w:rsidRPr="00363B34">
              <w:rPr>
                <w:rFonts w:asciiTheme="majorHAnsi" w:hAnsiTheme="majorHAnsi" w:cstheme="majorHAnsi"/>
                <w:b/>
                <w:color w:val="0070C0"/>
              </w:rPr>
              <w:t>JD Unique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453803D2" w:rsidR="001A11EC" w:rsidRPr="00363B34" w:rsidRDefault="00075B2A" w:rsidP="001A11EC">
            <w:pPr>
              <w:spacing w:before="60" w:after="60" w:line="240" w:lineRule="auto"/>
              <w:jc w:val="both"/>
              <w:rPr>
                <w:rFonts w:asciiTheme="majorHAnsi" w:hAnsiTheme="majorHAnsi" w:cstheme="majorHAnsi"/>
              </w:rPr>
            </w:pPr>
            <w:r>
              <w:rPr>
                <w:rFonts w:asciiTheme="majorHAnsi" w:hAnsiTheme="majorHAnsi" w:cstheme="majorHAnsi"/>
              </w:rPr>
              <w:t>85990</w:t>
            </w:r>
          </w:p>
        </w:tc>
      </w:tr>
      <w:tr w:rsidR="00310FCC" w:rsidRPr="00363B34" w14:paraId="4704841E" w14:textId="77777777" w:rsidTr="00BC3B07">
        <w:tc>
          <w:tcPr>
            <w:tcW w:w="2122" w:type="dxa"/>
          </w:tcPr>
          <w:p w14:paraId="2C8EE63D" w14:textId="3F33A46C" w:rsidR="00310FCC" w:rsidRPr="00363B34" w:rsidRDefault="00310FCC" w:rsidP="00B402CF">
            <w:pPr>
              <w:spacing w:before="60" w:after="60" w:line="240" w:lineRule="auto"/>
              <w:rPr>
                <w:rFonts w:asciiTheme="majorHAnsi" w:hAnsiTheme="majorHAnsi" w:cstheme="majorHAnsi"/>
                <w:b/>
              </w:rPr>
            </w:pPr>
            <w:r w:rsidRPr="00363B34">
              <w:rPr>
                <w:rFonts w:asciiTheme="majorHAnsi" w:hAnsiTheme="majorHAnsi" w:cstheme="majorHAnsi"/>
                <w:b/>
              </w:rPr>
              <w:t>Job Title</w:t>
            </w:r>
          </w:p>
        </w:tc>
        <w:tc>
          <w:tcPr>
            <w:tcW w:w="7484" w:type="dxa"/>
          </w:tcPr>
          <w:p w14:paraId="01236C75" w14:textId="08EE76A1" w:rsidR="00310FCC" w:rsidRPr="00075B2A" w:rsidRDefault="0010449B" w:rsidP="00981805">
            <w:pPr>
              <w:pStyle w:val="NormalWeb"/>
              <w:shd w:val="clear" w:color="auto" w:fill="FFFFFF" w:themeFill="background1"/>
              <w:spacing w:before="0" w:beforeAutospacing="0" w:after="0" w:afterAutospacing="0"/>
              <w:rPr>
                <w:rFonts w:asciiTheme="majorHAnsi" w:hAnsiTheme="majorHAnsi" w:cstheme="majorHAnsi"/>
                <w:sz w:val="22"/>
                <w:szCs w:val="22"/>
                <w:lang w:val="en-IE"/>
              </w:rPr>
            </w:pPr>
            <w:r w:rsidRPr="00075B2A">
              <w:rPr>
                <w:rFonts w:asciiTheme="majorHAnsi" w:hAnsiTheme="majorHAnsi" w:cstheme="majorHAnsi"/>
                <w:sz w:val="22"/>
                <w:szCs w:val="22"/>
              </w:rPr>
              <w:t>WASH AND CLIMATE RESILIENCE PROJECT MANAGER</w:t>
            </w:r>
          </w:p>
        </w:tc>
      </w:tr>
      <w:tr w:rsidR="00FF7C5E" w:rsidRPr="00363B34" w14:paraId="76E33890" w14:textId="77777777" w:rsidTr="00BC3B07">
        <w:tc>
          <w:tcPr>
            <w:tcW w:w="2122" w:type="dxa"/>
          </w:tcPr>
          <w:p w14:paraId="134D54E9" w14:textId="430B9B48" w:rsidR="00FF7C5E" w:rsidRPr="00363B34" w:rsidRDefault="00FF7C5E" w:rsidP="00B402CF">
            <w:pPr>
              <w:spacing w:before="60" w:after="60" w:line="240" w:lineRule="auto"/>
              <w:rPr>
                <w:rFonts w:asciiTheme="majorHAnsi" w:hAnsiTheme="majorHAnsi" w:cstheme="majorHAnsi"/>
                <w:b/>
              </w:rPr>
            </w:pPr>
            <w:r w:rsidRPr="00363B34">
              <w:rPr>
                <w:rFonts w:asciiTheme="majorHAnsi" w:hAnsiTheme="majorHAnsi" w:cstheme="majorHAnsi"/>
                <w:b/>
              </w:rPr>
              <w:t>Company</w:t>
            </w:r>
            <w:r w:rsidR="00BC3B07" w:rsidRPr="00363B34">
              <w:rPr>
                <w:rFonts w:asciiTheme="majorHAnsi" w:hAnsiTheme="majorHAnsi" w:cstheme="majorHAnsi"/>
                <w:b/>
              </w:rPr>
              <w:t>/Employer</w:t>
            </w:r>
          </w:p>
        </w:tc>
        <w:tc>
          <w:tcPr>
            <w:tcW w:w="7484" w:type="dxa"/>
          </w:tcPr>
          <w:p w14:paraId="18BF1DB4" w14:textId="21DAA108" w:rsidR="00FF7C5E" w:rsidRPr="00363B34" w:rsidRDefault="00EA4E1D" w:rsidP="1021388D">
            <w:pPr>
              <w:spacing w:before="60" w:after="60" w:line="240" w:lineRule="auto"/>
              <w:jc w:val="both"/>
              <w:rPr>
                <w:rFonts w:asciiTheme="majorHAnsi" w:hAnsiTheme="majorHAnsi" w:cstheme="majorHAnsi"/>
              </w:rPr>
            </w:pPr>
            <w:r>
              <w:rPr>
                <w:rFonts w:asciiTheme="majorHAnsi" w:hAnsiTheme="majorHAnsi" w:cstheme="majorHAnsi"/>
              </w:rPr>
              <w:t>SELF HELP AFRICA</w:t>
            </w:r>
          </w:p>
        </w:tc>
      </w:tr>
      <w:tr w:rsidR="00DA4CB9" w:rsidRPr="00363B34" w14:paraId="6F6DBFF9" w14:textId="77777777" w:rsidTr="00BC3B07">
        <w:tc>
          <w:tcPr>
            <w:tcW w:w="2122" w:type="dxa"/>
          </w:tcPr>
          <w:p w14:paraId="05FDD2AB" w14:textId="2FA40975" w:rsidR="00DA4CB9" w:rsidRPr="00363B34" w:rsidRDefault="00816AA4" w:rsidP="00B402CF">
            <w:pPr>
              <w:spacing w:before="60" w:after="60" w:line="240" w:lineRule="auto"/>
              <w:rPr>
                <w:rFonts w:asciiTheme="majorHAnsi" w:hAnsiTheme="majorHAnsi" w:cstheme="majorHAnsi"/>
                <w:b/>
              </w:rPr>
            </w:pPr>
            <w:r w:rsidRPr="00363B34">
              <w:rPr>
                <w:rFonts w:asciiTheme="majorHAnsi" w:hAnsiTheme="majorHAnsi" w:cstheme="majorHAnsi"/>
                <w:b/>
              </w:rPr>
              <w:t>Location</w:t>
            </w:r>
          </w:p>
        </w:tc>
        <w:tc>
          <w:tcPr>
            <w:tcW w:w="7484" w:type="dxa"/>
          </w:tcPr>
          <w:p w14:paraId="7587A264" w14:textId="28B44495" w:rsidR="00DA4CB9" w:rsidRPr="00363B34" w:rsidRDefault="00424008" w:rsidP="1021388D">
            <w:pPr>
              <w:spacing w:before="60" w:after="60" w:line="240" w:lineRule="auto"/>
              <w:jc w:val="both"/>
              <w:rPr>
                <w:rFonts w:asciiTheme="majorHAnsi" w:hAnsiTheme="majorHAnsi" w:cstheme="majorHAnsi"/>
              </w:rPr>
            </w:pPr>
            <w:r>
              <w:rPr>
                <w:rFonts w:asciiTheme="majorHAnsi" w:hAnsiTheme="majorHAnsi" w:cstheme="majorHAnsi"/>
              </w:rPr>
              <w:t>THYOLO</w:t>
            </w:r>
          </w:p>
        </w:tc>
      </w:tr>
      <w:tr w:rsidR="00DA4CB9" w:rsidRPr="00363B34" w14:paraId="00DA12E1" w14:textId="77777777" w:rsidTr="00BC3B07">
        <w:tc>
          <w:tcPr>
            <w:tcW w:w="2122" w:type="dxa"/>
          </w:tcPr>
          <w:p w14:paraId="606AB827" w14:textId="282507AC" w:rsidR="00DA4CB9" w:rsidRPr="00363B34" w:rsidRDefault="00F069D5" w:rsidP="00B402CF">
            <w:pPr>
              <w:spacing w:before="60" w:after="60" w:line="240" w:lineRule="auto"/>
              <w:rPr>
                <w:rFonts w:asciiTheme="majorHAnsi" w:hAnsiTheme="majorHAnsi" w:cstheme="majorHAnsi"/>
                <w:b/>
              </w:rPr>
            </w:pPr>
            <w:r w:rsidRPr="00363B34">
              <w:rPr>
                <w:rFonts w:asciiTheme="majorHAnsi" w:hAnsiTheme="majorHAnsi" w:cstheme="majorHAnsi"/>
                <w:b/>
              </w:rPr>
              <w:t>Contract type</w:t>
            </w:r>
          </w:p>
        </w:tc>
        <w:tc>
          <w:tcPr>
            <w:tcW w:w="7484" w:type="dxa"/>
          </w:tcPr>
          <w:p w14:paraId="7927A461" w14:textId="75B6E394" w:rsidR="00DA4CB9" w:rsidRPr="00363B34" w:rsidRDefault="00083F6A" w:rsidP="00E44DE3">
            <w:pPr>
              <w:spacing w:before="60" w:after="60" w:line="240" w:lineRule="auto"/>
              <w:jc w:val="both"/>
              <w:rPr>
                <w:rFonts w:asciiTheme="majorHAnsi" w:hAnsiTheme="majorHAnsi" w:cstheme="majorHAnsi"/>
              </w:rPr>
            </w:pPr>
            <w:r>
              <w:rPr>
                <w:rFonts w:asciiTheme="majorHAnsi" w:hAnsiTheme="majorHAnsi" w:cstheme="majorHAnsi"/>
              </w:rPr>
              <w:t>FULL TIME: FIXED CONTRACT</w:t>
            </w:r>
          </w:p>
        </w:tc>
      </w:tr>
      <w:tr w:rsidR="00F069D5" w:rsidRPr="00363B34" w14:paraId="3DA19B22" w14:textId="77777777" w:rsidTr="00BC3B07">
        <w:tc>
          <w:tcPr>
            <w:tcW w:w="2122" w:type="dxa"/>
          </w:tcPr>
          <w:p w14:paraId="27B0D06F" w14:textId="44506A1D"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Reports to</w:t>
            </w:r>
          </w:p>
        </w:tc>
        <w:tc>
          <w:tcPr>
            <w:tcW w:w="7484" w:type="dxa"/>
          </w:tcPr>
          <w:p w14:paraId="263E431E" w14:textId="044B5510" w:rsidR="000F482F" w:rsidRPr="00363B34" w:rsidRDefault="0010449B" w:rsidP="000F482F">
            <w:pPr>
              <w:rPr>
                <w:rFonts w:asciiTheme="majorHAnsi" w:hAnsiTheme="majorHAnsi" w:cstheme="majorHAnsi"/>
              </w:rPr>
            </w:pPr>
            <w:r>
              <w:rPr>
                <w:rFonts w:asciiTheme="majorHAnsi" w:hAnsiTheme="majorHAnsi" w:cstheme="majorHAnsi"/>
              </w:rPr>
              <w:t>DEPUTY WASH PROGRAMME MANAGER</w:t>
            </w:r>
          </w:p>
        </w:tc>
      </w:tr>
      <w:tr w:rsidR="00F069D5" w:rsidRPr="00363B34" w14:paraId="76F402B5" w14:textId="77777777" w:rsidTr="00BC3B07">
        <w:tc>
          <w:tcPr>
            <w:tcW w:w="2122" w:type="dxa"/>
          </w:tcPr>
          <w:p w14:paraId="0133EFB4" w14:textId="12FE6409"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 xml:space="preserve">Organisation </w:t>
            </w:r>
            <w:r w:rsidR="00B402CF" w:rsidRPr="00363B34">
              <w:rPr>
                <w:rFonts w:asciiTheme="majorHAnsi" w:hAnsiTheme="majorHAnsi" w:cstheme="majorHAnsi"/>
                <w:b/>
              </w:rPr>
              <w:t>O</w:t>
            </w:r>
            <w:r w:rsidR="00EC4B05" w:rsidRPr="00363B34">
              <w:rPr>
                <w:rFonts w:asciiTheme="majorHAnsi" w:hAnsiTheme="majorHAnsi" w:cstheme="majorHAnsi"/>
                <w:b/>
              </w:rPr>
              <w:t>verview</w:t>
            </w:r>
          </w:p>
          <w:p w14:paraId="407F8D21" w14:textId="77777777" w:rsidR="00F069D5" w:rsidRPr="00363B34" w:rsidRDefault="00F069D5" w:rsidP="00F069D5">
            <w:pPr>
              <w:spacing w:before="60" w:line="240" w:lineRule="auto"/>
              <w:jc w:val="center"/>
              <w:rPr>
                <w:rFonts w:asciiTheme="majorHAnsi" w:hAnsiTheme="majorHAnsi" w:cstheme="majorHAnsi"/>
                <w:b/>
              </w:rPr>
            </w:pPr>
          </w:p>
          <w:p w14:paraId="765418D7" w14:textId="1363B4D0" w:rsidR="00F069D5" w:rsidRPr="00363B34" w:rsidRDefault="00F069D5" w:rsidP="00F069D5">
            <w:pPr>
              <w:spacing w:before="60" w:line="240" w:lineRule="auto"/>
              <w:jc w:val="center"/>
              <w:rPr>
                <w:rFonts w:asciiTheme="majorHAnsi" w:hAnsiTheme="majorHAnsi" w:cstheme="majorHAnsi"/>
                <w:b/>
              </w:rPr>
            </w:pPr>
          </w:p>
        </w:tc>
        <w:tc>
          <w:tcPr>
            <w:tcW w:w="7484" w:type="dxa"/>
          </w:tcPr>
          <w:p w14:paraId="4B3020E5" w14:textId="580F6E4D" w:rsidR="009B1278" w:rsidRPr="00363B34" w:rsidRDefault="00F069D5" w:rsidP="009B1278">
            <w:pPr>
              <w:spacing w:line="240" w:lineRule="auto"/>
              <w:rPr>
                <w:rFonts w:asciiTheme="majorHAnsi" w:hAnsiTheme="majorHAnsi" w:cstheme="majorHAnsi"/>
                <w:b/>
                <w:bCs/>
                <w:lang w:val="en-US"/>
              </w:rPr>
            </w:pPr>
            <w:r w:rsidRPr="00363B34">
              <w:rPr>
                <w:rFonts w:asciiTheme="majorHAnsi" w:hAnsiTheme="majorHAnsi" w:cstheme="majorHAnsi"/>
                <w:b/>
                <w:bCs/>
                <w:lang w:val="en-US"/>
              </w:rPr>
              <w:t xml:space="preserve">About Self Help Africa </w:t>
            </w:r>
          </w:p>
          <w:p w14:paraId="4B4563CD" w14:textId="131EC87D" w:rsidR="00770D53" w:rsidRPr="00363B34" w:rsidRDefault="00770D53" w:rsidP="00770D53">
            <w:pPr>
              <w:pStyle w:val="paragraph"/>
              <w:spacing w:before="0" w:beforeAutospacing="0" w:after="0" w:afterAutospacing="0"/>
              <w:textAlignment w:val="baseline"/>
              <w:rPr>
                <w:rFonts w:asciiTheme="majorHAnsi" w:hAnsiTheme="majorHAnsi" w:cstheme="majorHAnsi"/>
                <w:color w:val="000000"/>
                <w:sz w:val="20"/>
                <w:szCs w:val="20"/>
              </w:rPr>
            </w:pPr>
            <w:r w:rsidRPr="00363B34">
              <w:rPr>
                <w:rStyle w:val="normaltextrun"/>
                <w:rFonts w:asciiTheme="majorHAnsi" w:hAnsiTheme="majorHAnsi" w:cstheme="majorHAnsi"/>
                <w:color w:val="000000"/>
                <w:sz w:val="20"/>
                <w:szCs w:val="20"/>
                <w:shd w:val="clear" w:color="auto" w:fill="FFFFFF"/>
              </w:rPr>
              <w:t xml:space="preserve">Established in 1984, Self Help Africa is an international development organisation that works through agriculture and agri-enterprise development to address </w:t>
            </w:r>
            <w:r w:rsidR="00363B34" w:rsidRPr="00363B34">
              <w:rPr>
                <w:rStyle w:val="normaltextrun"/>
                <w:rFonts w:asciiTheme="majorHAnsi" w:hAnsiTheme="majorHAnsi" w:cstheme="majorHAnsi"/>
                <w:color w:val="000000"/>
                <w:sz w:val="20"/>
                <w:szCs w:val="20"/>
                <w:shd w:val="clear" w:color="auto" w:fill="FFFFFF"/>
              </w:rPr>
              <w:t>hunger, poverty</w:t>
            </w:r>
            <w:r w:rsidRPr="00363B34">
              <w:rPr>
                <w:rStyle w:val="normaltextrun"/>
                <w:rFonts w:asciiTheme="majorHAnsi" w:hAnsiTheme="majorHAnsi" w:cstheme="maj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363B34">
              <w:rPr>
                <w:rStyle w:val="eop"/>
                <w:rFonts w:asciiTheme="majorHAnsi" w:hAnsiTheme="majorHAnsi" w:cstheme="majorHAnsi"/>
                <w:color w:val="000000"/>
                <w:sz w:val="20"/>
                <w:szCs w:val="20"/>
              </w:rPr>
              <w:t> </w:t>
            </w:r>
          </w:p>
          <w:p w14:paraId="44C9F2BE" w14:textId="305760D5" w:rsidR="009B1278" w:rsidRPr="00EC0AEC" w:rsidRDefault="00770D53" w:rsidP="00EC0AEC">
            <w:pPr>
              <w:pStyle w:val="paragraph"/>
              <w:spacing w:before="0" w:beforeAutospacing="0" w:after="0" w:afterAutospacing="0"/>
              <w:textAlignment w:val="baseline"/>
              <w:rPr>
                <w:rStyle w:val="markedcontent"/>
                <w:rFonts w:asciiTheme="majorHAnsi" w:hAnsiTheme="majorHAnsi" w:cstheme="majorHAnsi"/>
                <w:sz w:val="20"/>
                <w:szCs w:val="20"/>
                <w:shd w:val="clear" w:color="auto" w:fill="FFFFFF"/>
              </w:rPr>
            </w:pPr>
            <w:r w:rsidRPr="00EC0AEC">
              <w:rPr>
                <w:rStyle w:val="eop"/>
                <w:rFonts w:asciiTheme="majorHAnsi" w:hAnsiTheme="majorHAnsi" w:cstheme="majorHAnsi"/>
                <w:color w:val="000000"/>
                <w:sz w:val="20"/>
                <w:szCs w:val="20"/>
              </w:rPr>
              <w:t> </w:t>
            </w:r>
            <w:r w:rsidR="009B1278" w:rsidRPr="00EC0AEC">
              <w:rPr>
                <w:rStyle w:val="markedcontent"/>
                <w:rFonts w:asciiTheme="majorHAnsi" w:hAnsiTheme="majorHAnsi" w:cstheme="majorHAnsi"/>
                <w:sz w:val="20"/>
                <w:szCs w:val="20"/>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363B34" w:rsidRDefault="527E676A" w:rsidP="00E86FB1">
            <w:pPr>
              <w:spacing w:line="240" w:lineRule="auto"/>
              <w:jc w:val="both"/>
              <w:rPr>
                <w:rStyle w:val="markedcontent"/>
                <w:rFonts w:asciiTheme="majorHAnsi" w:hAnsiTheme="majorHAnsi" w:cstheme="majorHAnsi"/>
                <w:color w:val="auto"/>
              </w:rPr>
            </w:pPr>
          </w:p>
          <w:p w14:paraId="02C5A0E0" w14:textId="25BB6740" w:rsidR="527E676A"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363B34" w:rsidRDefault="00891FD0" w:rsidP="00E86FB1">
            <w:pPr>
              <w:spacing w:line="240" w:lineRule="auto"/>
              <w:jc w:val="both"/>
              <w:rPr>
                <w:rStyle w:val="markedcontent"/>
                <w:rFonts w:asciiTheme="majorHAnsi" w:hAnsiTheme="majorHAnsi" w:cstheme="majorHAnsi"/>
                <w:color w:val="auto"/>
                <w:shd w:val="clear" w:color="auto" w:fill="FFFFFF"/>
              </w:rPr>
            </w:pPr>
          </w:p>
          <w:p w14:paraId="6487B72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Our three</w:t>
            </w:r>
            <w:r w:rsidR="007B5F56" w:rsidRPr="00363B34">
              <w:rPr>
                <w:rStyle w:val="markedcontent"/>
                <w:rFonts w:asciiTheme="majorHAnsi" w:hAnsiTheme="majorHAnsi" w:cstheme="majorHAnsi"/>
                <w:shd w:val="clear" w:color="auto" w:fill="FFFFFF"/>
              </w:rPr>
              <w:t xml:space="preserve"> core</w:t>
            </w:r>
            <w:r w:rsidRPr="00363B34">
              <w:rPr>
                <w:rStyle w:val="markedcontent"/>
                <w:rFonts w:asciiTheme="majorHAnsi" w:hAnsiTheme="majorHAnsi" w:cstheme="majorHAnsi"/>
                <w:shd w:val="clear" w:color="auto" w:fill="FFFFFF"/>
              </w:rPr>
              <w:t xml:space="preserve"> values are:</w:t>
            </w:r>
          </w:p>
          <w:p w14:paraId="468CE61D"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 xml:space="preserve">▪ </w:t>
            </w:r>
            <w:r w:rsidRPr="00EC1B64">
              <w:rPr>
                <w:rStyle w:val="markedcontent"/>
                <w:rFonts w:asciiTheme="majorHAnsi" w:hAnsiTheme="majorHAnsi" w:cstheme="majorHAnsi"/>
                <w:b/>
                <w:bCs/>
                <w:shd w:val="clear" w:color="auto" w:fill="FFFFFF"/>
              </w:rPr>
              <w:t>Impact:</w:t>
            </w:r>
            <w:r w:rsidRPr="00363B34">
              <w:rPr>
                <w:rStyle w:val="markedcontent"/>
                <w:rFonts w:asciiTheme="majorHAnsi" w:hAnsiTheme="majorHAnsi" w:cstheme="majorHAnsi"/>
                <w:shd w:val="clear" w:color="auto" w:fill="FFFFFF"/>
              </w:rPr>
              <w:t xml:space="preserve"> We are accountable, ambitious and committed to systemic change.</w:t>
            </w:r>
          </w:p>
          <w:p w14:paraId="2523061C"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Innovation</w:t>
            </w:r>
            <w:r w:rsidRPr="00363B34">
              <w:rPr>
                <w:rStyle w:val="markedcontent"/>
                <w:rFonts w:asciiTheme="majorHAnsi" w:hAnsiTheme="majorHAnsi" w:cstheme="majorHAnsi"/>
                <w:shd w:val="clear" w:color="auto" w:fill="FFFFFF"/>
              </w:rPr>
              <w:t>: We are agile, creative and enterprising in an ever-changing</w:t>
            </w:r>
          </w:p>
          <w:p w14:paraId="4D52718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World.</w:t>
            </w:r>
          </w:p>
          <w:p w14:paraId="6D5CDEF1" w14:textId="76E8A75F" w:rsidR="00F069D5" w:rsidRDefault="009B1278" w:rsidP="00E86FB1">
            <w:pPr>
              <w:spacing w:line="240" w:lineRule="auto"/>
              <w:jc w:val="both"/>
              <w:rPr>
                <w:rStyle w:val="markedcontent"/>
                <w:rFonts w:asciiTheme="majorHAnsi" w:hAnsiTheme="majorHAnsi" w:cstheme="majorHAnsi"/>
                <w:shd w:val="clear" w:color="auto" w:fill="FFFFFF"/>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Community</w:t>
            </w:r>
            <w:r w:rsidRPr="00363B34">
              <w:rPr>
                <w:rStyle w:val="markedcontent"/>
                <w:rFonts w:asciiTheme="majorHAnsi" w:hAnsiTheme="majorHAnsi" w:cstheme="majorHAnsi"/>
                <w:shd w:val="clear" w:color="auto" w:fill="FFFFFF"/>
              </w:rPr>
              <w:t>: We are inclusive, honest and have integrity in our relationships.</w:t>
            </w:r>
          </w:p>
          <w:p w14:paraId="3AB3B3E4" w14:textId="77777777" w:rsidR="008355B8" w:rsidRDefault="008355B8" w:rsidP="00E86FB1">
            <w:pPr>
              <w:spacing w:line="240" w:lineRule="auto"/>
              <w:jc w:val="both"/>
              <w:rPr>
                <w:rStyle w:val="markedcontent"/>
                <w:shd w:val="clear" w:color="auto" w:fill="FFFFFF"/>
              </w:rPr>
            </w:pPr>
          </w:p>
          <w:p w14:paraId="43132518" w14:textId="11FC2C53" w:rsidR="006D401D" w:rsidRPr="00EF34F5" w:rsidRDefault="006D401D" w:rsidP="008355B8">
            <w:pPr>
              <w:shd w:val="clear" w:color="auto" w:fill="FFFFFF"/>
              <w:spacing w:line="240" w:lineRule="auto"/>
              <w:jc w:val="both"/>
              <w:rPr>
                <w:rFonts w:asciiTheme="majorHAnsi" w:hAnsiTheme="majorHAnsi" w:cstheme="majorHAnsi"/>
                <w:b/>
                <w:bCs/>
                <w:color w:val="auto"/>
              </w:rPr>
            </w:pPr>
            <w:r w:rsidRPr="00EF34F5">
              <w:rPr>
                <w:rFonts w:asciiTheme="majorHAnsi" w:hAnsiTheme="majorHAnsi" w:cstheme="majorHAnsi"/>
                <w:b/>
                <w:bCs/>
                <w:color w:val="auto"/>
              </w:rPr>
              <w:t xml:space="preserve">About the Project </w:t>
            </w:r>
          </w:p>
          <w:p w14:paraId="35D85F83" w14:textId="564CCE9A" w:rsidR="00B2554C" w:rsidRPr="00EF34F5" w:rsidRDefault="00B2554C" w:rsidP="00B2554C">
            <w:p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 xml:space="preserve">Self Help Africa (SHA) has been implementing Water, Sanitation and Hygiene (WASH) programming in Thyolo District for the past 10 years, with a strategic focus on increasing and sustaining equitable access to safe water and sanitation services in the context of climate change. </w:t>
            </w:r>
            <w:r w:rsidR="00CF5F06" w:rsidRPr="00EF34F5">
              <w:rPr>
                <w:rFonts w:asciiTheme="majorHAnsi" w:hAnsiTheme="majorHAnsi" w:cstheme="majorHAnsi"/>
                <w:color w:val="auto"/>
              </w:rPr>
              <w:t>With funding from The One Foundation, the WASH programme in Thyolo will deliver two projects: a WASH and Climate Resilience project and a general WASH project. In addition to support from The One Foundation, the programme also receives funding from Co-op UK to implement WASH interventions in collaboration with tea estates.</w:t>
            </w:r>
          </w:p>
          <w:p w14:paraId="16E554D4" w14:textId="5DB05D64" w:rsidR="005C70A3" w:rsidRPr="00DF2A2E" w:rsidRDefault="00B2554C" w:rsidP="00C202B3">
            <w:p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 xml:space="preserve">SHA’s work in Thyolo is implemented in close coordination with district councils, relevant government line ministries, Thuchila Tea Association, MAFECO, and other WASH stakeholders, ensuring alignment with district priorities and national WASH strategies. Key interventions include </w:t>
            </w:r>
            <w:r w:rsidR="00C202B3" w:rsidRPr="00EF34F5">
              <w:rPr>
                <w:rFonts w:asciiTheme="majorHAnsi" w:hAnsiTheme="majorHAnsi" w:cstheme="majorHAnsi"/>
                <w:color w:val="auto"/>
              </w:rPr>
              <w:t>provision of access to safe water, improved sanitation, hygiene promotion, water resource and catchment management</w:t>
            </w:r>
            <w:r w:rsidRPr="00EF34F5">
              <w:rPr>
                <w:rFonts w:asciiTheme="majorHAnsi" w:hAnsiTheme="majorHAnsi" w:cstheme="majorHAnsi"/>
                <w:color w:val="auto"/>
              </w:rPr>
              <w:t xml:space="preserve"> and systems strengthening aimed at improving service delivery, accountability, and long-term sustainability. </w:t>
            </w:r>
            <w:r w:rsidR="00C202B3" w:rsidRPr="00EF34F5">
              <w:rPr>
                <w:rFonts w:asciiTheme="majorHAnsi" w:hAnsiTheme="majorHAnsi" w:cstheme="majorHAnsi"/>
                <w:color w:val="auto"/>
              </w:rPr>
              <w:t>T</w:t>
            </w:r>
            <w:r w:rsidRPr="00EF34F5">
              <w:rPr>
                <w:rFonts w:asciiTheme="majorHAnsi" w:hAnsiTheme="majorHAnsi" w:cstheme="majorHAnsi"/>
                <w:color w:val="auto"/>
              </w:rPr>
              <w:t>he project will adopt a district-wide WASH systems approach that integrates climate resilience, water resources management, health, agriculture, and food and nutrition security.</w:t>
            </w:r>
          </w:p>
        </w:tc>
      </w:tr>
      <w:tr w:rsidR="00F069D5" w:rsidRPr="00363B34" w14:paraId="0A9E34BE" w14:textId="77777777" w:rsidTr="00BC3B07">
        <w:tc>
          <w:tcPr>
            <w:tcW w:w="2122" w:type="dxa"/>
          </w:tcPr>
          <w:p w14:paraId="587A6EDC" w14:textId="3A793E4B" w:rsidR="00F069D5" w:rsidRPr="00363B34" w:rsidRDefault="00F069D5" w:rsidP="00E85C5D">
            <w:pPr>
              <w:spacing w:before="60" w:line="240" w:lineRule="auto"/>
              <w:rPr>
                <w:rFonts w:asciiTheme="majorHAnsi" w:hAnsiTheme="majorHAnsi" w:cstheme="majorHAnsi"/>
                <w:b/>
              </w:rPr>
            </w:pPr>
            <w:r w:rsidRPr="00363B34">
              <w:rPr>
                <w:rFonts w:asciiTheme="majorHAnsi" w:hAnsiTheme="majorHAnsi" w:cstheme="majorHAnsi"/>
                <w:b/>
              </w:rPr>
              <w:t>Job Purpose</w:t>
            </w:r>
          </w:p>
          <w:p w14:paraId="0A18D4B7" w14:textId="18537BE0" w:rsidR="00F069D5" w:rsidRPr="00363B34" w:rsidRDefault="00F069D5" w:rsidP="00F069D5">
            <w:pPr>
              <w:spacing w:line="240" w:lineRule="auto"/>
              <w:jc w:val="center"/>
              <w:rPr>
                <w:rFonts w:asciiTheme="majorHAnsi" w:hAnsiTheme="majorHAnsi" w:cstheme="majorHAnsi"/>
                <w:b/>
              </w:rPr>
            </w:pPr>
          </w:p>
        </w:tc>
        <w:tc>
          <w:tcPr>
            <w:tcW w:w="7484" w:type="dxa"/>
          </w:tcPr>
          <w:p w14:paraId="36098370" w14:textId="5AF3907E" w:rsidR="0010449B" w:rsidRPr="0010449B" w:rsidRDefault="0010449B" w:rsidP="0010449B">
            <w:pPr>
              <w:spacing w:line="240" w:lineRule="auto"/>
              <w:jc w:val="both"/>
              <w:rPr>
                <w:rFonts w:asciiTheme="majorHAnsi" w:hAnsiTheme="majorHAnsi" w:cstheme="majorHAnsi"/>
                <w:color w:val="auto"/>
                <w:shd w:val="clear" w:color="auto" w:fill="FFFFFF"/>
              </w:rPr>
            </w:pPr>
            <w:r w:rsidRPr="0010449B">
              <w:rPr>
                <w:rFonts w:asciiTheme="majorHAnsi" w:hAnsiTheme="majorHAnsi" w:cstheme="majorHAnsi"/>
                <w:color w:val="auto"/>
                <w:shd w:val="clear" w:color="auto" w:fill="FFFFFF"/>
              </w:rPr>
              <w:t xml:space="preserve">Reporting to the Deputy WASH Programme Manager, the WASH and Climate Resilience Project Manager will provide overall technical and managerial leadership for the implementation of </w:t>
            </w:r>
            <w:r w:rsidR="00EC0AEC" w:rsidRPr="0010449B">
              <w:rPr>
                <w:rFonts w:asciiTheme="majorHAnsi" w:hAnsiTheme="majorHAnsi" w:cstheme="majorHAnsi"/>
                <w:color w:val="auto"/>
                <w:shd w:val="clear" w:color="auto" w:fill="FFFFFF"/>
              </w:rPr>
              <w:t>SHA’s</w:t>
            </w:r>
            <w:r w:rsidR="00EC0AEC">
              <w:rPr>
                <w:rFonts w:asciiTheme="majorHAnsi" w:hAnsiTheme="majorHAnsi" w:cstheme="majorHAnsi"/>
                <w:color w:val="auto"/>
                <w:shd w:val="clear" w:color="auto" w:fill="FFFFFF"/>
              </w:rPr>
              <w:t xml:space="preserve"> on-going WASH project and a new </w:t>
            </w:r>
            <w:r w:rsidR="00EC0AEC" w:rsidRPr="0010449B">
              <w:rPr>
                <w:rFonts w:asciiTheme="majorHAnsi" w:hAnsiTheme="majorHAnsi" w:cstheme="majorHAnsi"/>
                <w:color w:val="auto"/>
                <w:shd w:val="clear" w:color="auto" w:fill="FFFFFF"/>
              </w:rPr>
              <w:t>climate</w:t>
            </w:r>
            <w:r w:rsidR="00EC0AEC">
              <w:rPr>
                <w:rFonts w:asciiTheme="majorHAnsi" w:hAnsiTheme="majorHAnsi" w:cstheme="majorHAnsi"/>
                <w:color w:val="auto"/>
                <w:shd w:val="clear" w:color="auto" w:fill="FFFFFF"/>
              </w:rPr>
              <w:t xml:space="preserve">-resilient WASH project </w:t>
            </w:r>
            <w:r w:rsidR="00EC0AEC" w:rsidRPr="0010449B">
              <w:rPr>
                <w:rFonts w:asciiTheme="majorHAnsi" w:hAnsiTheme="majorHAnsi" w:cstheme="majorHAnsi"/>
                <w:color w:val="auto"/>
                <w:shd w:val="clear" w:color="auto" w:fill="FFFFFF"/>
              </w:rPr>
              <w:t>in</w:t>
            </w:r>
            <w:r w:rsidRPr="0010449B">
              <w:rPr>
                <w:rFonts w:asciiTheme="majorHAnsi" w:hAnsiTheme="majorHAnsi" w:cstheme="majorHAnsi"/>
                <w:color w:val="auto"/>
                <w:shd w:val="clear" w:color="auto" w:fill="FFFFFF"/>
              </w:rPr>
              <w:t xml:space="preserve"> Thyolo District. The role is responsible for coordinating district-level planning, implementation, monitoring, evaluation, and learning to ensure high-quality delivery of integrated WASH interventions aligned with district priorities and national WASH strategies.</w:t>
            </w:r>
            <w:r>
              <w:rPr>
                <w:rFonts w:asciiTheme="majorHAnsi" w:hAnsiTheme="majorHAnsi" w:cstheme="majorHAnsi"/>
                <w:color w:val="auto"/>
                <w:shd w:val="clear" w:color="auto" w:fill="FFFFFF"/>
              </w:rPr>
              <w:t xml:space="preserve"> </w:t>
            </w:r>
            <w:r w:rsidRPr="0010449B">
              <w:rPr>
                <w:rFonts w:asciiTheme="majorHAnsi" w:hAnsiTheme="majorHAnsi" w:cstheme="majorHAnsi"/>
                <w:color w:val="auto"/>
                <w:shd w:val="clear" w:color="auto" w:fill="FFFFFF"/>
              </w:rPr>
              <w:t xml:space="preserve">The WASH and Climate Resilience Project Manager will ensure that project activities are delivered on time, within budget, and to agreed quality standards, with a strong focus on achieving sustainable and cost-effective results. This includes oversight of financial </w:t>
            </w:r>
            <w:r w:rsidRPr="0010449B">
              <w:rPr>
                <w:rFonts w:asciiTheme="majorHAnsi" w:hAnsiTheme="majorHAnsi" w:cstheme="majorHAnsi"/>
                <w:color w:val="auto"/>
                <w:shd w:val="clear" w:color="auto" w:fill="FFFFFF"/>
              </w:rPr>
              <w:lastRenderedPageBreak/>
              <w:t>performance, tracking progress against targets, and ensuring effective utilisation of project resources. The role will also lead on stakeholder coordination and engagement</w:t>
            </w:r>
            <w:r w:rsidR="00EC0AEC">
              <w:rPr>
                <w:rFonts w:asciiTheme="majorHAnsi" w:hAnsiTheme="majorHAnsi" w:cstheme="majorHAnsi"/>
                <w:color w:val="auto"/>
                <w:shd w:val="clear" w:color="auto" w:fill="FFFFFF"/>
              </w:rPr>
              <w:t xml:space="preserve"> beyond the non-WASH actors, </w:t>
            </w:r>
            <w:r w:rsidRPr="0010449B">
              <w:rPr>
                <w:rFonts w:asciiTheme="majorHAnsi" w:hAnsiTheme="majorHAnsi" w:cstheme="majorHAnsi"/>
                <w:color w:val="auto"/>
                <w:shd w:val="clear" w:color="auto" w:fill="FFFFFF"/>
              </w:rPr>
              <w:t xml:space="preserve">working closely with district councils, government line ministries, Thuchila Tea Association, MAFECO, and other WASH </w:t>
            </w:r>
            <w:r w:rsidR="00EC0AEC">
              <w:rPr>
                <w:rFonts w:asciiTheme="majorHAnsi" w:hAnsiTheme="majorHAnsi" w:cstheme="majorHAnsi"/>
                <w:color w:val="auto"/>
                <w:shd w:val="clear" w:color="auto" w:fill="FFFFFF"/>
              </w:rPr>
              <w:t xml:space="preserve">/non WASH </w:t>
            </w:r>
            <w:r w:rsidRPr="0010449B">
              <w:rPr>
                <w:rFonts w:asciiTheme="majorHAnsi" w:hAnsiTheme="majorHAnsi" w:cstheme="majorHAnsi"/>
                <w:color w:val="auto"/>
                <w:shd w:val="clear" w:color="auto" w:fill="FFFFFF"/>
              </w:rPr>
              <w:t>actors to support a district-wide WASH systems approach.</w:t>
            </w:r>
          </w:p>
          <w:p w14:paraId="26042EE3" w14:textId="77777777" w:rsidR="0010449B" w:rsidRPr="0010449B" w:rsidRDefault="0010449B" w:rsidP="0010449B">
            <w:pPr>
              <w:spacing w:line="240" w:lineRule="auto"/>
              <w:jc w:val="both"/>
              <w:rPr>
                <w:rFonts w:asciiTheme="majorHAnsi" w:hAnsiTheme="majorHAnsi" w:cstheme="majorHAnsi"/>
                <w:color w:val="auto"/>
                <w:shd w:val="clear" w:color="auto" w:fill="FFFFFF"/>
              </w:rPr>
            </w:pPr>
          </w:p>
          <w:p w14:paraId="42C13F17" w14:textId="19A997AD" w:rsidR="00E85C5D" w:rsidRPr="0010449B" w:rsidRDefault="0010449B" w:rsidP="00FF4A4A">
            <w:pPr>
              <w:spacing w:line="240" w:lineRule="auto"/>
              <w:jc w:val="both"/>
              <w:rPr>
                <w:rStyle w:val="markedcontent"/>
                <w:rFonts w:asciiTheme="majorHAnsi" w:hAnsiTheme="majorHAnsi" w:cstheme="majorHAnsi"/>
                <w:color w:val="auto"/>
                <w:shd w:val="clear" w:color="auto" w:fill="FFFFFF"/>
              </w:rPr>
            </w:pPr>
            <w:r w:rsidRPr="0010449B">
              <w:rPr>
                <w:rFonts w:asciiTheme="majorHAnsi" w:hAnsiTheme="majorHAnsi" w:cstheme="majorHAnsi"/>
                <w:color w:val="auto"/>
                <w:shd w:val="clear" w:color="auto" w:fill="FFFFFF"/>
              </w:rPr>
              <w:t xml:space="preserve">The WASH and Climate Resilience Project Manager will lead and mentor a multidisciplinary district project team, fostering a high-performing and collaborative working environment capable of delivering climate-resilient water supply services, sustaining ODF outcomes, and strengthening WASH systems across targeted </w:t>
            </w:r>
            <w:r w:rsidR="00DD1CA3">
              <w:rPr>
                <w:rFonts w:asciiTheme="majorHAnsi" w:hAnsiTheme="majorHAnsi" w:cstheme="majorHAnsi"/>
                <w:color w:val="auto"/>
                <w:shd w:val="clear" w:color="auto" w:fill="FFFFFF"/>
              </w:rPr>
              <w:t>TAs</w:t>
            </w:r>
            <w:r w:rsidRPr="0010449B">
              <w:rPr>
                <w:rFonts w:asciiTheme="majorHAnsi" w:hAnsiTheme="majorHAnsi" w:cstheme="majorHAnsi"/>
                <w:color w:val="auto"/>
                <w:shd w:val="clear" w:color="auto" w:fill="FFFFFF"/>
              </w:rPr>
              <w:t xml:space="preserve">. The role includes line management of the </w:t>
            </w:r>
            <w:r w:rsidR="00DD1CA3">
              <w:rPr>
                <w:rFonts w:asciiTheme="majorHAnsi" w:hAnsiTheme="majorHAnsi" w:cstheme="majorHAnsi"/>
                <w:color w:val="auto"/>
                <w:shd w:val="clear" w:color="auto" w:fill="FFFFFF"/>
              </w:rPr>
              <w:t xml:space="preserve">Water Resources Management Officer, </w:t>
            </w:r>
            <w:r w:rsidRPr="0010449B">
              <w:rPr>
                <w:rFonts w:asciiTheme="majorHAnsi" w:hAnsiTheme="majorHAnsi" w:cstheme="majorHAnsi"/>
                <w:color w:val="auto"/>
                <w:shd w:val="clear" w:color="auto" w:fill="FFFFFF"/>
              </w:rPr>
              <w:t>M</w:t>
            </w:r>
            <w:r>
              <w:rPr>
                <w:rFonts w:asciiTheme="majorHAnsi" w:hAnsiTheme="majorHAnsi" w:cstheme="majorHAnsi"/>
                <w:color w:val="auto"/>
                <w:shd w:val="clear" w:color="auto" w:fill="FFFFFF"/>
              </w:rPr>
              <w:t xml:space="preserve">EAL </w:t>
            </w:r>
            <w:r w:rsidR="00DD1CA3">
              <w:rPr>
                <w:rFonts w:asciiTheme="majorHAnsi" w:hAnsiTheme="majorHAnsi" w:cstheme="majorHAnsi"/>
                <w:color w:val="auto"/>
                <w:shd w:val="clear" w:color="auto" w:fill="FFFFFF"/>
              </w:rPr>
              <w:t xml:space="preserve">officer and </w:t>
            </w:r>
            <w:r>
              <w:rPr>
                <w:rFonts w:asciiTheme="majorHAnsi" w:hAnsiTheme="majorHAnsi" w:cstheme="majorHAnsi"/>
                <w:color w:val="auto"/>
                <w:shd w:val="clear" w:color="auto" w:fill="FFFFFF"/>
              </w:rPr>
              <w:t xml:space="preserve">Coordinator, </w:t>
            </w:r>
            <w:r w:rsidRPr="0010449B">
              <w:rPr>
                <w:rFonts w:asciiTheme="majorHAnsi" w:hAnsiTheme="majorHAnsi" w:cstheme="majorHAnsi"/>
                <w:color w:val="auto"/>
                <w:shd w:val="clear" w:color="auto" w:fill="FFFFFF"/>
              </w:rPr>
              <w:t xml:space="preserve">WASH Field </w:t>
            </w:r>
            <w:r w:rsidR="005B5DF5" w:rsidRPr="0010449B">
              <w:rPr>
                <w:rFonts w:asciiTheme="majorHAnsi" w:hAnsiTheme="majorHAnsi" w:cstheme="majorHAnsi"/>
                <w:color w:val="auto"/>
                <w:shd w:val="clear" w:color="auto" w:fill="FFFFFF"/>
              </w:rPr>
              <w:t>Facilitators,</w:t>
            </w:r>
            <w:r w:rsidR="005B5DF5">
              <w:rPr>
                <w:rFonts w:asciiTheme="majorHAnsi" w:hAnsiTheme="majorHAnsi" w:cstheme="majorHAnsi"/>
                <w:color w:val="auto"/>
                <w:shd w:val="clear" w:color="auto" w:fill="FFFFFF"/>
              </w:rPr>
              <w:t xml:space="preserve"> Civil</w:t>
            </w:r>
            <w:r w:rsidR="00DD1CA3">
              <w:rPr>
                <w:rFonts w:asciiTheme="majorHAnsi" w:hAnsiTheme="majorHAnsi" w:cstheme="majorHAnsi"/>
                <w:color w:val="auto"/>
                <w:shd w:val="clear" w:color="auto" w:fill="FFFFFF"/>
              </w:rPr>
              <w:t xml:space="preserve"> </w:t>
            </w:r>
            <w:r>
              <w:rPr>
                <w:rFonts w:asciiTheme="majorHAnsi" w:hAnsiTheme="majorHAnsi" w:cstheme="majorHAnsi"/>
                <w:color w:val="auto"/>
                <w:shd w:val="clear" w:color="auto" w:fill="FFFFFF"/>
              </w:rPr>
              <w:t xml:space="preserve">technicians </w:t>
            </w:r>
            <w:r w:rsidRPr="0010449B">
              <w:rPr>
                <w:rFonts w:asciiTheme="majorHAnsi" w:hAnsiTheme="majorHAnsi" w:cstheme="majorHAnsi"/>
                <w:color w:val="auto"/>
                <w:shd w:val="clear" w:color="auto" w:fill="FFFFFF"/>
              </w:rPr>
              <w:t>and Admin &amp; Stores Officer, and close collaboration with the Project Accountant to ensure strong financial management, accountability, learning, and visibility of results.</w:t>
            </w:r>
            <w:r>
              <w:rPr>
                <w:rFonts w:asciiTheme="majorHAnsi" w:hAnsiTheme="majorHAnsi" w:cstheme="majorHAnsi"/>
                <w:color w:val="auto"/>
                <w:shd w:val="clear" w:color="auto" w:fill="FFFFFF"/>
              </w:rPr>
              <w:t xml:space="preserve"> </w:t>
            </w:r>
          </w:p>
        </w:tc>
      </w:tr>
      <w:tr w:rsidR="007A2C0A" w:rsidRPr="00363B34" w14:paraId="2FE41FC3" w14:textId="77777777" w:rsidTr="00E85C5D">
        <w:trPr>
          <w:trHeight w:val="820"/>
        </w:trPr>
        <w:tc>
          <w:tcPr>
            <w:tcW w:w="2122" w:type="dxa"/>
          </w:tcPr>
          <w:p w14:paraId="21D7991B" w14:textId="5670DAA3" w:rsidR="007A2C0A" w:rsidRPr="00363B34" w:rsidRDefault="007A2C0A" w:rsidP="00B402CF">
            <w:pPr>
              <w:spacing w:line="240" w:lineRule="auto"/>
              <w:jc w:val="center"/>
              <w:rPr>
                <w:rFonts w:asciiTheme="majorHAnsi" w:hAnsiTheme="majorHAnsi" w:cstheme="majorHAnsi"/>
                <w:b/>
              </w:rPr>
            </w:pPr>
            <w:r w:rsidRPr="00363B34">
              <w:rPr>
                <w:rFonts w:asciiTheme="majorHAnsi" w:hAnsiTheme="majorHAnsi" w:cstheme="majorHAnsi"/>
                <w:b/>
              </w:rPr>
              <w:lastRenderedPageBreak/>
              <w:t>Key Responsibilities</w:t>
            </w:r>
          </w:p>
          <w:p w14:paraId="4B7AFB4A" w14:textId="77777777" w:rsidR="007A2C0A" w:rsidRPr="00363B34" w:rsidRDefault="007A2C0A" w:rsidP="00E85C5D">
            <w:pPr>
              <w:spacing w:line="240" w:lineRule="auto"/>
              <w:rPr>
                <w:rFonts w:asciiTheme="majorHAnsi" w:hAnsiTheme="majorHAnsi" w:cstheme="majorHAnsi"/>
                <w:b/>
              </w:rPr>
            </w:pPr>
          </w:p>
          <w:p w14:paraId="725A1943" w14:textId="078D1C15" w:rsidR="007A2C0A" w:rsidRPr="00363B34" w:rsidRDefault="007A2C0A" w:rsidP="007A2C0A">
            <w:pPr>
              <w:spacing w:line="240" w:lineRule="auto"/>
              <w:jc w:val="center"/>
              <w:rPr>
                <w:rFonts w:asciiTheme="majorHAnsi" w:hAnsiTheme="majorHAnsi" w:cstheme="majorHAnsi"/>
                <w:b/>
              </w:rPr>
            </w:pPr>
          </w:p>
        </w:tc>
        <w:tc>
          <w:tcPr>
            <w:tcW w:w="7484" w:type="dxa"/>
          </w:tcPr>
          <w:p w14:paraId="6D8E6622" w14:textId="77777777" w:rsidR="00EF1121" w:rsidRPr="00EF1121" w:rsidRDefault="00EF1121" w:rsidP="00EF1121">
            <w:pPr>
              <w:spacing w:line="240" w:lineRule="auto"/>
              <w:jc w:val="both"/>
              <w:rPr>
                <w:rFonts w:asciiTheme="majorHAnsi" w:eastAsia="Calibri" w:hAnsiTheme="majorHAnsi" w:cstheme="majorHAnsi"/>
                <w:b/>
                <w:bCs/>
                <w:color w:val="auto"/>
                <w:lang w:eastAsia="en-GB"/>
              </w:rPr>
            </w:pPr>
            <w:r w:rsidRPr="00EF1121">
              <w:rPr>
                <w:rFonts w:asciiTheme="majorHAnsi" w:eastAsia="Calibri" w:hAnsiTheme="majorHAnsi" w:cstheme="majorHAnsi"/>
                <w:b/>
                <w:bCs/>
                <w:color w:val="auto"/>
                <w:lang w:eastAsia="en-GB"/>
              </w:rPr>
              <w:t>Project Leadership and Implementation</w:t>
            </w:r>
          </w:p>
          <w:p w14:paraId="0AF108D0" w14:textId="4F80AA41" w:rsidR="00EF1121" w:rsidRPr="00EF1121" w:rsidRDefault="00EF1121" w:rsidP="00453CBC">
            <w:pPr>
              <w:numPr>
                <w:ilvl w:val="0"/>
                <w:numId w:val="9"/>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 xml:space="preserve">Provide </w:t>
            </w:r>
            <w:r w:rsidRPr="00EF1121">
              <w:rPr>
                <w:rFonts w:asciiTheme="majorHAnsi" w:eastAsia="Calibri" w:hAnsiTheme="majorHAnsi" w:cstheme="majorHAnsi"/>
                <w:bCs/>
                <w:color w:val="auto"/>
                <w:lang w:eastAsia="en-GB"/>
              </w:rPr>
              <w:t>day-to-day operational leadership</w:t>
            </w:r>
            <w:r w:rsidRPr="00EF1121">
              <w:rPr>
                <w:rFonts w:asciiTheme="majorHAnsi" w:eastAsia="Calibri" w:hAnsiTheme="majorHAnsi" w:cstheme="majorHAnsi"/>
                <w:color w:val="auto"/>
                <w:lang w:eastAsia="en-GB"/>
              </w:rPr>
              <w:t xml:space="preserve"> for </w:t>
            </w:r>
            <w:r w:rsidR="00FF4A4A">
              <w:rPr>
                <w:rFonts w:asciiTheme="majorHAnsi" w:eastAsia="Calibri" w:hAnsiTheme="majorHAnsi" w:cstheme="majorHAnsi"/>
                <w:color w:val="auto"/>
                <w:lang w:eastAsia="en-GB"/>
              </w:rPr>
              <w:t xml:space="preserve">multiple </w:t>
            </w:r>
            <w:r w:rsidRPr="00EF1121">
              <w:rPr>
                <w:rFonts w:asciiTheme="majorHAnsi" w:eastAsia="Calibri" w:hAnsiTheme="majorHAnsi" w:cstheme="majorHAnsi"/>
                <w:color w:val="auto"/>
                <w:lang w:eastAsia="en-GB"/>
              </w:rPr>
              <w:t>WASH projects in Thyolo (beyond boreholes and Climate Resilience WASH project) ensuring effective, efficient, and high-quality delivery of planned activities.</w:t>
            </w:r>
          </w:p>
          <w:p w14:paraId="5BEBBAC0" w14:textId="77777777" w:rsidR="00EF1121" w:rsidRPr="00EF1121" w:rsidRDefault="00EF1121" w:rsidP="00453CBC">
            <w:pPr>
              <w:numPr>
                <w:ilvl w:val="0"/>
                <w:numId w:val="9"/>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Ensure project implementation is aligned with approved work plans, log frames, timelines, and quality standards.</w:t>
            </w:r>
          </w:p>
          <w:p w14:paraId="7D683183" w14:textId="77777777" w:rsidR="00EF1121" w:rsidRPr="00EF1121" w:rsidRDefault="00EF1121" w:rsidP="00453CBC">
            <w:pPr>
              <w:numPr>
                <w:ilvl w:val="0"/>
                <w:numId w:val="9"/>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Apply adaptive management approaches informed by monitoring, learning, and evolving context, including climate risks.</w:t>
            </w:r>
          </w:p>
          <w:p w14:paraId="21405FA9" w14:textId="77777777" w:rsidR="00EF1121" w:rsidRPr="00EF1121" w:rsidRDefault="00EF1121" w:rsidP="00453CBC">
            <w:pPr>
              <w:numPr>
                <w:ilvl w:val="0"/>
                <w:numId w:val="9"/>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Provide technical guidance and oversight across all aspects of project implementation, with particular emphasis on climate-resilient WASH approaches and water resources management.</w:t>
            </w:r>
          </w:p>
          <w:p w14:paraId="3DA28D9E" w14:textId="77777777" w:rsidR="00EF1121" w:rsidRPr="00EF1121" w:rsidRDefault="00EF1121" w:rsidP="00453CBC">
            <w:pPr>
              <w:numPr>
                <w:ilvl w:val="0"/>
                <w:numId w:val="9"/>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Ensure integration of community-based management, capacity building, gender equality, and social inclusion into project activities.</w:t>
            </w:r>
          </w:p>
          <w:p w14:paraId="201FBB38" w14:textId="77777777" w:rsidR="00EF1121" w:rsidRPr="00EF1121" w:rsidRDefault="00EF1121" w:rsidP="00453CBC">
            <w:pPr>
              <w:numPr>
                <w:ilvl w:val="0"/>
                <w:numId w:val="9"/>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Promote quality assurance and adherence to national standards and best practices in WASH programming.</w:t>
            </w:r>
          </w:p>
          <w:p w14:paraId="7C5E1E7E" w14:textId="77777777" w:rsidR="00EF1121" w:rsidRPr="00EF1121" w:rsidRDefault="00EF1121" w:rsidP="00EF1121">
            <w:pPr>
              <w:spacing w:line="240" w:lineRule="auto"/>
              <w:jc w:val="both"/>
              <w:rPr>
                <w:rFonts w:asciiTheme="majorHAnsi" w:eastAsia="Calibri" w:hAnsiTheme="majorHAnsi" w:cstheme="majorHAnsi"/>
                <w:b/>
                <w:bCs/>
                <w:color w:val="auto"/>
                <w:lang w:eastAsia="en-GB"/>
              </w:rPr>
            </w:pPr>
            <w:r w:rsidRPr="00EF1121">
              <w:rPr>
                <w:rFonts w:asciiTheme="majorHAnsi" w:eastAsia="Calibri" w:hAnsiTheme="majorHAnsi" w:cstheme="majorHAnsi"/>
                <w:b/>
                <w:bCs/>
                <w:color w:val="auto"/>
                <w:lang w:eastAsia="en-GB"/>
              </w:rPr>
              <w:t>Planning, Budgeting, and Financial Management</w:t>
            </w:r>
          </w:p>
          <w:p w14:paraId="41C4CF18" w14:textId="77777777" w:rsidR="00EF1121" w:rsidRPr="00EF1121" w:rsidRDefault="00EF1121" w:rsidP="00453CBC">
            <w:pPr>
              <w:numPr>
                <w:ilvl w:val="0"/>
                <w:numId w:val="10"/>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 xml:space="preserve">Lead the </w:t>
            </w:r>
            <w:r w:rsidRPr="00EF1121">
              <w:rPr>
                <w:rFonts w:asciiTheme="majorHAnsi" w:eastAsia="Calibri" w:hAnsiTheme="majorHAnsi" w:cstheme="majorHAnsi"/>
                <w:bCs/>
                <w:color w:val="auto"/>
                <w:lang w:eastAsia="en-GB"/>
              </w:rPr>
              <w:t>development, implementation, and monitoring of project work plans and budgets</w:t>
            </w:r>
            <w:r w:rsidRPr="00EF1121">
              <w:rPr>
                <w:rFonts w:asciiTheme="majorHAnsi" w:eastAsia="Calibri" w:hAnsiTheme="majorHAnsi" w:cstheme="majorHAnsi"/>
                <w:color w:val="auto"/>
                <w:lang w:eastAsia="en-GB"/>
              </w:rPr>
              <w:t xml:space="preserve"> in line with approved deliverables and available resources.</w:t>
            </w:r>
          </w:p>
          <w:p w14:paraId="3649A75B" w14:textId="77777777" w:rsidR="00EF1121" w:rsidRPr="00EF1121" w:rsidRDefault="00EF1121" w:rsidP="00453CBC">
            <w:pPr>
              <w:numPr>
                <w:ilvl w:val="0"/>
                <w:numId w:val="10"/>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 xml:space="preserve">Ensure </w:t>
            </w:r>
            <w:r w:rsidRPr="00EF1121">
              <w:rPr>
                <w:rFonts w:asciiTheme="majorHAnsi" w:eastAsia="Calibri" w:hAnsiTheme="majorHAnsi" w:cstheme="majorHAnsi"/>
                <w:bCs/>
                <w:color w:val="auto"/>
                <w:lang w:eastAsia="en-GB"/>
              </w:rPr>
              <w:t>strong budgetary control</w:t>
            </w:r>
            <w:r w:rsidRPr="00EF1121">
              <w:rPr>
                <w:rFonts w:asciiTheme="majorHAnsi" w:eastAsia="Calibri" w:hAnsiTheme="majorHAnsi" w:cstheme="majorHAnsi"/>
                <w:color w:val="auto"/>
                <w:lang w:eastAsia="en-GB"/>
              </w:rPr>
              <w:t>, accurate expenditure tracking, and compliance with SHA’s financial procedures, fraud prevention, and risk management policies.</w:t>
            </w:r>
          </w:p>
          <w:p w14:paraId="42A62D84" w14:textId="77777777" w:rsidR="00EF1121" w:rsidRPr="00EF1121" w:rsidRDefault="00EF1121" w:rsidP="00453CBC">
            <w:pPr>
              <w:numPr>
                <w:ilvl w:val="0"/>
                <w:numId w:val="10"/>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Monitor expenditure to ensure spending remains within approved budgets and contributes to cost-effective results.</w:t>
            </w:r>
          </w:p>
          <w:p w14:paraId="7C2D0A86" w14:textId="77777777" w:rsidR="00EF1121" w:rsidRPr="00EF1121" w:rsidRDefault="00EF1121" w:rsidP="00EF1121">
            <w:pPr>
              <w:spacing w:line="240" w:lineRule="auto"/>
              <w:jc w:val="both"/>
              <w:rPr>
                <w:rFonts w:asciiTheme="majorHAnsi" w:eastAsia="Calibri" w:hAnsiTheme="majorHAnsi" w:cstheme="majorHAnsi"/>
                <w:b/>
                <w:bCs/>
                <w:color w:val="auto"/>
                <w:lang w:eastAsia="en-GB"/>
              </w:rPr>
            </w:pPr>
            <w:r w:rsidRPr="00EF1121">
              <w:rPr>
                <w:rFonts w:asciiTheme="majorHAnsi" w:eastAsia="Calibri" w:hAnsiTheme="majorHAnsi" w:cstheme="majorHAnsi"/>
                <w:b/>
                <w:bCs/>
                <w:color w:val="auto"/>
                <w:lang w:eastAsia="en-GB"/>
              </w:rPr>
              <w:t>Team Management and Coordination</w:t>
            </w:r>
          </w:p>
          <w:p w14:paraId="66F9B442" w14:textId="376A215F" w:rsidR="00EF1121" w:rsidRPr="00EF1121" w:rsidRDefault="00EF1121" w:rsidP="00453CBC">
            <w:pPr>
              <w:numPr>
                <w:ilvl w:val="0"/>
                <w:numId w:val="11"/>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bCs/>
                <w:color w:val="auto"/>
                <w:lang w:eastAsia="en-GB"/>
              </w:rPr>
              <w:t xml:space="preserve">Line manage and support </w:t>
            </w:r>
            <w:r w:rsidR="00FF4A4A">
              <w:rPr>
                <w:rFonts w:asciiTheme="majorHAnsi" w:eastAsia="Calibri" w:hAnsiTheme="majorHAnsi" w:cstheme="majorHAnsi"/>
                <w:bCs/>
                <w:color w:val="auto"/>
                <w:lang w:eastAsia="en-GB"/>
              </w:rPr>
              <w:t>Water Resources Management Officer, Field facilitators and civil technicians</w:t>
            </w:r>
            <w:r w:rsidRPr="00EF1121">
              <w:rPr>
                <w:rFonts w:asciiTheme="majorHAnsi" w:eastAsia="Calibri" w:hAnsiTheme="majorHAnsi" w:cstheme="majorHAnsi"/>
                <w:color w:val="auto"/>
                <w:lang w:eastAsia="en-GB"/>
              </w:rPr>
              <w:t>, ensuring effective coordination of project activities and delivery of results.</w:t>
            </w:r>
          </w:p>
          <w:p w14:paraId="1485324E" w14:textId="77777777" w:rsidR="00EF1121" w:rsidRPr="00EF1121" w:rsidRDefault="00EF1121" w:rsidP="00453CBC">
            <w:pPr>
              <w:numPr>
                <w:ilvl w:val="0"/>
                <w:numId w:val="11"/>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Foster a collaborative, high-performing team culture through mentoring, performance management, and capacity development.</w:t>
            </w:r>
          </w:p>
          <w:p w14:paraId="54E78425" w14:textId="77777777" w:rsidR="00EF1121" w:rsidRPr="00EF1121" w:rsidRDefault="00EF1121" w:rsidP="00EF1121">
            <w:pPr>
              <w:spacing w:line="240" w:lineRule="auto"/>
              <w:jc w:val="both"/>
              <w:rPr>
                <w:rFonts w:asciiTheme="majorHAnsi" w:eastAsia="Calibri" w:hAnsiTheme="majorHAnsi" w:cstheme="majorHAnsi"/>
                <w:b/>
                <w:bCs/>
                <w:color w:val="auto"/>
                <w:lang w:eastAsia="en-GB"/>
              </w:rPr>
            </w:pPr>
            <w:r w:rsidRPr="00EF1121">
              <w:rPr>
                <w:rFonts w:asciiTheme="majorHAnsi" w:eastAsia="Calibri" w:hAnsiTheme="majorHAnsi" w:cstheme="majorHAnsi"/>
                <w:b/>
                <w:bCs/>
                <w:color w:val="auto"/>
                <w:lang w:eastAsia="en-GB"/>
              </w:rPr>
              <w:t>Stakeholder Engagement and Partnerships</w:t>
            </w:r>
          </w:p>
          <w:p w14:paraId="50C566EB" w14:textId="77777777" w:rsidR="00EF1121" w:rsidRPr="00EF1121" w:rsidRDefault="00EF1121" w:rsidP="00453CBC">
            <w:pPr>
              <w:numPr>
                <w:ilvl w:val="0"/>
                <w:numId w:val="12"/>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 xml:space="preserve">Build and maintain </w:t>
            </w:r>
            <w:r w:rsidRPr="00EF1121">
              <w:rPr>
                <w:rFonts w:asciiTheme="majorHAnsi" w:eastAsia="Calibri" w:hAnsiTheme="majorHAnsi" w:cstheme="majorHAnsi"/>
                <w:bCs/>
                <w:color w:val="auto"/>
                <w:lang w:eastAsia="en-GB"/>
              </w:rPr>
              <w:t>strong working relationships</w:t>
            </w:r>
            <w:r w:rsidRPr="00EF1121">
              <w:rPr>
                <w:rFonts w:asciiTheme="majorHAnsi" w:eastAsia="Calibri" w:hAnsiTheme="majorHAnsi" w:cstheme="majorHAnsi"/>
                <w:color w:val="auto"/>
                <w:lang w:eastAsia="en-GB"/>
              </w:rPr>
              <w:t xml:space="preserve"> with District Executive Committee (DEC), District Council Technical (DCT) members, government line ministries, and other WASH stakeholders.</w:t>
            </w:r>
          </w:p>
          <w:p w14:paraId="400A194B" w14:textId="77777777" w:rsidR="00EF1121" w:rsidRPr="00EF1121" w:rsidRDefault="00EF1121" w:rsidP="00453CBC">
            <w:pPr>
              <w:numPr>
                <w:ilvl w:val="0"/>
                <w:numId w:val="12"/>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 xml:space="preserve">Ensure close collaboration with </w:t>
            </w:r>
            <w:r w:rsidRPr="00EF1121">
              <w:rPr>
                <w:rFonts w:asciiTheme="majorHAnsi" w:eastAsia="Calibri" w:hAnsiTheme="majorHAnsi" w:cstheme="majorHAnsi"/>
                <w:bCs/>
                <w:color w:val="auto"/>
                <w:lang w:eastAsia="en-GB"/>
              </w:rPr>
              <w:t>community structures, district partners, and other SHA projects</w:t>
            </w:r>
            <w:r w:rsidRPr="00EF1121">
              <w:rPr>
                <w:rFonts w:asciiTheme="majorHAnsi" w:eastAsia="Calibri" w:hAnsiTheme="majorHAnsi" w:cstheme="majorHAnsi"/>
                <w:color w:val="auto"/>
                <w:lang w:eastAsia="en-GB"/>
              </w:rPr>
              <w:t xml:space="preserve"> to maximise synergies and sustainability.</w:t>
            </w:r>
          </w:p>
          <w:p w14:paraId="5E791681" w14:textId="77777777" w:rsidR="00EF1121" w:rsidRPr="00EF1121" w:rsidRDefault="00EF1121" w:rsidP="00453CBC">
            <w:pPr>
              <w:numPr>
                <w:ilvl w:val="0"/>
                <w:numId w:val="12"/>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 xml:space="preserve">Represent SHA at </w:t>
            </w:r>
            <w:r w:rsidRPr="00EF1121">
              <w:rPr>
                <w:rFonts w:asciiTheme="majorHAnsi" w:eastAsia="Calibri" w:hAnsiTheme="majorHAnsi" w:cstheme="majorHAnsi"/>
                <w:bCs/>
                <w:color w:val="auto"/>
                <w:lang w:eastAsia="en-GB"/>
              </w:rPr>
              <w:t>district and national WASH coordination and emergency forums</w:t>
            </w:r>
            <w:r w:rsidRPr="00EF1121">
              <w:rPr>
                <w:rFonts w:asciiTheme="majorHAnsi" w:eastAsia="Calibri" w:hAnsiTheme="majorHAnsi" w:cstheme="majorHAnsi"/>
                <w:color w:val="auto"/>
                <w:lang w:eastAsia="en-GB"/>
              </w:rPr>
              <w:t>, including WASH Cluster meetings, as appropriate.</w:t>
            </w:r>
          </w:p>
          <w:p w14:paraId="66613EE8" w14:textId="77777777" w:rsidR="00EF1121" w:rsidRPr="00EF1121" w:rsidRDefault="00EF1121" w:rsidP="00EF1121">
            <w:pPr>
              <w:spacing w:line="240" w:lineRule="auto"/>
              <w:jc w:val="both"/>
              <w:rPr>
                <w:rFonts w:asciiTheme="majorHAnsi" w:eastAsia="Calibri" w:hAnsiTheme="majorHAnsi" w:cstheme="majorHAnsi"/>
                <w:b/>
                <w:bCs/>
                <w:color w:val="auto"/>
                <w:lang w:eastAsia="en-GB"/>
              </w:rPr>
            </w:pPr>
            <w:r w:rsidRPr="00EF1121">
              <w:rPr>
                <w:rFonts w:asciiTheme="majorHAnsi" w:eastAsia="Calibri" w:hAnsiTheme="majorHAnsi" w:cstheme="majorHAnsi"/>
                <w:b/>
                <w:bCs/>
                <w:color w:val="auto"/>
                <w:lang w:eastAsia="en-GB"/>
              </w:rPr>
              <w:t xml:space="preserve">Monitoring, Evaluation, Accountability, Learning and Reporting </w:t>
            </w:r>
          </w:p>
          <w:p w14:paraId="3BB747A3" w14:textId="77777777" w:rsidR="00EF1121" w:rsidRPr="00EF1121" w:rsidRDefault="00EF1121" w:rsidP="00453CBC">
            <w:pPr>
              <w:numPr>
                <w:ilvl w:val="0"/>
                <w:numId w:val="13"/>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 xml:space="preserve">Oversee routine monitoring and assessment of project activities to ensure </w:t>
            </w:r>
            <w:r w:rsidRPr="00EF1121">
              <w:rPr>
                <w:rFonts w:asciiTheme="majorHAnsi" w:eastAsia="Calibri" w:hAnsiTheme="majorHAnsi" w:cstheme="majorHAnsi"/>
                <w:bCs/>
                <w:color w:val="auto"/>
                <w:lang w:eastAsia="en-GB"/>
              </w:rPr>
              <w:t>relevance, effectiveness, efficiency, and sustainability</w:t>
            </w:r>
            <w:r w:rsidRPr="00EF1121">
              <w:rPr>
                <w:rFonts w:asciiTheme="majorHAnsi" w:eastAsia="Calibri" w:hAnsiTheme="majorHAnsi" w:cstheme="majorHAnsi"/>
                <w:color w:val="auto"/>
                <w:lang w:eastAsia="en-GB"/>
              </w:rPr>
              <w:t>.</w:t>
            </w:r>
          </w:p>
          <w:p w14:paraId="01440DA3" w14:textId="77777777" w:rsidR="00EF1121" w:rsidRPr="00EF1121" w:rsidRDefault="00EF1121" w:rsidP="00453CBC">
            <w:pPr>
              <w:numPr>
                <w:ilvl w:val="0"/>
                <w:numId w:val="13"/>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Use monitoring data and learning to inform decision-making, continuous improvement, and adaptive management.</w:t>
            </w:r>
          </w:p>
          <w:p w14:paraId="2ACBDC64" w14:textId="77777777" w:rsidR="00EF1121" w:rsidRPr="00EF1121" w:rsidRDefault="00EF1121" w:rsidP="00453CBC">
            <w:pPr>
              <w:numPr>
                <w:ilvl w:val="0"/>
                <w:numId w:val="14"/>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lastRenderedPageBreak/>
              <w:t xml:space="preserve">Prepare and submit </w:t>
            </w:r>
            <w:r w:rsidRPr="00EF1121">
              <w:rPr>
                <w:rFonts w:asciiTheme="majorHAnsi" w:eastAsia="Calibri" w:hAnsiTheme="majorHAnsi" w:cstheme="majorHAnsi"/>
                <w:bCs/>
                <w:color w:val="auto"/>
                <w:lang w:eastAsia="en-GB"/>
              </w:rPr>
              <w:t>weekly updates, monthly monitoring reports, and supporting documentation</w:t>
            </w:r>
            <w:r w:rsidRPr="00EF1121">
              <w:rPr>
                <w:rFonts w:asciiTheme="majorHAnsi" w:eastAsia="Calibri" w:hAnsiTheme="majorHAnsi" w:cstheme="majorHAnsi"/>
                <w:color w:val="auto"/>
                <w:lang w:eastAsia="en-GB"/>
              </w:rPr>
              <w:t xml:space="preserve"> to the Deputy WASH Programme Manager and Programme Manager.</w:t>
            </w:r>
          </w:p>
          <w:p w14:paraId="7E481F42" w14:textId="46E83EF8" w:rsidR="00E85C5D" w:rsidRPr="00EF1121" w:rsidRDefault="00EF1121" w:rsidP="00453CBC">
            <w:pPr>
              <w:numPr>
                <w:ilvl w:val="0"/>
                <w:numId w:val="14"/>
              </w:numPr>
              <w:spacing w:line="240" w:lineRule="auto"/>
              <w:jc w:val="both"/>
              <w:rPr>
                <w:rFonts w:asciiTheme="majorHAnsi" w:eastAsia="Calibri" w:hAnsiTheme="majorHAnsi" w:cstheme="majorHAnsi"/>
                <w:color w:val="auto"/>
                <w:lang w:eastAsia="en-GB"/>
              </w:rPr>
            </w:pPr>
            <w:r w:rsidRPr="00EF1121">
              <w:rPr>
                <w:rFonts w:asciiTheme="majorHAnsi" w:eastAsia="Calibri" w:hAnsiTheme="majorHAnsi" w:cstheme="majorHAnsi"/>
                <w:color w:val="auto"/>
                <w:lang w:eastAsia="en-GB"/>
              </w:rPr>
              <w:t>Ensure timely, accurate, and high-quality reporting that meets internal, donor, and stakeholder requirements.</w:t>
            </w:r>
          </w:p>
        </w:tc>
      </w:tr>
      <w:tr w:rsidR="007A2C0A" w:rsidRPr="00363B34" w14:paraId="2E711F2F" w14:textId="77777777" w:rsidTr="00BC3B07">
        <w:tc>
          <w:tcPr>
            <w:tcW w:w="2122" w:type="dxa"/>
          </w:tcPr>
          <w:p w14:paraId="4A320F94" w14:textId="77777777" w:rsidR="007A2C0A" w:rsidRDefault="007A2C0A" w:rsidP="00B402CF">
            <w:pPr>
              <w:spacing w:line="240" w:lineRule="auto"/>
              <w:rPr>
                <w:rFonts w:asciiTheme="majorHAnsi" w:hAnsiTheme="majorHAnsi" w:cstheme="majorHAnsi"/>
                <w:b/>
              </w:rPr>
            </w:pPr>
            <w:r w:rsidRPr="00363B34">
              <w:rPr>
                <w:rFonts w:asciiTheme="majorHAnsi" w:hAnsiTheme="majorHAnsi" w:cstheme="majorHAnsi"/>
                <w:b/>
              </w:rPr>
              <w:lastRenderedPageBreak/>
              <w:t>Key Relationships</w:t>
            </w:r>
          </w:p>
          <w:p w14:paraId="1298AEDA" w14:textId="77777777" w:rsidR="00AE4EA5" w:rsidRDefault="00AE4EA5" w:rsidP="00B402CF">
            <w:pPr>
              <w:spacing w:line="240" w:lineRule="auto"/>
              <w:rPr>
                <w:rFonts w:asciiTheme="majorHAnsi" w:hAnsiTheme="majorHAnsi" w:cstheme="majorHAnsi"/>
                <w:b/>
              </w:rPr>
            </w:pPr>
          </w:p>
          <w:p w14:paraId="6D689093" w14:textId="02CD4D68" w:rsidR="00AE4EA5" w:rsidRPr="00363B34" w:rsidRDefault="00AE4EA5" w:rsidP="00B402CF">
            <w:pPr>
              <w:spacing w:line="240" w:lineRule="auto"/>
              <w:rPr>
                <w:rFonts w:asciiTheme="majorHAnsi" w:hAnsiTheme="majorHAnsi" w:cstheme="majorHAnsi"/>
                <w:b/>
              </w:rPr>
            </w:pPr>
          </w:p>
        </w:tc>
        <w:tc>
          <w:tcPr>
            <w:tcW w:w="7484" w:type="dxa"/>
          </w:tcPr>
          <w:p w14:paraId="6B630346"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Internal:</w:t>
            </w:r>
          </w:p>
          <w:p w14:paraId="5081807A" w14:textId="56C484E9" w:rsid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 xml:space="preserve">Deputy </w:t>
            </w:r>
            <w:r w:rsidR="00F47480">
              <w:rPr>
                <w:rStyle w:val="markedcontent"/>
                <w:rFonts w:asciiTheme="majorHAnsi" w:hAnsiTheme="majorHAnsi" w:cstheme="majorHAnsi"/>
                <w:color w:val="auto"/>
              </w:rPr>
              <w:t>/</w:t>
            </w:r>
            <w:r w:rsidRPr="005F0B8E">
              <w:rPr>
                <w:rStyle w:val="markedcontent"/>
                <w:rFonts w:asciiTheme="majorHAnsi" w:hAnsiTheme="majorHAnsi" w:cstheme="majorHAnsi"/>
                <w:color w:val="auto"/>
              </w:rPr>
              <w:t>WASH Program Manager</w:t>
            </w:r>
          </w:p>
          <w:p w14:paraId="4C2BD029" w14:textId="475D0455" w:rsidR="00EF1121" w:rsidRPr="005F0B8E" w:rsidRDefault="00EF1121"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Water Resources Officer</w:t>
            </w:r>
          </w:p>
          <w:p w14:paraId="65345538"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WASH Filed Facilitators</w:t>
            </w:r>
          </w:p>
          <w:p w14:paraId="23B64001"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Project Accountant</w:t>
            </w:r>
          </w:p>
          <w:p w14:paraId="21C2271A" w14:textId="567C0D6A" w:rsid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Stores and Administration Officer</w:t>
            </w:r>
          </w:p>
          <w:p w14:paraId="701B81DB" w14:textId="2CC7E936" w:rsidR="00EF1121" w:rsidRDefault="00EF1121"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MEAL Officer</w:t>
            </w:r>
          </w:p>
          <w:p w14:paraId="3E1B0145" w14:textId="5FF2BC55" w:rsidR="00F47480" w:rsidRDefault="002816A8"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 xml:space="preserve">MEAL coordinator </w:t>
            </w:r>
          </w:p>
          <w:p w14:paraId="78DBE220" w14:textId="4A4BDC48" w:rsidR="00267127" w:rsidRDefault="00267127"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National MEAL Manager</w:t>
            </w:r>
          </w:p>
          <w:p w14:paraId="5EDE077C"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p>
          <w:p w14:paraId="3062E7E3" w14:textId="5390EA05"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External</w:t>
            </w:r>
            <w:r w:rsidR="00F47480">
              <w:rPr>
                <w:rStyle w:val="markedcontent"/>
                <w:rFonts w:asciiTheme="majorHAnsi" w:hAnsiTheme="majorHAnsi" w:cstheme="majorHAnsi"/>
                <w:color w:val="auto"/>
              </w:rPr>
              <w:t>:</w:t>
            </w:r>
          </w:p>
          <w:p w14:paraId="5D66C854" w14:textId="7C7FF2C2" w:rsidR="005F0B8E" w:rsidRPr="005F0B8E" w:rsidRDefault="00F47480"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 xml:space="preserve">Local Partner </w:t>
            </w:r>
          </w:p>
          <w:p w14:paraId="5F7F3716" w14:textId="4B2028B0" w:rsidR="00E85C5D" w:rsidRPr="00CD5086" w:rsidRDefault="005F0B8E" w:rsidP="005F0B8E">
            <w:pPr>
              <w:autoSpaceDE w:val="0"/>
              <w:autoSpaceDN w:val="0"/>
              <w:adjustRightInd w:val="0"/>
              <w:spacing w:line="240" w:lineRule="auto"/>
              <w:rPr>
                <w:rFonts w:asciiTheme="majorHAnsi" w:hAnsiTheme="majorHAnsi" w:cstheme="majorHAnsi"/>
                <w:b/>
              </w:rPr>
            </w:pPr>
            <w:r w:rsidRPr="005F0B8E">
              <w:rPr>
                <w:rStyle w:val="markedcontent"/>
                <w:rFonts w:asciiTheme="majorHAnsi" w:hAnsiTheme="majorHAnsi" w:cstheme="majorHAnsi"/>
                <w:color w:val="auto"/>
              </w:rPr>
              <w:t>District Council</w:t>
            </w:r>
          </w:p>
        </w:tc>
      </w:tr>
      <w:tr w:rsidR="00AE4EA5" w:rsidRPr="00363B34" w14:paraId="7058B43E" w14:textId="77777777" w:rsidTr="002816A8">
        <w:trPr>
          <w:trHeight w:val="721"/>
        </w:trPr>
        <w:tc>
          <w:tcPr>
            <w:tcW w:w="2122" w:type="dxa"/>
          </w:tcPr>
          <w:p w14:paraId="69759413" w14:textId="77777777" w:rsidR="00AE4EA5" w:rsidRDefault="00AE4EA5" w:rsidP="00B402CF">
            <w:pPr>
              <w:spacing w:line="240" w:lineRule="auto"/>
              <w:rPr>
                <w:rFonts w:asciiTheme="majorHAnsi" w:hAnsiTheme="majorHAnsi" w:cstheme="majorHAnsi"/>
                <w:b/>
              </w:rPr>
            </w:pPr>
            <w:r>
              <w:rPr>
                <w:rFonts w:asciiTheme="majorHAnsi" w:hAnsiTheme="majorHAnsi" w:cstheme="majorHAnsi"/>
                <w:b/>
              </w:rPr>
              <w:t>Qualification</w:t>
            </w:r>
          </w:p>
          <w:p w14:paraId="50B510F5" w14:textId="77777777" w:rsidR="00AE4EA5" w:rsidRDefault="00AE4EA5" w:rsidP="00B402CF">
            <w:pPr>
              <w:spacing w:line="240" w:lineRule="auto"/>
              <w:rPr>
                <w:rFonts w:asciiTheme="majorHAnsi" w:hAnsiTheme="majorHAnsi" w:cstheme="majorHAnsi"/>
                <w:b/>
              </w:rPr>
            </w:pPr>
          </w:p>
          <w:p w14:paraId="50BF04B4" w14:textId="77777777" w:rsidR="00AE4EA5" w:rsidRDefault="00AE4EA5" w:rsidP="00B402CF">
            <w:pPr>
              <w:spacing w:line="240" w:lineRule="auto"/>
              <w:rPr>
                <w:rFonts w:asciiTheme="majorHAnsi" w:hAnsiTheme="majorHAnsi" w:cstheme="majorHAnsi"/>
                <w:b/>
              </w:rPr>
            </w:pPr>
          </w:p>
          <w:p w14:paraId="1521C010" w14:textId="6DCF3BC1" w:rsidR="00AE4EA5" w:rsidRPr="00363B34" w:rsidRDefault="00AE4EA5" w:rsidP="00B402CF">
            <w:pPr>
              <w:spacing w:line="240" w:lineRule="auto"/>
              <w:rPr>
                <w:rFonts w:asciiTheme="majorHAnsi" w:hAnsiTheme="majorHAnsi" w:cstheme="majorHAnsi"/>
                <w:b/>
              </w:rPr>
            </w:pPr>
          </w:p>
        </w:tc>
        <w:tc>
          <w:tcPr>
            <w:tcW w:w="7484" w:type="dxa"/>
          </w:tcPr>
          <w:p w14:paraId="4AD1DEAF" w14:textId="73F0E686" w:rsidR="00AE4EA5" w:rsidRPr="00EF1121" w:rsidRDefault="00EF1121" w:rsidP="00453CBC">
            <w:pPr>
              <w:numPr>
                <w:ilvl w:val="0"/>
                <w:numId w:val="7"/>
              </w:numPr>
              <w:shd w:val="clear" w:color="auto" w:fill="FFFFFF"/>
              <w:spacing w:line="240" w:lineRule="auto"/>
              <w:jc w:val="both"/>
              <w:rPr>
                <w:rFonts w:asciiTheme="majorHAnsi" w:hAnsiTheme="majorHAnsi" w:cstheme="majorHAnsi"/>
                <w:color w:val="050505"/>
              </w:rPr>
            </w:pPr>
            <w:r w:rsidRPr="00EF1121">
              <w:rPr>
                <w:rFonts w:asciiTheme="majorHAnsi" w:hAnsiTheme="majorHAnsi" w:cstheme="majorHAnsi"/>
                <w:color w:val="050505"/>
              </w:rPr>
              <w:t>At least a Bach</w:t>
            </w:r>
            <w:r w:rsidR="00FF4A4A">
              <w:rPr>
                <w:rFonts w:asciiTheme="majorHAnsi" w:hAnsiTheme="majorHAnsi" w:cstheme="majorHAnsi"/>
                <w:color w:val="050505"/>
              </w:rPr>
              <w:t xml:space="preserve">elor’s degree in </w:t>
            </w:r>
            <w:r w:rsidRPr="00EF1121">
              <w:rPr>
                <w:rFonts w:asciiTheme="majorHAnsi" w:hAnsiTheme="majorHAnsi" w:cstheme="majorHAnsi"/>
                <w:color w:val="050505"/>
              </w:rPr>
              <w:t>Water Resources Management, or Environmenta</w:t>
            </w:r>
            <w:r w:rsidR="00FF4A4A">
              <w:rPr>
                <w:rFonts w:asciiTheme="majorHAnsi" w:hAnsiTheme="majorHAnsi" w:cstheme="majorHAnsi"/>
                <w:color w:val="050505"/>
              </w:rPr>
              <w:t xml:space="preserve">l </w:t>
            </w:r>
            <w:r w:rsidR="00DA37CF">
              <w:rPr>
                <w:rFonts w:asciiTheme="majorHAnsi" w:hAnsiTheme="majorHAnsi" w:cstheme="majorHAnsi"/>
                <w:color w:val="050505"/>
              </w:rPr>
              <w:t xml:space="preserve">Health, </w:t>
            </w:r>
            <w:r w:rsidR="00DA37CF" w:rsidRPr="00EF1121">
              <w:rPr>
                <w:rFonts w:asciiTheme="majorHAnsi" w:hAnsiTheme="majorHAnsi" w:cstheme="majorHAnsi"/>
                <w:color w:val="050505"/>
              </w:rPr>
              <w:t>Engineering</w:t>
            </w:r>
            <w:r w:rsidRPr="00EF1121">
              <w:rPr>
                <w:rFonts w:asciiTheme="majorHAnsi" w:hAnsiTheme="majorHAnsi" w:cstheme="majorHAnsi"/>
                <w:color w:val="050505"/>
              </w:rPr>
              <w:t xml:space="preserve"> and any other relevant field</w:t>
            </w:r>
            <w:r w:rsidR="00FF4A4A">
              <w:rPr>
                <w:rFonts w:asciiTheme="majorHAnsi" w:hAnsiTheme="majorHAnsi" w:cstheme="majorHAnsi"/>
                <w:color w:val="050505"/>
              </w:rPr>
              <w:t xml:space="preserve">. A master degree will be an added advantage </w:t>
            </w:r>
          </w:p>
        </w:tc>
      </w:tr>
      <w:tr w:rsidR="007A2C0A" w:rsidRPr="00363B34" w14:paraId="6E36ADA4" w14:textId="77777777" w:rsidTr="00BC3B07">
        <w:tc>
          <w:tcPr>
            <w:tcW w:w="2122" w:type="dxa"/>
          </w:tcPr>
          <w:p w14:paraId="4DC43CAD" w14:textId="35B47553" w:rsidR="007A2C0A" w:rsidRPr="00363B34" w:rsidRDefault="00EF34F5" w:rsidP="00B402CF">
            <w:pPr>
              <w:spacing w:line="240" w:lineRule="auto"/>
              <w:rPr>
                <w:rFonts w:asciiTheme="majorHAnsi" w:hAnsiTheme="majorHAnsi" w:cstheme="majorHAnsi"/>
                <w:b/>
              </w:rPr>
            </w:pPr>
            <w:r>
              <w:rPr>
                <w:rFonts w:asciiTheme="majorHAnsi" w:hAnsiTheme="majorHAnsi" w:cstheme="majorHAnsi"/>
                <w:b/>
              </w:rPr>
              <w:t>Knowledge, Experience and o</w:t>
            </w:r>
            <w:r w:rsidR="007A2C0A" w:rsidRPr="00363B34">
              <w:rPr>
                <w:rFonts w:asciiTheme="majorHAnsi" w:hAnsiTheme="majorHAnsi" w:cstheme="majorHAnsi"/>
                <w:b/>
              </w:rPr>
              <w:t>ther Requirements</w:t>
            </w:r>
          </w:p>
        </w:tc>
        <w:tc>
          <w:tcPr>
            <w:tcW w:w="7484" w:type="dxa"/>
          </w:tcPr>
          <w:p w14:paraId="09F7C40B" w14:textId="593939A4" w:rsidR="00EF1121" w:rsidRPr="00EF34F5" w:rsidRDefault="00EF1121" w:rsidP="00453CBC">
            <w:pPr>
              <w:numPr>
                <w:ilvl w:val="0"/>
                <w:numId w:val="8"/>
              </w:num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At least 5 years’ experience of working in WASH</w:t>
            </w:r>
            <w:r w:rsidR="005B5DF5" w:rsidRPr="00EF34F5">
              <w:rPr>
                <w:rFonts w:asciiTheme="majorHAnsi" w:hAnsiTheme="majorHAnsi" w:cstheme="majorHAnsi"/>
                <w:color w:val="auto"/>
              </w:rPr>
              <w:t xml:space="preserve"> and Climate resilience</w:t>
            </w:r>
            <w:r w:rsidRPr="00EF34F5">
              <w:rPr>
                <w:rFonts w:asciiTheme="majorHAnsi" w:hAnsiTheme="majorHAnsi" w:cstheme="majorHAnsi"/>
                <w:color w:val="auto"/>
              </w:rPr>
              <w:t xml:space="preserve">-related development </w:t>
            </w:r>
            <w:r w:rsidR="005B5DF5" w:rsidRPr="00EF34F5">
              <w:rPr>
                <w:rFonts w:asciiTheme="majorHAnsi" w:hAnsiTheme="majorHAnsi" w:cstheme="majorHAnsi"/>
                <w:color w:val="auto"/>
              </w:rPr>
              <w:t xml:space="preserve">and humanitarian </w:t>
            </w:r>
            <w:r w:rsidRPr="00EF34F5">
              <w:rPr>
                <w:rFonts w:asciiTheme="majorHAnsi" w:hAnsiTheme="majorHAnsi" w:cstheme="majorHAnsi"/>
                <w:color w:val="auto"/>
              </w:rPr>
              <w:t>projects in an International NGO.</w:t>
            </w:r>
          </w:p>
          <w:p w14:paraId="764205B7" w14:textId="7206E701" w:rsidR="00FF4A4A" w:rsidRPr="00EF34F5" w:rsidRDefault="005B5DF5" w:rsidP="00453CBC">
            <w:pPr>
              <w:numPr>
                <w:ilvl w:val="0"/>
                <w:numId w:val="8"/>
              </w:num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E</w:t>
            </w:r>
            <w:r w:rsidR="00FF4A4A" w:rsidRPr="00EF34F5">
              <w:rPr>
                <w:rFonts w:asciiTheme="majorHAnsi" w:hAnsiTheme="majorHAnsi" w:cstheme="majorHAnsi"/>
                <w:color w:val="auto"/>
              </w:rPr>
              <w:t xml:space="preserve">xperience of working of Water Resources and catchment </w:t>
            </w:r>
            <w:r w:rsidRPr="00EF34F5">
              <w:rPr>
                <w:rFonts w:asciiTheme="majorHAnsi" w:hAnsiTheme="majorHAnsi" w:cstheme="majorHAnsi"/>
                <w:color w:val="auto"/>
              </w:rPr>
              <w:t>management interventions</w:t>
            </w:r>
          </w:p>
          <w:p w14:paraId="2043DBB1" w14:textId="77777777" w:rsidR="005B5DF5" w:rsidRPr="00EF34F5" w:rsidRDefault="00EF1121" w:rsidP="00453CBC">
            <w:pPr>
              <w:numPr>
                <w:ilvl w:val="0"/>
                <w:numId w:val="8"/>
              </w:num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Good knowledg</w:t>
            </w:r>
            <w:r w:rsidR="00FF4A4A" w:rsidRPr="00EF34F5">
              <w:rPr>
                <w:rFonts w:asciiTheme="majorHAnsi" w:hAnsiTheme="majorHAnsi" w:cstheme="majorHAnsi"/>
                <w:color w:val="auto"/>
              </w:rPr>
              <w:t xml:space="preserve">e and </w:t>
            </w:r>
            <w:r w:rsidR="00E4563A" w:rsidRPr="00EF34F5">
              <w:rPr>
                <w:rFonts w:asciiTheme="majorHAnsi" w:hAnsiTheme="majorHAnsi" w:cstheme="majorHAnsi"/>
                <w:color w:val="auto"/>
              </w:rPr>
              <w:t>experience</w:t>
            </w:r>
            <w:r w:rsidR="00FF4A4A" w:rsidRPr="00EF34F5">
              <w:rPr>
                <w:rFonts w:asciiTheme="majorHAnsi" w:hAnsiTheme="majorHAnsi" w:cstheme="majorHAnsi"/>
                <w:color w:val="auto"/>
              </w:rPr>
              <w:t xml:space="preserve"> in groundwater monitoring and management </w:t>
            </w:r>
          </w:p>
          <w:p w14:paraId="6B5DF222" w14:textId="345C2908" w:rsidR="00EF1121" w:rsidRPr="00EF34F5" w:rsidRDefault="005B5DF5" w:rsidP="00453CBC">
            <w:pPr>
              <w:numPr>
                <w:ilvl w:val="0"/>
                <w:numId w:val="8"/>
              </w:num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 xml:space="preserve">Experience in managing multiple projects from different donors </w:t>
            </w:r>
          </w:p>
          <w:p w14:paraId="0128854F" w14:textId="77777777" w:rsidR="00EF1121" w:rsidRPr="00EF34F5" w:rsidRDefault="00EF1121" w:rsidP="00453CBC">
            <w:pPr>
              <w:numPr>
                <w:ilvl w:val="0"/>
                <w:numId w:val="8"/>
              </w:num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Strong planning and budgets skills and experience.</w:t>
            </w:r>
          </w:p>
          <w:p w14:paraId="0A8EDABB" w14:textId="77777777" w:rsidR="00EF1121" w:rsidRPr="00EF34F5" w:rsidRDefault="00EF1121" w:rsidP="00453CBC">
            <w:pPr>
              <w:numPr>
                <w:ilvl w:val="0"/>
                <w:numId w:val="8"/>
              </w:num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Extensive experience of targeting and working with disadvantaged people in Malawian society.</w:t>
            </w:r>
          </w:p>
          <w:p w14:paraId="2569DFCC" w14:textId="77777777" w:rsidR="00EF1121" w:rsidRPr="00EF34F5" w:rsidRDefault="00EF1121" w:rsidP="00453CBC">
            <w:pPr>
              <w:numPr>
                <w:ilvl w:val="0"/>
                <w:numId w:val="8"/>
              </w:numPr>
              <w:shd w:val="clear" w:color="auto" w:fill="FFFFFF"/>
              <w:spacing w:line="240" w:lineRule="auto"/>
              <w:jc w:val="both"/>
              <w:rPr>
                <w:rFonts w:asciiTheme="majorHAnsi" w:hAnsiTheme="majorHAnsi" w:cstheme="majorHAnsi"/>
                <w:color w:val="auto"/>
              </w:rPr>
            </w:pPr>
            <w:r w:rsidRPr="00EF34F5">
              <w:rPr>
                <w:rFonts w:asciiTheme="majorHAnsi" w:hAnsiTheme="majorHAnsi" w:cstheme="majorHAnsi"/>
                <w:color w:val="auto"/>
              </w:rPr>
              <w:t>Fluency in spoken and written English, Chichewa, including good English report writing skills.</w:t>
            </w:r>
          </w:p>
          <w:p w14:paraId="69BB6C5C" w14:textId="77777777" w:rsidR="00EF1121" w:rsidRPr="00EF1121" w:rsidRDefault="00EF1121" w:rsidP="00453CBC">
            <w:pPr>
              <w:numPr>
                <w:ilvl w:val="0"/>
                <w:numId w:val="8"/>
              </w:numPr>
              <w:shd w:val="clear" w:color="auto" w:fill="FFFFFF"/>
              <w:spacing w:line="240" w:lineRule="auto"/>
              <w:jc w:val="both"/>
              <w:rPr>
                <w:rFonts w:asciiTheme="majorHAnsi" w:hAnsiTheme="majorHAnsi" w:cstheme="majorHAnsi"/>
                <w:color w:val="050505"/>
              </w:rPr>
            </w:pPr>
            <w:r w:rsidRPr="00EF1121">
              <w:rPr>
                <w:rFonts w:asciiTheme="majorHAnsi" w:hAnsiTheme="majorHAnsi" w:cstheme="majorHAnsi"/>
                <w:color w:val="050505"/>
              </w:rPr>
              <w:t>Well-refined people management, team working and interpersonal skills.</w:t>
            </w:r>
          </w:p>
          <w:p w14:paraId="56390669" w14:textId="77777777" w:rsidR="00EF1121" w:rsidRPr="00EF1121" w:rsidRDefault="00EF1121" w:rsidP="00453CBC">
            <w:pPr>
              <w:numPr>
                <w:ilvl w:val="0"/>
                <w:numId w:val="8"/>
              </w:numPr>
              <w:shd w:val="clear" w:color="auto" w:fill="FFFFFF"/>
              <w:spacing w:line="240" w:lineRule="auto"/>
              <w:jc w:val="both"/>
              <w:rPr>
                <w:rFonts w:asciiTheme="majorHAnsi" w:hAnsiTheme="majorHAnsi" w:cstheme="majorHAnsi"/>
                <w:color w:val="050505"/>
              </w:rPr>
            </w:pPr>
            <w:r w:rsidRPr="00EF1121">
              <w:rPr>
                <w:rFonts w:asciiTheme="majorHAnsi" w:hAnsiTheme="majorHAnsi" w:cstheme="majorHAnsi"/>
                <w:color w:val="050505"/>
              </w:rPr>
              <w:t>Strong respect and empathy for rural communities, and an affinity to SHA’s mission and values of integrity, dignity and environmental respect.</w:t>
            </w:r>
          </w:p>
          <w:p w14:paraId="64B7CB66" w14:textId="77777777" w:rsidR="00EF1121" w:rsidRPr="00EF1121" w:rsidRDefault="00EF1121" w:rsidP="00453CBC">
            <w:pPr>
              <w:numPr>
                <w:ilvl w:val="0"/>
                <w:numId w:val="8"/>
              </w:numPr>
              <w:shd w:val="clear" w:color="auto" w:fill="FFFFFF"/>
              <w:spacing w:line="240" w:lineRule="auto"/>
              <w:jc w:val="both"/>
              <w:rPr>
                <w:rFonts w:asciiTheme="majorHAnsi" w:hAnsiTheme="majorHAnsi" w:cstheme="majorHAnsi"/>
                <w:color w:val="050505"/>
              </w:rPr>
            </w:pPr>
            <w:r w:rsidRPr="00EF1121">
              <w:rPr>
                <w:rFonts w:asciiTheme="majorHAnsi" w:hAnsiTheme="majorHAnsi" w:cstheme="majorHAnsi"/>
                <w:color w:val="050505"/>
              </w:rPr>
              <w:t>Team player that thrives in a fast-paced, collaborative, and entrepreneurial environment</w:t>
            </w:r>
          </w:p>
          <w:p w14:paraId="7A02FF6A" w14:textId="77777777" w:rsidR="00EF1121" w:rsidRPr="00EF1121" w:rsidRDefault="00EF1121" w:rsidP="00453CBC">
            <w:pPr>
              <w:numPr>
                <w:ilvl w:val="0"/>
                <w:numId w:val="8"/>
              </w:numPr>
              <w:shd w:val="clear" w:color="auto" w:fill="FFFFFF"/>
              <w:spacing w:line="240" w:lineRule="auto"/>
              <w:jc w:val="both"/>
              <w:rPr>
                <w:rFonts w:asciiTheme="majorHAnsi" w:hAnsiTheme="majorHAnsi" w:cstheme="majorHAnsi"/>
                <w:color w:val="050505"/>
              </w:rPr>
            </w:pPr>
            <w:r w:rsidRPr="00EF1121">
              <w:rPr>
                <w:rFonts w:asciiTheme="majorHAnsi" w:hAnsiTheme="majorHAnsi" w:cstheme="majorHAnsi"/>
                <w:color w:val="050505"/>
              </w:rPr>
              <w:t>Ability to work independently and take a lead with new ideas.</w:t>
            </w:r>
          </w:p>
          <w:p w14:paraId="600D6CE8" w14:textId="77777777" w:rsidR="00EF1121" w:rsidRPr="00EF1121" w:rsidRDefault="00EF1121" w:rsidP="00453CBC">
            <w:pPr>
              <w:numPr>
                <w:ilvl w:val="0"/>
                <w:numId w:val="8"/>
              </w:numPr>
              <w:shd w:val="clear" w:color="auto" w:fill="FFFFFF"/>
              <w:spacing w:line="240" w:lineRule="auto"/>
              <w:jc w:val="both"/>
              <w:rPr>
                <w:rFonts w:asciiTheme="majorHAnsi" w:hAnsiTheme="majorHAnsi" w:cstheme="majorHAnsi"/>
                <w:color w:val="050505"/>
              </w:rPr>
            </w:pPr>
            <w:r w:rsidRPr="00EF1121">
              <w:rPr>
                <w:rFonts w:asciiTheme="majorHAnsi" w:hAnsiTheme="majorHAnsi" w:cstheme="majorHAnsi"/>
                <w:color w:val="050505"/>
              </w:rPr>
              <w:t>Ability to build/maintain good relationships with stakeholders – especially government staff and communities</w:t>
            </w:r>
          </w:p>
          <w:p w14:paraId="7C589AC7" w14:textId="53C12127" w:rsidR="00B402CF" w:rsidRPr="00EF1121" w:rsidRDefault="00EF1121" w:rsidP="00453CBC">
            <w:pPr>
              <w:numPr>
                <w:ilvl w:val="0"/>
                <w:numId w:val="8"/>
              </w:numPr>
              <w:shd w:val="clear" w:color="auto" w:fill="FFFFFF"/>
              <w:spacing w:line="240" w:lineRule="auto"/>
              <w:jc w:val="both"/>
              <w:rPr>
                <w:rFonts w:asciiTheme="majorHAnsi" w:hAnsiTheme="majorHAnsi" w:cstheme="majorHAnsi"/>
                <w:color w:val="050505"/>
              </w:rPr>
            </w:pPr>
            <w:r w:rsidRPr="00EF1121">
              <w:rPr>
                <w:rFonts w:asciiTheme="majorHAnsi" w:hAnsiTheme="majorHAnsi" w:cstheme="majorHAnsi"/>
                <w:color w:val="050505"/>
              </w:rPr>
              <w:t>Ready to work at odd hours, including weekends and holiday</w:t>
            </w:r>
          </w:p>
        </w:tc>
      </w:tr>
    </w:tbl>
    <w:p w14:paraId="1B32BFF4" w14:textId="7D8BE7FD" w:rsidR="00363B34" w:rsidRPr="00363B34" w:rsidRDefault="00363B34" w:rsidP="00363B34">
      <w:pPr>
        <w:jc w:val="both"/>
        <w:rPr>
          <w:rFonts w:asciiTheme="majorHAnsi" w:hAnsiTheme="majorHAnsi" w:cstheme="majorHAnsi"/>
          <w:iCs/>
        </w:rPr>
      </w:pPr>
    </w:p>
    <w:p w14:paraId="04FAAB51" w14:textId="77777777" w:rsidR="00363B34" w:rsidRPr="00363B34" w:rsidRDefault="00363B34" w:rsidP="00363B34">
      <w:pPr>
        <w:jc w:val="both"/>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30CC134F" w14:textId="77777777" w:rsidR="00363B34" w:rsidRPr="00363B34" w:rsidRDefault="00363B34" w:rsidP="00363B34">
      <w:pPr>
        <w:jc w:val="both"/>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 xml:space="preserve">. </w:t>
      </w:r>
    </w:p>
    <w:p w14:paraId="679F32A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793701C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69FE0928"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5CFB52D0" w14:textId="4E4C8E5B" w:rsidR="002D17C4" w:rsidRDefault="002D17C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r w:rsidRPr="00363B34">
        <w:rPr>
          <w:rFonts w:asciiTheme="majorHAnsi" w:hAnsiTheme="majorHAnsi" w:cstheme="majorHAnsi"/>
          <w:i/>
          <w:iCs/>
          <w:color w:val="4D4D4D"/>
          <w:bdr w:val="none" w:sz="0" w:space="0" w:color="auto" w:frame="1"/>
          <w:shd w:val="clear" w:color="auto" w:fill="FFFFFF"/>
          <w:lang w:eastAsia="en-GB"/>
        </w:rPr>
        <w:t xml:space="preserve">All candidates offered a job with Self Help Africa will be expected to sign </w:t>
      </w:r>
      <w:r w:rsidR="006C2580" w:rsidRPr="00363B34">
        <w:rPr>
          <w:rFonts w:asciiTheme="majorHAnsi" w:hAnsiTheme="majorHAnsi" w:cstheme="majorHAnsi"/>
          <w:i/>
          <w:iCs/>
          <w:color w:val="4D4D4D"/>
          <w:bdr w:val="none" w:sz="0" w:space="0" w:color="auto" w:frame="1"/>
          <w:shd w:val="clear" w:color="auto" w:fill="FFFFFF"/>
          <w:lang w:eastAsia="en-GB"/>
        </w:rPr>
        <w:t>our</w:t>
      </w:r>
      <w:r w:rsidRPr="00363B34">
        <w:rPr>
          <w:rFonts w:asciiTheme="majorHAnsi" w:hAnsiTheme="majorHAnsi" w:cstheme="majorHAnsi"/>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363B34">
        <w:rPr>
          <w:rFonts w:asciiTheme="majorHAnsi" w:hAnsiTheme="majorHAnsi" w:cstheme="majorHAnsi"/>
          <w:i/>
          <w:iCs/>
          <w:color w:val="4D4D4D"/>
          <w:bdr w:val="none" w:sz="0" w:space="0" w:color="auto" w:frame="1"/>
          <w:shd w:val="clear" w:color="auto" w:fill="FFFFFF"/>
          <w:lang w:eastAsia="en-GB"/>
        </w:rPr>
        <w:t xml:space="preserve">[relevant police authority] </w:t>
      </w:r>
      <w:r w:rsidRPr="00363B34">
        <w:rPr>
          <w:rFonts w:asciiTheme="majorHAnsi" w:hAnsiTheme="majorHAnsi" w:cstheme="majorHAnsi"/>
          <w:i/>
          <w:iCs/>
          <w:color w:val="4D4D4D"/>
          <w:bdr w:val="none" w:sz="0" w:space="0" w:color="auto" w:frame="1"/>
          <w:shd w:val="clear" w:color="auto" w:fill="FFFFFF"/>
          <w:lang w:eastAsia="en-GB"/>
        </w:rPr>
        <w:t>vetting.</w:t>
      </w:r>
    </w:p>
    <w:p w14:paraId="36EC2E57" w14:textId="77777777" w:rsidR="00261AE8" w:rsidRDefault="00261AE8"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12993757" w14:textId="593F4C32"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lastRenderedPageBreak/>
        <w:t>___________________________</w:t>
      </w:r>
      <w:r w:rsidRPr="00261AE8">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__________________________</w:t>
      </w:r>
      <w:r w:rsidRPr="00261AE8">
        <w:rPr>
          <w:rFonts w:asciiTheme="majorHAnsi" w:hAnsiTheme="majorHAnsi" w:cstheme="majorHAnsi"/>
          <w:i/>
          <w:iCs/>
          <w:color w:val="4D4D4D"/>
          <w:bdr w:val="none" w:sz="0" w:space="0" w:color="auto" w:frame="1"/>
          <w:shd w:val="clear" w:color="auto" w:fill="FFFFFF"/>
          <w:lang w:val="en-US" w:eastAsia="en-GB"/>
        </w:rPr>
        <w:tab/>
        <w:t>______________</w:t>
      </w:r>
    </w:p>
    <w:p w14:paraId="1AECB922" w14:textId="15B4EEF1"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Employee Name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Employee Signature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Date</w:t>
      </w:r>
    </w:p>
    <w:p w14:paraId="06870D7E" w14:textId="77777777"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p>
    <w:p w14:paraId="061D60D6" w14:textId="7A2706D3"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sidRPr="00261AE8">
        <w:rPr>
          <w:rFonts w:asciiTheme="majorHAnsi" w:hAnsiTheme="majorHAnsi" w:cstheme="majorHAnsi"/>
          <w:i/>
          <w:iCs/>
          <w:color w:val="4D4D4D"/>
          <w:bdr w:val="none" w:sz="0" w:space="0" w:color="auto" w:frame="1"/>
          <w:shd w:val="clear" w:color="auto" w:fill="FFFFFF"/>
          <w:lang w:val="en-US" w:eastAsia="en-GB"/>
        </w:rPr>
        <w:tab/>
        <w:t>______________</w:t>
      </w:r>
    </w:p>
    <w:p w14:paraId="30189EDA" w14:textId="4850E8B1"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Supervisor Name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Supervisor Signature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Date</w:t>
      </w:r>
    </w:p>
    <w:p w14:paraId="54D1E05D" w14:textId="77777777" w:rsidR="00261AE8" w:rsidRPr="00363B34" w:rsidRDefault="00261AE8" w:rsidP="002D17C4">
      <w:pPr>
        <w:spacing w:line="240" w:lineRule="auto"/>
        <w:jc w:val="both"/>
        <w:rPr>
          <w:rFonts w:asciiTheme="majorHAnsi" w:hAnsiTheme="majorHAnsi" w:cstheme="majorHAnsi"/>
          <w:lang w:eastAsia="en-GB"/>
        </w:rPr>
      </w:pPr>
    </w:p>
    <w:p w14:paraId="30A4EB6D" w14:textId="77777777" w:rsidR="002D17C4" w:rsidRPr="00363B34" w:rsidRDefault="002D17C4" w:rsidP="00164ED4">
      <w:pPr>
        <w:jc w:val="center"/>
        <w:rPr>
          <w:rFonts w:asciiTheme="majorHAnsi" w:hAnsiTheme="majorHAnsi" w:cstheme="majorHAnsi"/>
          <w:b/>
        </w:rPr>
      </w:pPr>
    </w:p>
    <w:p w14:paraId="4036D4BD" w14:textId="09462392" w:rsidR="00287917" w:rsidRPr="00363B34" w:rsidRDefault="00164ED4" w:rsidP="00E85C5D">
      <w:pPr>
        <w:jc w:val="center"/>
        <w:rPr>
          <w:rFonts w:asciiTheme="majorHAnsi" w:hAnsiTheme="majorHAnsi" w:cstheme="majorHAnsi"/>
          <w:b/>
        </w:rPr>
      </w:pPr>
      <w:r w:rsidRPr="00363B34">
        <w:rPr>
          <w:rFonts w:asciiTheme="majorHAnsi" w:hAnsiTheme="majorHAnsi" w:cstheme="majorHAnsi"/>
          <w:b/>
        </w:rPr>
        <w:t>Self Help Africa</w:t>
      </w:r>
      <w:r w:rsidR="00592A8E" w:rsidRPr="00363B34">
        <w:rPr>
          <w:rFonts w:asciiTheme="majorHAnsi" w:hAnsiTheme="majorHAnsi" w:cstheme="majorHAnsi"/>
          <w:b/>
        </w:rPr>
        <w:t xml:space="preserve"> </w:t>
      </w:r>
      <w:r w:rsidR="00143DA6" w:rsidRPr="00363B34">
        <w:rPr>
          <w:rFonts w:asciiTheme="majorHAnsi" w:hAnsiTheme="majorHAnsi" w:cstheme="majorHAnsi"/>
          <w:b/>
        </w:rPr>
        <w:t>strives</w:t>
      </w:r>
      <w:r w:rsidR="00592A8E" w:rsidRPr="00363B34">
        <w:rPr>
          <w:rFonts w:asciiTheme="majorHAnsi" w:hAnsiTheme="majorHAnsi" w:cstheme="majorHAnsi"/>
          <w:b/>
        </w:rPr>
        <w:t xml:space="preserve"> to be a</w:t>
      </w:r>
      <w:r w:rsidRPr="00363B34">
        <w:rPr>
          <w:rFonts w:asciiTheme="majorHAnsi" w:hAnsiTheme="majorHAnsi" w:cstheme="majorHAnsi"/>
          <w:b/>
        </w:rPr>
        <w:t>n equal opportunities employer</w:t>
      </w:r>
    </w:p>
    <w:sectPr w:rsidR="00287917" w:rsidRPr="00363B34"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6F62" w14:textId="77777777" w:rsidR="00F70B37" w:rsidRDefault="00F70B37">
      <w:r>
        <w:separator/>
      </w:r>
    </w:p>
  </w:endnote>
  <w:endnote w:type="continuationSeparator" w:id="0">
    <w:p w14:paraId="18E65CE4" w14:textId="77777777" w:rsidR="00F70B37" w:rsidRDefault="00F7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0402" w14:textId="77777777" w:rsidR="00F70B37" w:rsidRDefault="00F70B37">
      <w:r>
        <w:separator/>
      </w:r>
    </w:p>
  </w:footnote>
  <w:footnote w:type="continuationSeparator" w:id="0">
    <w:p w14:paraId="54CB7B4D" w14:textId="77777777" w:rsidR="00F70B37" w:rsidRDefault="00F7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90"/>
    <w:multiLevelType w:val="multilevel"/>
    <w:tmpl w:val="2EF8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C0762"/>
    <w:multiLevelType w:val="multilevel"/>
    <w:tmpl w:val="BAD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01821"/>
    <w:multiLevelType w:val="hybridMultilevel"/>
    <w:tmpl w:val="BF5C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163064"/>
    <w:multiLevelType w:val="hybridMultilevel"/>
    <w:tmpl w:val="325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5"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5729782B"/>
    <w:multiLevelType w:val="multilevel"/>
    <w:tmpl w:val="A65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14B8B"/>
    <w:multiLevelType w:val="multilevel"/>
    <w:tmpl w:val="AA9E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7A7D5486"/>
    <w:multiLevelType w:val="multilevel"/>
    <w:tmpl w:val="CB7E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A1CB6"/>
    <w:multiLevelType w:val="multilevel"/>
    <w:tmpl w:val="40F0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785413">
    <w:abstractNumId w:val="11"/>
  </w:num>
  <w:num w:numId="2" w16cid:durableId="384061855">
    <w:abstractNumId w:val="7"/>
  </w:num>
  <w:num w:numId="3" w16cid:durableId="1685783796">
    <w:abstractNumId w:val="4"/>
  </w:num>
  <w:num w:numId="4" w16cid:durableId="1251741248">
    <w:abstractNumId w:val="6"/>
  </w:num>
  <w:num w:numId="5" w16cid:durableId="807862911">
    <w:abstractNumId w:val="5"/>
  </w:num>
  <w:num w:numId="6" w16cid:durableId="1491170455">
    <w:abstractNumId w:val="8"/>
  </w:num>
  <w:num w:numId="7" w16cid:durableId="210307349">
    <w:abstractNumId w:val="3"/>
  </w:num>
  <w:num w:numId="8" w16cid:durableId="1743408248">
    <w:abstractNumId w:val="2"/>
  </w:num>
  <w:num w:numId="9" w16cid:durableId="618952172">
    <w:abstractNumId w:val="13"/>
  </w:num>
  <w:num w:numId="10" w16cid:durableId="554707788">
    <w:abstractNumId w:val="9"/>
  </w:num>
  <w:num w:numId="11" w16cid:durableId="57678511">
    <w:abstractNumId w:val="10"/>
  </w:num>
  <w:num w:numId="12" w16cid:durableId="1079253551">
    <w:abstractNumId w:val="1"/>
  </w:num>
  <w:num w:numId="13" w16cid:durableId="490408826">
    <w:abstractNumId w:val="12"/>
  </w:num>
  <w:num w:numId="14" w16cid:durableId="1128728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3B46"/>
    <w:rsid w:val="000256B0"/>
    <w:rsid w:val="00027A54"/>
    <w:rsid w:val="0003098A"/>
    <w:rsid w:val="00037C34"/>
    <w:rsid w:val="0004113E"/>
    <w:rsid w:val="00041AF4"/>
    <w:rsid w:val="0004765B"/>
    <w:rsid w:val="00047AE8"/>
    <w:rsid w:val="000504F1"/>
    <w:rsid w:val="000512A6"/>
    <w:rsid w:val="000578D9"/>
    <w:rsid w:val="0006791D"/>
    <w:rsid w:val="00071FE8"/>
    <w:rsid w:val="00072BD1"/>
    <w:rsid w:val="0007537A"/>
    <w:rsid w:val="00075B2A"/>
    <w:rsid w:val="0008195E"/>
    <w:rsid w:val="00083F6A"/>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087"/>
    <w:rsid w:val="000F482F"/>
    <w:rsid w:val="00100252"/>
    <w:rsid w:val="00101A04"/>
    <w:rsid w:val="0010449B"/>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5D1F"/>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C1D"/>
    <w:rsid w:val="001F4A30"/>
    <w:rsid w:val="00204386"/>
    <w:rsid w:val="00205C86"/>
    <w:rsid w:val="00207A72"/>
    <w:rsid w:val="0021310E"/>
    <w:rsid w:val="0021553D"/>
    <w:rsid w:val="00216BFB"/>
    <w:rsid w:val="00216F36"/>
    <w:rsid w:val="00231A46"/>
    <w:rsid w:val="002370BF"/>
    <w:rsid w:val="002372FE"/>
    <w:rsid w:val="00241482"/>
    <w:rsid w:val="00254789"/>
    <w:rsid w:val="00256F25"/>
    <w:rsid w:val="00261AE8"/>
    <w:rsid w:val="00263CC5"/>
    <w:rsid w:val="00263F16"/>
    <w:rsid w:val="00267127"/>
    <w:rsid w:val="00275188"/>
    <w:rsid w:val="0027790F"/>
    <w:rsid w:val="00281149"/>
    <w:rsid w:val="002816A8"/>
    <w:rsid w:val="00282A65"/>
    <w:rsid w:val="002839AB"/>
    <w:rsid w:val="00283DA6"/>
    <w:rsid w:val="00287250"/>
    <w:rsid w:val="0028791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E5A3C"/>
    <w:rsid w:val="002F1613"/>
    <w:rsid w:val="002F3E5C"/>
    <w:rsid w:val="00300C4B"/>
    <w:rsid w:val="00301DC5"/>
    <w:rsid w:val="003033BF"/>
    <w:rsid w:val="003033C5"/>
    <w:rsid w:val="00307AE9"/>
    <w:rsid w:val="00310F1F"/>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07048"/>
    <w:rsid w:val="00411BFC"/>
    <w:rsid w:val="00411F89"/>
    <w:rsid w:val="00415C89"/>
    <w:rsid w:val="00424008"/>
    <w:rsid w:val="00425C2C"/>
    <w:rsid w:val="0042695C"/>
    <w:rsid w:val="00432269"/>
    <w:rsid w:val="00446A9C"/>
    <w:rsid w:val="004509EA"/>
    <w:rsid w:val="00451F22"/>
    <w:rsid w:val="00453CBC"/>
    <w:rsid w:val="00455F35"/>
    <w:rsid w:val="004637E2"/>
    <w:rsid w:val="004645A9"/>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B5DF5"/>
    <w:rsid w:val="005C20F3"/>
    <w:rsid w:val="005C70A3"/>
    <w:rsid w:val="005D0D34"/>
    <w:rsid w:val="005E4F49"/>
    <w:rsid w:val="005E736F"/>
    <w:rsid w:val="005E7AA0"/>
    <w:rsid w:val="005F0B8E"/>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82E"/>
    <w:rsid w:val="00641B77"/>
    <w:rsid w:val="006500E7"/>
    <w:rsid w:val="00652403"/>
    <w:rsid w:val="006540A6"/>
    <w:rsid w:val="00654D70"/>
    <w:rsid w:val="006573E0"/>
    <w:rsid w:val="0066471D"/>
    <w:rsid w:val="00670CA8"/>
    <w:rsid w:val="00675FFD"/>
    <w:rsid w:val="006765A1"/>
    <w:rsid w:val="0067771B"/>
    <w:rsid w:val="00682ED9"/>
    <w:rsid w:val="00683473"/>
    <w:rsid w:val="00695327"/>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401D"/>
    <w:rsid w:val="006D56D6"/>
    <w:rsid w:val="006D7C84"/>
    <w:rsid w:val="006E7FE9"/>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4CA"/>
    <w:rsid w:val="007648C1"/>
    <w:rsid w:val="00767B50"/>
    <w:rsid w:val="0077042B"/>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063C1"/>
    <w:rsid w:val="008103D9"/>
    <w:rsid w:val="0081259C"/>
    <w:rsid w:val="00813B23"/>
    <w:rsid w:val="00816AA4"/>
    <w:rsid w:val="00823582"/>
    <w:rsid w:val="00825B33"/>
    <w:rsid w:val="0082738E"/>
    <w:rsid w:val="008279A4"/>
    <w:rsid w:val="008350FC"/>
    <w:rsid w:val="008355B8"/>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C26"/>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1805"/>
    <w:rsid w:val="00986F0E"/>
    <w:rsid w:val="009923C4"/>
    <w:rsid w:val="00993CE7"/>
    <w:rsid w:val="009A22BD"/>
    <w:rsid w:val="009A3638"/>
    <w:rsid w:val="009A7A8E"/>
    <w:rsid w:val="009B06FD"/>
    <w:rsid w:val="009B1278"/>
    <w:rsid w:val="009B3082"/>
    <w:rsid w:val="009B4D48"/>
    <w:rsid w:val="009B6E35"/>
    <w:rsid w:val="009C0D39"/>
    <w:rsid w:val="009C1914"/>
    <w:rsid w:val="009C68FB"/>
    <w:rsid w:val="009C6944"/>
    <w:rsid w:val="009C6B95"/>
    <w:rsid w:val="009C6FB7"/>
    <w:rsid w:val="009D24E7"/>
    <w:rsid w:val="009D2B48"/>
    <w:rsid w:val="009D3DC3"/>
    <w:rsid w:val="009D4E3F"/>
    <w:rsid w:val="009D6BD4"/>
    <w:rsid w:val="009E04F3"/>
    <w:rsid w:val="009E3DA2"/>
    <w:rsid w:val="009E40BB"/>
    <w:rsid w:val="009E4DB8"/>
    <w:rsid w:val="009F1295"/>
    <w:rsid w:val="009F6714"/>
    <w:rsid w:val="00A007A1"/>
    <w:rsid w:val="00A07B2B"/>
    <w:rsid w:val="00A1190C"/>
    <w:rsid w:val="00A12287"/>
    <w:rsid w:val="00A14082"/>
    <w:rsid w:val="00A16563"/>
    <w:rsid w:val="00A17EF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0EFD"/>
    <w:rsid w:val="00AC231D"/>
    <w:rsid w:val="00AE153A"/>
    <w:rsid w:val="00AE1912"/>
    <w:rsid w:val="00AE4EA5"/>
    <w:rsid w:val="00AE67A3"/>
    <w:rsid w:val="00B00A6F"/>
    <w:rsid w:val="00B00CBA"/>
    <w:rsid w:val="00B106FE"/>
    <w:rsid w:val="00B114EF"/>
    <w:rsid w:val="00B152BF"/>
    <w:rsid w:val="00B20428"/>
    <w:rsid w:val="00B210EE"/>
    <w:rsid w:val="00B23FBB"/>
    <w:rsid w:val="00B2554C"/>
    <w:rsid w:val="00B326A1"/>
    <w:rsid w:val="00B3288D"/>
    <w:rsid w:val="00B330B0"/>
    <w:rsid w:val="00B3330B"/>
    <w:rsid w:val="00B402CF"/>
    <w:rsid w:val="00B40D75"/>
    <w:rsid w:val="00B54B71"/>
    <w:rsid w:val="00B6271E"/>
    <w:rsid w:val="00B64B1E"/>
    <w:rsid w:val="00B7462F"/>
    <w:rsid w:val="00B83394"/>
    <w:rsid w:val="00B838A6"/>
    <w:rsid w:val="00B84B3A"/>
    <w:rsid w:val="00B90742"/>
    <w:rsid w:val="00B92758"/>
    <w:rsid w:val="00B9715D"/>
    <w:rsid w:val="00B97ECE"/>
    <w:rsid w:val="00BA1070"/>
    <w:rsid w:val="00BA39EF"/>
    <w:rsid w:val="00BB0833"/>
    <w:rsid w:val="00BB2024"/>
    <w:rsid w:val="00BB329B"/>
    <w:rsid w:val="00BC3B07"/>
    <w:rsid w:val="00BC4DDE"/>
    <w:rsid w:val="00BE05CD"/>
    <w:rsid w:val="00BE1D29"/>
    <w:rsid w:val="00BF0DB3"/>
    <w:rsid w:val="00C132B0"/>
    <w:rsid w:val="00C14C8B"/>
    <w:rsid w:val="00C17918"/>
    <w:rsid w:val="00C202B3"/>
    <w:rsid w:val="00C215E2"/>
    <w:rsid w:val="00C21B13"/>
    <w:rsid w:val="00C23E33"/>
    <w:rsid w:val="00C35C75"/>
    <w:rsid w:val="00C376EB"/>
    <w:rsid w:val="00C37E63"/>
    <w:rsid w:val="00C4174F"/>
    <w:rsid w:val="00C46663"/>
    <w:rsid w:val="00C4695B"/>
    <w:rsid w:val="00C46E96"/>
    <w:rsid w:val="00C535AF"/>
    <w:rsid w:val="00C56E6D"/>
    <w:rsid w:val="00C57971"/>
    <w:rsid w:val="00C61099"/>
    <w:rsid w:val="00C6277E"/>
    <w:rsid w:val="00C634AF"/>
    <w:rsid w:val="00C824F8"/>
    <w:rsid w:val="00C83EF4"/>
    <w:rsid w:val="00C87184"/>
    <w:rsid w:val="00C90E3C"/>
    <w:rsid w:val="00C92114"/>
    <w:rsid w:val="00C946D5"/>
    <w:rsid w:val="00CA1EBC"/>
    <w:rsid w:val="00CA3205"/>
    <w:rsid w:val="00CA3649"/>
    <w:rsid w:val="00CB1BDB"/>
    <w:rsid w:val="00CB3552"/>
    <w:rsid w:val="00CB3A2E"/>
    <w:rsid w:val="00CC0020"/>
    <w:rsid w:val="00CC1414"/>
    <w:rsid w:val="00CC2385"/>
    <w:rsid w:val="00CC4845"/>
    <w:rsid w:val="00CC5FC1"/>
    <w:rsid w:val="00CC6B2A"/>
    <w:rsid w:val="00CD3E36"/>
    <w:rsid w:val="00CD5086"/>
    <w:rsid w:val="00CD7010"/>
    <w:rsid w:val="00CD7274"/>
    <w:rsid w:val="00CE0798"/>
    <w:rsid w:val="00CE1E79"/>
    <w:rsid w:val="00CE2DAA"/>
    <w:rsid w:val="00CE5E8C"/>
    <w:rsid w:val="00CF10AA"/>
    <w:rsid w:val="00CF128F"/>
    <w:rsid w:val="00CF5F06"/>
    <w:rsid w:val="00D005EF"/>
    <w:rsid w:val="00D045DB"/>
    <w:rsid w:val="00D06230"/>
    <w:rsid w:val="00D10E0E"/>
    <w:rsid w:val="00D11E7E"/>
    <w:rsid w:val="00D20547"/>
    <w:rsid w:val="00D20A00"/>
    <w:rsid w:val="00D20AA2"/>
    <w:rsid w:val="00D21623"/>
    <w:rsid w:val="00D272A1"/>
    <w:rsid w:val="00D279BA"/>
    <w:rsid w:val="00D30B30"/>
    <w:rsid w:val="00D32004"/>
    <w:rsid w:val="00D400CE"/>
    <w:rsid w:val="00D4304F"/>
    <w:rsid w:val="00D4361F"/>
    <w:rsid w:val="00D44B8A"/>
    <w:rsid w:val="00D45129"/>
    <w:rsid w:val="00D45B1A"/>
    <w:rsid w:val="00D55D52"/>
    <w:rsid w:val="00D60B77"/>
    <w:rsid w:val="00D73B52"/>
    <w:rsid w:val="00D82849"/>
    <w:rsid w:val="00D901FA"/>
    <w:rsid w:val="00D97C9F"/>
    <w:rsid w:val="00DA33B4"/>
    <w:rsid w:val="00DA37CF"/>
    <w:rsid w:val="00DA4CB9"/>
    <w:rsid w:val="00DB12ED"/>
    <w:rsid w:val="00DB15DC"/>
    <w:rsid w:val="00DB5C28"/>
    <w:rsid w:val="00DB5D56"/>
    <w:rsid w:val="00DB71DE"/>
    <w:rsid w:val="00DB7FA3"/>
    <w:rsid w:val="00DC41AB"/>
    <w:rsid w:val="00DC5CAE"/>
    <w:rsid w:val="00DC63C0"/>
    <w:rsid w:val="00DD04DB"/>
    <w:rsid w:val="00DD1CA3"/>
    <w:rsid w:val="00DD2DDA"/>
    <w:rsid w:val="00DD48B7"/>
    <w:rsid w:val="00DE5740"/>
    <w:rsid w:val="00DE5BBC"/>
    <w:rsid w:val="00DF2A2E"/>
    <w:rsid w:val="00DF6266"/>
    <w:rsid w:val="00DF6F71"/>
    <w:rsid w:val="00DF72CA"/>
    <w:rsid w:val="00DF7C33"/>
    <w:rsid w:val="00E00DFE"/>
    <w:rsid w:val="00E06C04"/>
    <w:rsid w:val="00E0778F"/>
    <w:rsid w:val="00E1391F"/>
    <w:rsid w:val="00E17860"/>
    <w:rsid w:val="00E17F62"/>
    <w:rsid w:val="00E21C16"/>
    <w:rsid w:val="00E22410"/>
    <w:rsid w:val="00E23342"/>
    <w:rsid w:val="00E2678C"/>
    <w:rsid w:val="00E3218C"/>
    <w:rsid w:val="00E3221D"/>
    <w:rsid w:val="00E32C70"/>
    <w:rsid w:val="00E35FDB"/>
    <w:rsid w:val="00E44DE3"/>
    <w:rsid w:val="00E4563A"/>
    <w:rsid w:val="00E4627E"/>
    <w:rsid w:val="00E60A0B"/>
    <w:rsid w:val="00E61F7B"/>
    <w:rsid w:val="00E716E2"/>
    <w:rsid w:val="00E758BC"/>
    <w:rsid w:val="00E76710"/>
    <w:rsid w:val="00E806E6"/>
    <w:rsid w:val="00E851B4"/>
    <w:rsid w:val="00E85C5D"/>
    <w:rsid w:val="00E86F51"/>
    <w:rsid w:val="00E86FB1"/>
    <w:rsid w:val="00E87637"/>
    <w:rsid w:val="00E8775D"/>
    <w:rsid w:val="00E919AF"/>
    <w:rsid w:val="00E947FE"/>
    <w:rsid w:val="00E9695B"/>
    <w:rsid w:val="00EA0D40"/>
    <w:rsid w:val="00EA270D"/>
    <w:rsid w:val="00EA32C3"/>
    <w:rsid w:val="00EA4E1D"/>
    <w:rsid w:val="00EA622A"/>
    <w:rsid w:val="00EB10D1"/>
    <w:rsid w:val="00EB3F36"/>
    <w:rsid w:val="00EB4174"/>
    <w:rsid w:val="00EB4C4D"/>
    <w:rsid w:val="00EC0AEC"/>
    <w:rsid w:val="00EC1B64"/>
    <w:rsid w:val="00EC4B05"/>
    <w:rsid w:val="00ED7FCE"/>
    <w:rsid w:val="00EE04B5"/>
    <w:rsid w:val="00EE1762"/>
    <w:rsid w:val="00EE358B"/>
    <w:rsid w:val="00EE7C06"/>
    <w:rsid w:val="00EF1121"/>
    <w:rsid w:val="00EF1E03"/>
    <w:rsid w:val="00EF2B44"/>
    <w:rsid w:val="00EF316E"/>
    <w:rsid w:val="00EF34F5"/>
    <w:rsid w:val="00EF51E7"/>
    <w:rsid w:val="00EF5AF0"/>
    <w:rsid w:val="00EF5F98"/>
    <w:rsid w:val="00F02F72"/>
    <w:rsid w:val="00F069D5"/>
    <w:rsid w:val="00F105B3"/>
    <w:rsid w:val="00F23BC8"/>
    <w:rsid w:val="00F23DE6"/>
    <w:rsid w:val="00F23EB3"/>
    <w:rsid w:val="00F27139"/>
    <w:rsid w:val="00F2788B"/>
    <w:rsid w:val="00F3245E"/>
    <w:rsid w:val="00F43D9B"/>
    <w:rsid w:val="00F47480"/>
    <w:rsid w:val="00F524E7"/>
    <w:rsid w:val="00F52F41"/>
    <w:rsid w:val="00F54680"/>
    <w:rsid w:val="00F55613"/>
    <w:rsid w:val="00F60ED5"/>
    <w:rsid w:val="00F6463A"/>
    <w:rsid w:val="00F70B37"/>
    <w:rsid w:val="00F76EAE"/>
    <w:rsid w:val="00F77BEF"/>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4A4A"/>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9DC5-4FDF-4216-AA59-BD41A681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0</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Emily Jenkins</cp:lastModifiedBy>
  <cp:revision>3</cp:revision>
  <cp:lastPrinted>2016-06-27T09:30:00Z</cp:lastPrinted>
  <dcterms:created xsi:type="dcterms:W3CDTF">2025-12-22T10:04:00Z</dcterms:created>
  <dcterms:modified xsi:type="dcterms:W3CDTF">2026-01-05T16:14:00Z</dcterms:modified>
</cp:coreProperties>
</file>