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D3A2" w14:textId="43E4A5A0" w:rsidR="002318DE" w:rsidRPr="00E2201A" w:rsidRDefault="00780FF3" w:rsidP="00D70E2A">
      <w:pPr>
        <w:jc w:val="center"/>
        <w:rPr>
          <w:rFonts w:cs="Arial"/>
          <w:b/>
          <w:noProof/>
          <w:color w:val="auto"/>
          <w:sz w:val="22"/>
          <w:szCs w:val="22"/>
        </w:rPr>
      </w:pPr>
      <w:r>
        <w:rPr>
          <w:rFonts w:cs="Arial"/>
          <w:b/>
          <w:noProof/>
          <w:color w:val="auto"/>
          <w:sz w:val="22"/>
          <w:szCs w:val="22"/>
        </w:rPr>
        <w:t>Project Finance, Admin and Logs Officer</w:t>
      </w:r>
    </w:p>
    <w:p w14:paraId="6C607006" w14:textId="77777777" w:rsidR="002318DE" w:rsidRPr="00E2201A" w:rsidRDefault="002318DE" w:rsidP="002318DE">
      <w:pPr>
        <w:jc w:val="both"/>
        <w:rPr>
          <w:rFonts w:cs="Arial"/>
          <w:b/>
          <w:color w:val="auto"/>
          <w:sz w:val="22"/>
          <w:szCs w:val="2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366"/>
      </w:tblGrid>
      <w:tr w:rsidR="00190FC5" w:rsidRPr="00E2201A" w14:paraId="1D39497E" w14:textId="77777777" w:rsidTr="00942710">
        <w:tc>
          <w:tcPr>
            <w:tcW w:w="2263" w:type="dxa"/>
          </w:tcPr>
          <w:p w14:paraId="4AB67B1C" w14:textId="57ED479C" w:rsidR="002318DE" w:rsidRPr="00E2201A" w:rsidRDefault="008055D0"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JD Unique ID:</w:t>
            </w:r>
          </w:p>
        </w:tc>
        <w:tc>
          <w:tcPr>
            <w:tcW w:w="7366" w:type="dxa"/>
          </w:tcPr>
          <w:p w14:paraId="559DAE6C" w14:textId="1FF282BC" w:rsidR="002318DE" w:rsidRPr="00C70006" w:rsidRDefault="002318DE" w:rsidP="00B03F04">
            <w:pPr>
              <w:spacing w:before="60" w:after="60" w:line="240" w:lineRule="auto"/>
              <w:jc w:val="both"/>
              <w:rPr>
                <w:rFonts w:cs="Arial"/>
                <w:color w:val="auto"/>
              </w:rPr>
            </w:pPr>
          </w:p>
        </w:tc>
      </w:tr>
      <w:tr w:rsidR="008055D0" w:rsidRPr="00E2201A" w14:paraId="552D9FD9" w14:textId="77777777" w:rsidTr="00942710">
        <w:tc>
          <w:tcPr>
            <w:tcW w:w="2263" w:type="dxa"/>
          </w:tcPr>
          <w:p w14:paraId="28B5F2A3" w14:textId="1385E449" w:rsidR="008055D0" w:rsidRPr="00E2201A" w:rsidRDefault="008055D0" w:rsidP="008055D0">
            <w:pPr>
              <w:spacing w:before="60" w:after="60" w:line="240" w:lineRule="auto"/>
              <w:jc w:val="center"/>
              <w:rPr>
                <w:rFonts w:eastAsia="Arial Unicode MS" w:cs="Arial"/>
                <w:b/>
                <w:bCs/>
                <w:sz w:val="22"/>
                <w:szCs w:val="22"/>
              </w:rPr>
            </w:pPr>
            <w:r w:rsidRPr="00E2201A">
              <w:rPr>
                <w:rFonts w:eastAsia="Arial Unicode MS" w:cs="Arial"/>
                <w:b/>
                <w:bCs/>
                <w:sz w:val="22"/>
                <w:szCs w:val="22"/>
              </w:rPr>
              <w:t>Job Title:</w:t>
            </w:r>
          </w:p>
        </w:tc>
        <w:tc>
          <w:tcPr>
            <w:tcW w:w="7366" w:type="dxa"/>
          </w:tcPr>
          <w:p w14:paraId="672A19D3" w14:textId="1DA9E2D2" w:rsidR="008055D0" w:rsidRPr="00C70006" w:rsidRDefault="00A27B67" w:rsidP="008055D0">
            <w:pPr>
              <w:spacing w:before="60" w:after="60" w:line="240" w:lineRule="auto"/>
              <w:jc w:val="both"/>
              <w:rPr>
                <w:rFonts w:cs="Arial"/>
                <w:color w:val="auto"/>
              </w:rPr>
            </w:pPr>
            <w:r w:rsidRPr="00A27B67">
              <w:rPr>
                <w:rFonts w:cs="Arial"/>
                <w:color w:val="auto"/>
              </w:rPr>
              <w:t>Project Finance, Admin and Logs Officer</w:t>
            </w:r>
            <w:r>
              <w:rPr>
                <w:rFonts w:cs="Arial"/>
                <w:color w:val="auto"/>
              </w:rPr>
              <w:t xml:space="preserve"> (FAL)</w:t>
            </w:r>
          </w:p>
        </w:tc>
      </w:tr>
      <w:tr w:rsidR="008055D0" w:rsidRPr="00E2201A" w14:paraId="393415DF" w14:textId="77777777" w:rsidTr="00942710">
        <w:tc>
          <w:tcPr>
            <w:tcW w:w="2263" w:type="dxa"/>
          </w:tcPr>
          <w:p w14:paraId="747641A1" w14:textId="17B8C1BA" w:rsidR="008055D0" w:rsidRPr="00E2201A" w:rsidRDefault="008055D0" w:rsidP="008055D0">
            <w:pPr>
              <w:spacing w:before="60" w:after="60" w:line="240" w:lineRule="auto"/>
              <w:jc w:val="center"/>
              <w:rPr>
                <w:rFonts w:eastAsia="Arial Unicode MS" w:cs="Arial"/>
                <w:b/>
                <w:bCs/>
                <w:sz w:val="22"/>
                <w:szCs w:val="22"/>
              </w:rPr>
            </w:pPr>
            <w:r w:rsidRPr="00E2201A">
              <w:rPr>
                <w:rFonts w:eastAsia="Arial Unicode MS" w:cs="Arial"/>
                <w:b/>
                <w:bCs/>
                <w:sz w:val="22"/>
                <w:szCs w:val="22"/>
              </w:rPr>
              <w:t>Company:</w:t>
            </w:r>
          </w:p>
        </w:tc>
        <w:tc>
          <w:tcPr>
            <w:tcW w:w="7366" w:type="dxa"/>
          </w:tcPr>
          <w:p w14:paraId="77C0C435" w14:textId="1FCBF8CE" w:rsidR="008055D0" w:rsidRPr="00C70006" w:rsidRDefault="008055D0" w:rsidP="008055D0">
            <w:pPr>
              <w:spacing w:before="60" w:after="60" w:line="240" w:lineRule="auto"/>
              <w:jc w:val="both"/>
              <w:rPr>
                <w:rFonts w:cs="Arial"/>
                <w:color w:val="auto"/>
              </w:rPr>
            </w:pPr>
            <w:r w:rsidRPr="00C70006">
              <w:rPr>
                <w:rFonts w:cs="Arial"/>
                <w:color w:val="auto"/>
              </w:rPr>
              <w:t>Self Help Africa (SHA)</w:t>
            </w:r>
          </w:p>
        </w:tc>
      </w:tr>
      <w:tr w:rsidR="00190FC5" w:rsidRPr="00E2201A" w14:paraId="4CAADB28" w14:textId="77777777" w:rsidTr="00942710">
        <w:tc>
          <w:tcPr>
            <w:tcW w:w="2263" w:type="dxa"/>
          </w:tcPr>
          <w:p w14:paraId="39C51B99"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Department:</w:t>
            </w:r>
          </w:p>
        </w:tc>
        <w:tc>
          <w:tcPr>
            <w:tcW w:w="7366" w:type="dxa"/>
          </w:tcPr>
          <w:p w14:paraId="59C09898" w14:textId="2568FF22" w:rsidR="002318DE" w:rsidRPr="00C70006" w:rsidRDefault="00A27B67" w:rsidP="00B03F04">
            <w:pPr>
              <w:spacing w:before="60" w:after="60" w:line="240" w:lineRule="auto"/>
              <w:jc w:val="both"/>
              <w:rPr>
                <w:rFonts w:cs="Arial"/>
                <w:color w:val="auto"/>
              </w:rPr>
            </w:pPr>
            <w:r>
              <w:rPr>
                <w:rFonts w:cs="Arial"/>
                <w:color w:val="auto"/>
              </w:rPr>
              <w:t>Finance</w:t>
            </w:r>
          </w:p>
        </w:tc>
      </w:tr>
      <w:tr w:rsidR="00190FC5" w:rsidRPr="00E2201A" w14:paraId="46CCF692" w14:textId="77777777" w:rsidTr="00942710">
        <w:tc>
          <w:tcPr>
            <w:tcW w:w="2263" w:type="dxa"/>
          </w:tcPr>
          <w:p w14:paraId="51A66280"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Location:</w:t>
            </w:r>
          </w:p>
        </w:tc>
        <w:tc>
          <w:tcPr>
            <w:tcW w:w="7366" w:type="dxa"/>
          </w:tcPr>
          <w:p w14:paraId="771DA196" w14:textId="2FDB5135" w:rsidR="002318DE" w:rsidRPr="00C70006" w:rsidRDefault="00AF4142" w:rsidP="00B03F04">
            <w:pPr>
              <w:spacing w:before="60" w:after="60" w:line="240" w:lineRule="auto"/>
              <w:jc w:val="both"/>
              <w:rPr>
                <w:rFonts w:cs="Arial"/>
                <w:color w:val="auto"/>
              </w:rPr>
            </w:pPr>
            <w:r w:rsidRPr="00C70006">
              <w:rPr>
                <w:rFonts w:cs="Arial"/>
                <w:color w:val="auto"/>
              </w:rPr>
              <w:t>Dessie/Haik</w:t>
            </w:r>
            <w:r w:rsidR="005D6BC6" w:rsidRPr="00C70006">
              <w:rPr>
                <w:rFonts w:cs="Arial"/>
                <w:color w:val="auto"/>
              </w:rPr>
              <w:t xml:space="preserve"> </w:t>
            </w:r>
            <w:r w:rsidR="00221C62" w:rsidRPr="00C70006">
              <w:rPr>
                <w:rFonts w:cs="Arial"/>
                <w:color w:val="auto"/>
              </w:rPr>
              <w:t>(</w:t>
            </w:r>
            <w:r w:rsidR="00EA2570" w:rsidRPr="00C70006">
              <w:rPr>
                <w:rFonts w:cs="Arial"/>
                <w:color w:val="auto"/>
              </w:rPr>
              <w:t xml:space="preserve">with daily </w:t>
            </w:r>
            <w:r w:rsidR="00221C62" w:rsidRPr="00C70006">
              <w:rPr>
                <w:rFonts w:cs="Arial"/>
                <w:color w:val="auto"/>
              </w:rPr>
              <w:t xml:space="preserve">travel to the </w:t>
            </w:r>
            <w:r w:rsidR="00EA2570" w:rsidRPr="00C70006">
              <w:rPr>
                <w:rFonts w:cs="Arial"/>
                <w:color w:val="auto"/>
              </w:rPr>
              <w:t>project IDP sites</w:t>
            </w:r>
            <w:r w:rsidR="00221C62" w:rsidRPr="00C70006">
              <w:rPr>
                <w:rFonts w:cs="Arial"/>
                <w:color w:val="auto"/>
              </w:rPr>
              <w:t>)</w:t>
            </w:r>
          </w:p>
        </w:tc>
      </w:tr>
      <w:tr w:rsidR="00190FC5" w:rsidRPr="00E2201A" w14:paraId="27EE6F09" w14:textId="77777777" w:rsidTr="00942710">
        <w:tc>
          <w:tcPr>
            <w:tcW w:w="2263" w:type="dxa"/>
          </w:tcPr>
          <w:p w14:paraId="401C1B47"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Contract Type:</w:t>
            </w:r>
          </w:p>
        </w:tc>
        <w:tc>
          <w:tcPr>
            <w:tcW w:w="7366" w:type="dxa"/>
          </w:tcPr>
          <w:p w14:paraId="114F3D46" w14:textId="11CCC4C4" w:rsidR="002318DE" w:rsidRPr="00C70006" w:rsidRDefault="001A24EC" w:rsidP="00B03F04">
            <w:pPr>
              <w:spacing w:before="60" w:after="60" w:line="240" w:lineRule="auto"/>
              <w:jc w:val="both"/>
              <w:rPr>
                <w:rFonts w:cs="Arial"/>
                <w:color w:val="auto"/>
              </w:rPr>
            </w:pPr>
            <w:r w:rsidRPr="00C70006">
              <w:rPr>
                <w:rFonts w:cs="Arial"/>
                <w:color w:val="auto"/>
              </w:rPr>
              <w:t>Six</w:t>
            </w:r>
            <w:r w:rsidR="00221C62" w:rsidRPr="00C70006">
              <w:rPr>
                <w:rFonts w:cs="Arial"/>
                <w:color w:val="auto"/>
              </w:rPr>
              <w:t>-</w:t>
            </w:r>
            <w:r w:rsidRPr="00C70006">
              <w:rPr>
                <w:rFonts w:cs="Arial"/>
                <w:color w:val="auto"/>
              </w:rPr>
              <w:t xml:space="preserve">month </w:t>
            </w:r>
            <w:r w:rsidR="00A27B67">
              <w:rPr>
                <w:rFonts w:cs="Arial"/>
                <w:color w:val="auto"/>
              </w:rPr>
              <w:t xml:space="preserve">fixed </w:t>
            </w:r>
            <w:r w:rsidRPr="00C70006">
              <w:rPr>
                <w:rFonts w:cs="Arial"/>
                <w:color w:val="auto"/>
              </w:rPr>
              <w:t>contract</w:t>
            </w:r>
            <w:r w:rsidR="002318DE" w:rsidRPr="00C70006">
              <w:rPr>
                <w:rFonts w:cs="Arial"/>
                <w:color w:val="auto"/>
              </w:rPr>
              <w:t xml:space="preserve">, </w:t>
            </w:r>
          </w:p>
        </w:tc>
      </w:tr>
      <w:tr w:rsidR="00190FC5" w:rsidRPr="00E2201A" w14:paraId="705A964F" w14:textId="77777777" w:rsidTr="00942710">
        <w:tc>
          <w:tcPr>
            <w:tcW w:w="2263" w:type="dxa"/>
          </w:tcPr>
          <w:p w14:paraId="0126867D"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Reports to:</w:t>
            </w:r>
          </w:p>
        </w:tc>
        <w:tc>
          <w:tcPr>
            <w:tcW w:w="7366" w:type="dxa"/>
          </w:tcPr>
          <w:p w14:paraId="3E021133" w14:textId="579EBCF8" w:rsidR="002318DE" w:rsidRPr="00C70006" w:rsidRDefault="001A24EC" w:rsidP="00B03F04">
            <w:pPr>
              <w:tabs>
                <w:tab w:val="center" w:pos="3577"/>
              </w:tabs>
              <w:spacing w:before="60" w:after="60" w:line="240" w:lineRule="auto"/>
              <w:jc w:val="both"/>
              <w:rPr>
                <w:rFonts w:cs="Arial"/>
                <w:color w:val="auto"/>
              </w:rPr>
            </w:pPr>
            <w:r w:rsidRPr="00C70006">
              <w:rPr>
                <w:rFonts w:cs="Arial"/>
                <w:color w:val="auto"/>
              </w:rPr>
              <w:t>Humanitarian Programme</w:t>
            </w:r>
            <w:r w:rsidR="00AF4142" w:rsidRPr="00C70006">
              <w:rPr>
                <w:rFonts w:cs="Arial"/>
                <w:color w:val="auto"/>
              </w:rPr>
              <w:t xml:space="preserve"> Coordinator</w:t>
            </w:r>
          </w:p>
        </w:tc>
      </w:tr>
      <w:tr w:rsidR="00190FC5" w:rsidRPr="00E2201A" w14:paraId="4DA50479" w14:textId="77777777" w:rsidTr="00942710">
        <w:trPr>
          <w:trHeight w:val="353"/>
        </w:trPr>
        <w:tc>
          <w:tcPr>
            <w:tcW w:w="2263" w:type="dxa"/>
          </w:tcPr>
          <w:p w14:paraId="5E4556A0"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Required Qty</w:t>
            </w:r>
          </w:p>
        </w:tc>
        <w:tc>
          <w:tcPr>
            <w:tcW w:w="7366" w:type="dxa"/>
          </w:tcPr>
          <w:p w14:paraId="251910C4" w14:textId="03A684F5" w:rsidR="002318DE" w:rsidRPr="00C70006" w:rsidRDefault="005D6BC6" w:rsidP="00B03F04">
            <w:pPr>
              <w:rPr>
                <w:rFonts w:cs="Arial"/>
                <w:color w:val="auto"/>
              </w:rPr>
            </w:pPr>
            <w:r w:rsidRPr="00C70006">
              <w:rPr>
                <w:rFonts w:cs="Arial"/>
                <w:color w:val="auto"/>
              </w:rPr>
              <w:t>One</w:t>
            </w:r>
          </w:p>
        </w:tc>
      </w:tr>
      <w:tr w:rsidR="00190FC5" w:rsidRPr="00E2201A" w14:paraId="0540CC2C" w14:textId="77777777" w:rsidTr="00942710">
        <w:trPr>
          <w:trHeight w:val="353"/>
        </w:trPr>
        <w:tc>
          <w:tcPr>
            <w:tcW w:w="2263" w:type="dxa"/>
          </w:tcPr>
          <w:p w14:paraId="4EA9648E"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About Self Help Africa and the Project:</w:t>
            </w:r>
          </w:p>
        </w:tc>
        <w:tc>
          <w:tcPr>
            <w:tcW w:w="7366" w:type="dxa"/>
          </w:tcPr>
          <w:p w14:paraId="18FC1B36" w14:textId="77777777" w:rsidR="008055D0" w:rsidRPr="00C70006" w:rsidRDefault="008055D0" w:rsidP="008055D0">
            <w:pPr>
              <w:jc w:val="both"/>
              <w:rPr>
                <w:rFonts w:eastAsia="Arial Unicode MS" w:cs="Arial"/>
              </w:rPr>
            </w:pPr>
            <w:r w:rsidRPr="00C70006">
              <w:rPr>
                <w:rFonts w:eastAsia="Arial Unicode MS" w:cs="Arial"/>
              </w:rPr>
              <w:t>About Self Help Africa</w:t>
            </w:r>
          </w:p>
          <w:p w14:paraId="1AACB4FF" w14:textId="77777777" w:rsidR="008055D0" w:rsidRPr="00C70006" w:rsidRDefault="008055D0" w:rsidP="008055D0">
            <w:pPr>
              <w:jc w:val="both"/>
              <w:rPr>
                <w:rFonts w:eastAsia="Arial Unicode MS" w:cs="Arial"/>
              </w:rPr>
            </w:pPr>
          </w:p>
          <w:p w14:paraId="49C3C077" w14:textId="46FBB031" w:rsidR="008055D0" w:rsidRPr="00C70006" w:rsidRDefault="008055D0" w:rsidP="008055D0">
            <w:pPr>
              <w:jc w:val="both"/>
              <w:rPr>
                <w:rFonts w:eastAsia="Arial Unicode MS" w:cs="Arial"/>
              </w:rPr>
            </w:pPr>
            <w:r w:rsidRPr="00C70006">
              <w:rPr>
                <w:rFonts w:eastAsia="Arial Unicode MS" w:cs="Arial"/>
              </w:rPr>
              <w:t>Self Help Africa is an international development organisation that works through</w:t>
            </w:r>
            <w:r w:rsidR="00EA2570" w:rsidRPr="00C70006">
              <w:rPr>
                <w:rFonts w:eastAsia="Arial Unicode MS" w:cs="Arial"/>
              </w:rPr>
              <w:t xml:space="preserve"> </w:t>
            </w:r>
            <w:r w:rsidRPr="00C70006">
              <w:rPr>
                <w:rFonts w:eastAsia="Arial Unicode MS" w:cs="Arial"/>
              </w:rPr>
              <w:t xml:space="preserve">agriculture and </w:t>
            </w:r>
            <w:proofErr w:type="spellStart"/>
            <w:r w:rsidRPr="00C70006">
              <w:rPr>
                <w:rFonts w:eastAsia="Arial Unicode MS" w:cs="Arial"/>
              </w:rPr>
              <w:t>agri</w:t>
            </w:r>
            <w:proofErr w:type="spellEnd"/>
            <w:r w:rsidRPr="00C70006">
              <w:rPr>
                <w:rFonts w:eastAsia="Arial Unicode MS" w:cs="Arial"/>
              </w:rPr>
              <w:t xml:space="preserve">-enterprise development to end hunger and extreme poverty. The organisation has programmes in 15 countries in sub-Saharan Africa </w:t>
            </w:r>
            <w:proofErr w:type="gramStart"/>
            <w:r w:rsidRPr="00C70006">
              <w:rPr>
                <w:rFonts w:eastAsia="Arial Unicode MS" w:cs="Arial"/>
              </w:rPr>
              <w:t>and also</w:t>
            </w:r>
            <w:proofErr w:type="gramEnd"/>
            <w:r w:rsidRPr="00C70006">
              <w:rPr>
                <w:rFonts w:eastAsia="Arial Unicode MS" w:cs="Arial"/>
              </w:rPr>
              <w:t xml:space="preserve"> implements projects in Brazil and Bangladesh.</w:t>
            </w:r>
          </w:p>
          <w:p w14:paraId="75BB76DC" w14:textId="2B0BA07D" w:rsidR="008055D0" w:rsidRPr="00C70006" w:rsidRDefault="008055D0" w:rsidP="008055D0">
            <w:pPr>
              <w:jc w:val="both"/>
              <w:rPr>
                <w:rFonts w:eastAsia="Arial Unicode MS" w:cs="Arial"/>
              </w:rPr>
            </w:pPr>
            <w:r w:rsidRPr="00C70006">
              <w:rPr>
                <w:rFonts w:eastAsia="Arial Unicode MS" w:cs="Arial"/>
              </w:rPr>
              <w:t>In early 2023</w:t>
            </w:r>
            <w:r w:rsidR="00EA2570" w:rsidRPr="00C70006">
              <w:rPr>
                <w:rFonts w:eastAsia="Arial Unicode MS" w:cs="Arial"/>
              </w:rPr>
              <w:t>,</w:t>
            </w:r>
            <w:r w:rsidRPr="00C70006">
              <w:rPr>
                <w:rFonts w:eastAsia="Arial Unicode MS" w:cs="Arial"/>
              </w:rPr>
              <w:t xml:space="preserve">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Our wider organisation also includes social enterprise subsidiaries</w:t>
            </w:r>
            <w:r w:rsidR="007E62BA" w:rsidRPr="00C70006">
              <w:rPr>
                <w:rFonts w:eastAsia="Arial Unicode MS" w:cs="Arial"/>
              </w:rPr>
              <w:t xml:space="preserve">: Partner Africa, which provides ethical auditing and consultancy services; </w:t>
            </w:r>
            <w:proofErr w:type="spellStart"/>
            <w:r w:rsidR="007E62BA" w:rsidRPr="00C70006">
              <w:rPr>
                <w:rFonts w:eastAsia="Arial Unicode MS" w:cs="Arial"/>
              </w:rPr>
              <w:t>TruTrade</w:t>
            </w:r>
            <w:proofErr w:type="spellEnd"/>
            <w:r w:rsidR="007E62BA" w:rsidRPr="00C70006">
              <w:rPr>
                <w:rFonts w:eastAsia="Arial Unicode MS" w:cs="Arial"/>
              </w:rPr>
              <w:t>, an innovative trading platform in East Africa; and CUMO, Malawi’s largest microfinance</w:t>
            </w:r>
            <w:r w:rsidRPr="00C70006">
              <w:rPr>
                <w:rFonts w:eastAsia="Arial Unicode MS" w:cs="Arial"/>
              </w:rPr>
              <w:t xml:space="preserve"> provider.</w:t>
            </w:r>
          </w:p>
          <w:p w14:paraId="33CBC9C3" w14:textId="77777777" w:rsidR="008055D0" w:rsidRPr="00C70006" w:rsidRDefault="008055D0" w:rsidP="008055D0">
            <w:pPr>
              <w:jc w:val="both"/>
              <w:rPr>
                <w:rFonts w:eastAsia="Arial Unicode MS" w:cs="Arial"/>
              </w:rPr>
            </w:pPr>
            <w:r w:rsidRPr="00C70006">
              <w:rPr>
                <w:rFonts w:eastAsia="Arial Unicode MS" w:cs="Arial"/>
              </w:rPr>
              <w:t>Our three core values are:</w:t>
            </w:r>
          </w:p>
          <w:p w14:paraId="72641D8C" w14:textId="77777777" w:rsidR="00EA2570" w:rsidRPr="00C70006" w:rsidRDefault="00EA2570" w:rsidP="008055D0">
            <w:pPr>
              <w:jc w:val="both"/>
              <w:rPr>
                <w:rFonts w:eastAsia="Arial Unicode MS" w:cs="Arial"/>
              </w:rPr>
            </w:pPr>
          </w:p>
          <w:p w14:paraId="2C0810C9"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Impact</w:t>
            </w:r>
            <w:r w:rsidRPr="00C70006">
              <w:rPr>
                <w:rFonts w:eastAsia="Arial Unicode MS" w:cs="Arial"/>
              </w:rPr>
              <w:t>: We are accountable, ambitious and committed to systemic change.</w:t>
            </w:r>
          </w:p>
          <w:p w14:paraId="4C78CBC8"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Innovation</w:t>
            </w:r>
            <w:r w:rsidRPr="00C70006">
              <w:rPr>
                <w:rFonts w:eastAsia="Arial Unicode MS" w:cs="Arial"/>
              </w:rPr>
              <w:t>: We are agile, creative and enterprising in an ever-changing</w:t>
            </w:r>
          </w:p>
          <w:p w14:paraId="512E8C8D" w14:textId="77777777" w:rsidR="008055D0" w:rsidRPr="00C70006" w:rsidRDefault="008055D0" w:rsidP="008055D0">
            <w:pPr>
              <w:jc w:val="both"/>
              <w:rPr>
                <w:rFonts w:eastAsia="Arial Unicode MS" w:cs="Arial"/>
              </w:rPr>
            </w:pPr>
            <w:r w:rsidRPr="00C70006">
              <w:rPr>
                <w:rFonts w:eastAsia="Arial Unicode MS" w:cs="Arial"/>
              </w:rPr>
              <w:t>world.</w:t>
            </w:r>
          </w:p>
          <w:p w14:paraId="01D2CF59"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Community</w:t>
            </w:r>
            <w:r w:rsidRPr="00C70006">
              <w:rPr>
                <w:rFonts w:eastAsia="Arial Unicode MS" w:cs="Arial"/>
              </w:rPr>
              <w:t>: We are inclusive, honest and have integrity in our relationships.</w:t>
            </w:r>
          </w:p>
          <w:p w14:paraId="0B1F464D" w14:textId="77777777" w:rsidR="006F1A9F" w:rsidRPr="00C70006" w:rsidRDefault="006F1A9F" w:rsidP="00E96CAF">
            <w:pPr>
              <w:jc w:val="both"/>
              <w:rPr>
                <w:rFonts w:eastAsia="Arial Unicode MS" w:cs="Arial"/>
                <w:b/>
                <w:bCs/>
                <w:color w:val="auto"/>
              </w:rPr>
            </w:pPr>
          </w:p>
          <w:p w14:paraId="575AE016" w14:textId="47BF25F0" w:rsidR="00EF4A91" w:rsidRPr="00C70006" w:rsidRDefault="008055D0" w:rsidP="00E96CAF">
            <w:pPr>
              <w:jc w:val="both"/>
              <w:rPr>
                <w:rFonts w:eastAsia="Arial Unicode MS" w:cs="Arial"/>
                <w:color w:val="auto"/>
              </w:rPr>
            </w:pPr>
            <w:r w:rsidRPr="00C70006">
              <w:rPr>
                <w:rFonts w:eastAsia="Arial Unicode MS" w:cs="Arial"/>
                <w:b/>
                <w:bCs/>
                <w:color w:val="auto"/>
              </w:rPr>
              <w:t>About the Project</w:t>
            </w:r>
            <w:r w:rsidRPr="00C70006">
              <w:rPr>
                <w:rFonts w:eastAsia="Arial Unicode MS" w:cs="Arial"/>
                <w:color w:val="auto"/>
              </w:rPr>
              <w:t>:</w:t>
            </w:r>
          </w:p>
          <w:p w14:paraId="7858E471" w14:textId="05D0FCE0" w:rsidR="00022AFA" w:rsidRPr="00C70006" w:rsidRDefault="00022AFA" w:rsidP="00EA2570">
            <w:pPr>
              <w:jc w:val="both"/>
              <w:rPr>
                <w:rFonts w:eastAsia="Arial Unicode MS" w:cs="Arial"/>
                <w:color w:val="auto"/>
              </w:rPr>
            </w:pPr>
            <w:r w:rsidRPr="00C70006">
              <w:rPr>
                <w:rFonts w:eastAsia="Arial Unicode MS" w:cs="Arial"/>
                <w:color w:val="auto"/>
              </w:rPr>
              <w:t xml:space="preserve">As </w:t>
            </w:r>
            <w:r w:rsidR="007E62BA" w:rsidRPr="00C70006">
              <w:rPr>
                <w:rFonts w:eastAsia="Arial Unicode MS" w:cs="Arial"/>
                <w:color w:val="auto"/>
              </w:rPr>
              <w:t>the frequency and severity of emergencies in Ethiopia and around the world increase, the organisation is expanding its capacity to support programmes in both sudden-onset</w:t>
            </w:r>
            <w:r w:rsidRPr="00C70006">
              <w:rPr>
                <w:rFonts w:eastAsia="Arial Unicode MS" w:cs="Arial"/>
                <w:color w:val="auto"/>
              </w:rPr>
              <w:t xml:space="preserve"> and chronic </w:t>
            </w:r>
            <w:r w:rsidR="007E62BA" w:rsidRPr="00C70006">
              <w:rPr>
                <w:rFonts w:eastAsia="Arial Unicode MS" w:cs="Arial"/>
                <w:color w:val="auto"/>
              </w:rPr>
              <w:t>emergencies</w:t>
            </w:r>
            <w:r w:rsidRPr="00C70006">
              <w:rPr>
                <w:rFonts w:eastAsia="Arial Unicode MS" w:cs="Arial"/>
                <w:color w:val="auto"/>
              </w:rPr>
              <w:t>. SHA is securing funding under the EHF</w:t>
            </w:r>
            <w:r w:rsidR="007E62BA" w:rsidRPr="00C70006">
              <w:rPr>
                <w:rFonts w:eastAsia="Arial Unicode MS" w:cs="Arial"/>
                <w:color w:val="auto"/>
              </w:rPr>
              <w:t>,</w:t>
            </w:r>
            <w:r w:rsidRPr="00C70006">
              <w:rPr>
                <w:rFonts w:eastAsia="Arial Unicode MS" w:cs="Arial"/>
                <w:color w:val="auto"/>
              </w:rPr>
              <w:t xml:space="preserve"> which will cover primarily </w:t>
            </w:r>
            <w:r w:rsidR="007E62BA" w:rsidRPr="00C70006">
              <w:rPr>
                <w:rFonts w:eastAsia="Arial Unicode MS" w:cs="Arial"/>
                <w:color w:val="auto"/>
              </w:rPr>
              <w:t xml:space="preserve">the </w:t>
            </w:r>
            <w:r w:rsidRPr="00C70006">
              <w:rPr>
                <w:rFonts w:eastAsia="Arial Unicode MS" w:cs="Arial"/>
                <w:color w:val="auto"/>
              </w:rPr>
              <w:t xml:space="preserve">Amhara region, in </w:t>
            </w:r>
            <w:r w:rsidR="007E62BA" w:rsidRPr="00C70006">
              <w:rPr>
                <w:rFonts w:eastAsia="Arial Unicode MS" w:cs="Arial"/>
                <w:color w:val="auto"/>
              </w:rPr>
              <w:t xml:space="preserve">the </w:t>
            </w:r>
            <w:r w:rsidR="00EA2570" w:rsidRPr="00C70006">
              <w:rPr>
                <w:rFonts w:eastAsia="Arial Unicode MS" w:cs="Arial"/>
                <w:color w:val="auto"/>
              </w:rPr>
              <w:t>Wollo</w:t>
            </w:r>
            <w:r w:rsidRPr="00C70006">
              <w:rPr>
                <w:rFonts w:eastAsia="Arial Unicode MS" w:cs="Arial"/>
                <w:color w:val="auto"/>
              </w:rPr>
              <w:t xml:space="preserve"> cluster areas and beyond. </w:t>
            </w:r>
            <w:r w:rsidR="001A3537" w:rsidRPr="00C70006">
              <w:rPr>
                <w:rFonts w:eastAsia="Arial Unicode MS" w:cs="Arial"/>
                <w:color w:val="auto"/>
              </w:rPr>
              <w:t xml:space="preserve">The SHA development programmes have </w:t>
            </w:r>
            <w:r w:rsidR="007E62BA" w:rsidRPr="00C70006">
              <w:rPr>
                <w:rFonts w:eastAsia="Arial Unicode MS" w:cs="Arial"/>
                <w:color w:val="auto"/>
              </w:rPr>
              <w:t>also been</w:t>
            </w:r>
            <w:r w:rsidR="001A3537" w:rsidRPr="00C70006">
              <w:rPr>
                <w:rFonts w:eastAsia="Arial Unicode MS" w:cs="Arial"/>
                <w:color w:val="auto"/>
              </w:rPr>
              <w:t xml:space="preserve"> impacted by climate events, conflict, and intercommunal violence, compounded by outbreaks. </w:t>
            </w:r>
            <w:proofErr w:type="gramStart"/>
            <w:r w:rsidR="001A3537" w:rsidRPr="00C70006">
              <w:rPr>
                <w:rFonts w:eastAsia="Arial Unicode MS" w:cs="Arial"/>
                <w:color w:val="auto"/>
              </w:rPr>
              <w:t>In order to</w:t>
            </w:r>
            <w:proofErr w:type="gramEnd"/>
            <w:r w:rsidR="001A3537" w:rsidRPr="00C70006">
              <w:rPr>
                <w:rFonts w:eastAsia="Arial Unicode MS" w:cs="Arial"/>
                <w:color w:val="auto"/>
              </w:rPr>
              <w:t xml:space="preserve"> address such </w:t>
            </w:r>
            <w:r w:rsidR="007E62BA" w:rsidRPr="00C70006">
              <w:rPr>
                <w:rFonts w:eastAsia="Arial Unicode MS" w:cs="Arial"/>
                <w:color w:val="auto"/>
              </w:rPr>
              <w:t xml:space="preserve">a </w:t>
            </w:r>
            <w:r w:rsidR="001A3537" w:rsidRPr="00C70006">
              <w:rPr>
                <w:rFonts w:eastAsia="Arial Unicode MS" w:cs="Arial"/>
                <w:color w:val="auto"/>
              </w:rPr>
              <w:t>humanitarian situation</w:t>
            </w:r>
            <w:r w:rsidR="00600448" w:rsidRPr="00C70006">
              <w:rPr>
                <w:rFonts w:eastAsia="Arial Unicode MS" w:cs="Arial"/>
                <w:color w:val="auto"/>
              </w:rPr>
              <w:t xml:space="preserve"> through a humanitarian-development nexus approach</w:t>
            </w:r>
            <w:r w:rsidR="001A3537" w:rsidRPr="00C70006">
              <w:rPr>
                <w:rFonts w:eastAsia="Arial Unicode MS" w:cs="Arial"/>
                <w:color w:val="auto"/>
              </w:rPr>
              <w:t xml:space="preserve">, the </w:t>
            </w:r>
            <w:r w:rsidR="007E62BA" w:rsidRPr="00C70006">
              <w:rPr>
                <w:rFonts w:eastAsia="Arial Unicode MS" w:cs="Arial"/>
                <w:color w:val="auto"/>
              </w:rPr>
              <w:t>organisation</w:t>
            </w:r>
            <w:r w:rsidR="001A3537" w:rsidRPr="00C70006">
              <w:rPr>
                <w:rFonts w:eastAsia="Arial Unicode MS" w:cs="Arial"/>
                <w:color w:val="auto"/>
              </w:rPr>
              <w:t xml:space="preserve"> is aiming to </w:t>
            </w:r>
            <w:r w:rsidR="00600448" w:rsidRPr="00C70006">
              <w:rPr>
                <w:rFonts w:eastAsia="Arial Unicode MS" w:cs="Arial"/>
                <w:color w:val="auto"/>
              </w:rPr>
              <w:t xml:space="preserve">build its humanitarian staffing capacity. </w:t>
            </w:r>
            <w:r w:rsidRPr="00C70006">
              <w:rPr>
                <w:rFonts w:eastAsia="Arial Unicode MS" w:cs="Arial"/>
                <w:color w:val="auto"/>
              </w:rPr>
              <w:t xml:space="preserve">SHA-Ethiopia is currently seeking to recruit </w:t>
            </w:r>
            <w:r w:rsidR="007E62BA" w:rsidRPr="00C70006">
              <w:rPr>
                <w:rFonts w:eastAsia="Arial Unicode MS" w:cs="Arial"/>
                <w:color w:val="auto"/>
              </w:rPr>
              <w:t xml:space="preserve">a </w:t>
            </w:r>
            <w:r w:rsidR="00A27B67" w:rsidRPr="00A27B67">
              <w:rPr>
                <w:rFonts w:eastAsia="Arial Unicode MS" w:cs="Arial"/>
                <w:color w:val="auto"/>
              </w:rPr>
              <w:t>Project Finance, Admin and Logs Officer</w:t>
            </w:r>
            <w:r w:rsidR="00A27B67">
              <w:rPr>
                <w:rFonts w:eastAsia="Arial Unicode MS" w:cs="Arial"/>
                <w:color w:val="auto"/>
              </w:rPr>
              <w:t xml:space="preserve"> </w:t>
            </w:r>
            <w:proofErr w:type="spellStart"/>
            <w:r w:rsidR="00A92207" w:rsidRPr="00C70006">
              <w:rPr>
                <w:rFonts w:eastAsia="Arial Unicode MS" w:cs="Arial"/>
                <w:color w:val="auto"/>
              </w:rPr>
              <w:t>Officer</w:t>
            </w:r>
            <w:proofErr w:type="spellEnd"/>
            <w:r w:rsidR="00A27B67">
              <w:rPr>
                <w:rFonts w:eastAsia="Arial Unicode MS" w:cs="Arial"/>
                <w:color w:val="auto"/>
              </w:rPr>
              <w:t xml:space="preserve"> (FAL)</w:t>
            </w:r>
            <w:r w:rsidRPr="00C70006">
              <w:rPr>
                <w:rFonts w:eastAsia="Arial Unicode MS" w:cs="Arial"/>
                <w:color w:val="auto"/>
              </w:rPr>
              <w:t xml:space="preserve">, who will be primarily responsible for the </w:t>
            </w:r>
            <w:r w:rsidR="00A27B67">
              <w:rPr>
                <w:rFonts w:eastAsia="Arial Unicode MS" w:cs="Arial"/>
                <w:color w:val="auto"/>
              </w:rPr>
              <w:t>financial, administration and logistics related activities under this project</w:t>
            </w:r>
            <w:r w:rsidRPr="00C70006">
              <w:rPr>
                <w:rFonts w:eastAsia="Arial Unicode MS" w:cs="Arial"/>
                <w:color w:val="auto"/>
              </w:rPr>
              <w:t>. Our approach integrates emergency and development work through the Humanitarian Development Nexus approach.</w:t>
            </w:r>
            <w:r w:rsidR="001A3537" w:rsidRPr="00C70006">
              <w:rPr>
                <w:rFonts w:eastAsia="Arial Unicode MS" w:cs="Arial"/>
                <w:color w:val="auto"/>
              </w:rPr>
              <w:t xml:space="preserve"> Self Help Africa implemented a dozen development and humanitarian projects with local and international partners across Ethiopia. At the core of our work is increasing farm production, supporting new </w:t>
            </w:r>
            <w:r w:rsidR="007E62BA" w:rsidRPr="00C70006">
              <w:rPr>
                <w:rFonts w:eastAsia="Arial Unicode MS" w:cs="Arial"/>
                <w:color w:val="auto"/>
              </w:rPr>
              <w:t>enterprises</w:t>
            </w:r>
            <w:r w:rsidR="001A3537" w:rsidRPr="00C70006">
              <w:rPr>
                <w:rFonts w:eastAsia="Arial Unicode MS" w:cs="Arial"/>
                <w:color w:val="auto"/>
              </w:rPr>
              <w:t xml:space="preserve"> and developing market opportunities for farmers.</w:t>
            </w:r>
          </w:p>
        </w:tc>
      </w:tr>
      <w:tr w:rsidR="00190FC5" w:rsidRPr="00E2201A" w14:paraId="35B01CA8" w14:textId="77777777" w:rsidTr="00942710">
        <w:trPr>
          <w:trHeight w:val="579"/>
        </w:trPr>
        <w:tc>
          <w:tcPr>
            <w:tcW w:w="2263" w:type="dxa"/>
          </w:tcPr>
          <w:p w14:paraId="21E5770C" w14:textId="77777777" w:rsidR="002318DE" w:rsidRPr="00E2201A" w:rsidRDefault="002318DE" w:rsidP="00B03F04">
            <w:pPr>
              <w:spacing w:before="60" w:after="60" w:line="240" w:lineRule="auto"/>
              <w:jc w:val="center"/>
              <w:rPr>
                <w:rFonts w:cs="Arial"/>
                <w:b/>
                <w:bCs/>
                <w:color w:val="auto"/>
                <w:sz w:val="22"/>
                <w:szCs w:val="22"/>
              </w:rPr>
            </w:pPr>
            <w:r w:rsidRPr="00E2201A">
              <w:rPr>
                <w:rStyle w:val="ng-star-inserted1"/>
                <w:rFonts w:cs="Arial"/>
                <w:b/>
                <w:bCs/>
                <w:color w:val="1A1C1E"/>
                <w:sz w:val="22"/>
                <w:szCs w:val="22"/>
                <w:lang w:eastAsia="en-GB"/>
              </w:rPr>
              <w:lastRenderedPageBreak/>
              <w:t>Job Purpose:</w:t>
            </w:r>
          </w:p>
        </w:tc>
        <w:tc>
          <w:tcPr>
            <w:tcW w:w="7366" w:type="dxa"/>
          </w:tcPr>
          <w:p w14:paraId="4D87F500" w14:textId="73CED178" w:rsidR="009B3E20" w:rsidRDefault="009B3E20" w:rsidP="009D028F">
            <w:pPr>
              <w:shd w:val="clear" w:color="auto" w:fill="FFFFFF"/>
              <w:spacing w:before="100" w:beforeAutospacing="1" w:after="270" w:line="240" w:lineRule="auto"/>
              <w:jc w:val="both"/>
              <w:rPr>
                <w:rFonts w:cs="Arial"/>
                <w:color w:val="1A1C1E"/>
                <w:lang w:eastAsia="en-GB"/>
              </w:rPr>
            </w:pPr>
            <w:r w:rsidRPr="009D028F">
              <w:rPr>
                <w:rFonts w:cs="Arial"/>
                <w:color w:val="1A1C1E"/>
                <w:lang w:eastAsia="en-GB"/>
              </w:rPr>
              <w:t xml:space="preserve">The </w:t>
            </w:r>
            <w:r>
              <w:rPr>
                <w:rFonts w:cs="Arial"/>
                <w:color w:val="1A1C1E"/>
                <w:lang w:eastAsia="en-GB"/>
              </w:rPr>
              <w:t xml:space="preserve">Project </w:t>
            </w:r>
            <w:r w:rsidRPr="009D028F">
              <w:rPr>
                <w:rFonts w:cs="Arial"/>
                <w:color w:val="1A1C1E"/>
                <w:lang w:eastAsia="en-GB"/>
              </w:rPr>
              <w:t xml:space="preserve">Finance, Administration, and Logistics Officer </w:t>
            </w:r>
            <w:proofErr w:type="gramStart"/>
            <w:r w:rsidRPr="009D028F">
              <w:rPr>
                <w:rFonts w:cs="Arial"/>
                <w:color w:val="1A1C1E"/>
                <w:lang w:eastAsia="en-GB"/>
              </w:rPr>
              <w:t>is</w:t>
            </w:r>
            <w:proofErr w:type="gramEnd"/>
            <w:r w:rsidRPr="009D028F">
              <w:rPr>
                <w:rFonts w:cs="Arial"/>
                <w:color w:val="1A1C1E"/>
                <w:lang w:eastAsia="en-GB"/>
              </w:rPr>
              <w:t xml:space="preserve"> responsible for ensuring effective financial management, administrative operations, and logistical support for the organization’s programs. The role oversees financial reporting, procurement, asset management, and compliance with donor and organizational policies. It also ensures the smooth functioning of office administration, including HR support, </w:t>
            </w:r>
            <w:r>
              <w:rPr>
                <w:rFonts w:cs="Arial"/>
                <w:color w:val="1A1C1E"/>
                <w:lang w:eastAsia="en-GB"/>
              </w:rPr>
              <w:t xml:space="preserve">timesheet completion, </w:t>
            </w:r>
            <w:r w:rsidRPr="009D028F">
              <w:rPr>
                <w:rFonts w:cs="Arial"/>
                <w:color w:val="1A1C1E"/>
                <w:lang w:eastAsia="en-GB"/>
              </w:rPr>
              <w:t>facilities management, and administrative systems. In addition, the position manages logistics activities such as supply chain coordination, warehousing, transportation, and timely delivery of program materials. The role works closely with program teams, partners, and external stakeholders to support efficient program implementation and maintain high standards of transparency, accountability, and operational excellence.</w:t>
            </w:r>
          </w:p>
          <w:p w14:paraId="34BF9B28" w14:textId="16AF799B" w:rsidR="002318DE" w:rsidRPr="00C70006" w:rsidRDefault="00A27B67" w:rsidP="009D028F">
            <w:pPr>
              <w:shd w:val="clear" w:color="auto" w:fill="FFFFFF"/>
              <w:spacing w:before="100" w:beforeAutospacing="1" w:after="270" w:line="240" w:lineRule="auto"/>
              <w:jc w:val="both"/>
              <w:rPr>
                <w:rStyle w:val="ng-star-inserted1"/>
                <w:rFonts w:cs="Arial"/>
                <w:color w:val="1A1C1E"/>
                <w:lang w:eastAsia="en-GB"/>
              </w:rPr>
            </w:pPr>
            <w:r w:rsidRPr="00A27B67">
              <w:rPr>
                <w:rFonts w:cs="Arial"/>
                <w:color w:val="1A1C1E"/>
                <w:lang w:eastAsia="en-GB"/>
              </w:rPr>
              <w:t xml:space="preserve">The position holder is key staff member in overseeing the financial, administration and logistics functions for the SHA/EHF Project as part of the overall responsibility. The position holder will </w:t>
            </w:r>
            <w:r w:rsidR="009B3E20">
              <w:rPr>
                <w:rFonts w:cs="Arial"/>
                <w:color w:val="1A1C1E"/>
                <w:lang w:eastAsia="en-GB"/>
              </w:rPr>
              <w:t xml:space="preserve">directly report to the Humanitarian Programme Coordinator and will </w:t>
            </w:r>
            <w:r w:rsidRPr="00A27B67">
              <w:rPr>
                <w:rFonts w:cs="Arial"/>
                <w:color w:val="1A1C1E"/>
                <w:lang w:eastAsia="en-GB"/>
              </w:rPr>
              <w:t xml:space="preserve">have multiple lines of reporting, </w:t>
            </w:r>
            <w:r w:rsidR="009B3E20">
              <w:rPr>
                <w:rFonts w:cs="Arial"/>
                <w:color w:val="1A1C1E"/>
                <w:lang w:eastAsia="en-GB"/>
              </w:rPr>
              <w:t xml:space="preserve">to Cluster Co in Dessie </w:t>
            </w:r>
            <w:r w:rsidRPr="00A27B67">
              <w:rPr>
                <w:rFonts w:cs="Arial"/>
                <w:color w:val="1A1C1E"/>
                <w:lang w:eastAsia="en-GB"/>
              </w:rPr>
              <w:t>as well as a</w:t>
            </w:r>
            <w:r w:rsidR="009B3E20">
              <w:rPr>
                <w:rFonts w:cs="Arial"/>
                <w:color w:val="1A1C1E"/>
                <w:lang w:eastAsia="en-GB"/>
              </w:rPr>
              <w:t xml:space="preserve"> </w:t>
            </w:r>
            <w:r w:rsidRPr="00A27B67">
              <w:rPr>
                <w:rFonts w:cs="Arial"/>
                <w:color w:val="1A1C1E"/>
                <w:lang w:eastAsia="en-GB"/>
              </w:rPr>
              <w:t xml:space="preserve">dotted line reporting to the Head of Finance and Administration (HoFA) </w:t>
            </w:r>
            <w:r w:rsidR="009B3E20">
              <w:rPr>
                <w:rFonts w:cs="Arial"/>
                <w:color w:val="1A1C1E"/>
                <w:lang w:eastAsia="en-GB"/>
              </w:rPr>
              <w:t xml:space="preserve">and Senior HR Officer </w:t>
            </w:r>
            <w:r w:rsidRPr="00A27B67">
              <w:rPr>
                <w:rFonts w:cs="Arial"/>
                <w:color w:val="1A1C1E"/>
                <w:lang w:eastAsia="en-GB"/>
              </w:rPr>
              <w:t xml:space="preserve">in Addis Ababa. The mission will be in South Wollo Zone, specifically </w:t>
            </w:r>
            <w:r w:rsidR="009D028F">
              <w:rPr>
                <w:rFonts w:cs="Arial"/>
                <w:color w:val="1A1C1E"/>
                <w:lang w:eastAsia="en-GB"/>
              </w:rPr>
              <w:t xml:space="preserve">covering </w:t>
            </w:r>
            <w:proofErr w:type="spellStart"/>
            <w:r w:rsidRPr="00A27B67">
              <w:rPr>
                <w:rFonts w:cs="Arial"/>
                <w:color w:val="1A1C1E"/>
                <w:lang w:eastAsia="en-GB"/>
              </w:rPr>
              <w:t>Tehuledere</w:t>
            </w:r>
            <w:proofErr w:type="spellEnd"/>
            <w:r>
              <w:rPr>
                <w:rFonts w:cs="Arial"/>
                <w:color w:val="1A1C1E"/>
                <w:lang w:eastAsia="en-GB"/>
              </w:rPr>
              <w:t xml:space="preserve"> in Jari #1 and 2 camp settlements</w:t>
            </w:r>
            <w:r w:rsidRPr="00A27B67">
              <w:rPr>
                <w:rFonts w:cs="Arial"/>
                <w:color w:val="1A1C1E"/>
                <w:lang w:eastAsia="en-GB"/>
              </w:rPr>
              <w:t>. The job holder should be from the area who are familiar with the current context and setting</w:t>
            </w:r>
            <w:r w:rsidR="009B3E20">
              <w:rPr>
                <w:rFonts w:cs="Arial"/>
                <w:color w:val="1A1C1E"/>
                <w:lang w:eastAsia="en-GB"/>
              </w:rPr>
              <w:t>s</w:t>
            </w:r>
            <w:r w:rsidRPr="00A27B67">
              <w:rPr>
                <w:rFonts w:cs="Arial"/>
                <w:color w:val="1A1C1E"/>
                <w:lang w:eastAsia="en-GB"/>
              </w:rPr>
              <w:t xml:space="preserve">.  </w:t>
            </w:r>
          </w:p>
        </w:tc>
      </w:tr>
      <w:tr w:rsidR="00190FC5" w:rsidRPr="00E2201A" w14:paraId="7FAD9417" w14:textId="77777777" w:rsidTr="00942710">
        <w:tc>
          <w:tcPr>
            <w:tcW w:w="2263" w:type="dxa"/>
          </w:tcPr>
          <w:p w14:paraId="40482BAD" w14:textId="77777777" w:rsidR="002318DE" w:rsidRPr="00E2201A" w:rsidRDefault="002318DE" w:rsidP="00B03F04">
            <w:pPr>
              <w:spacing w:before="60" w:after="60" w:line="240" w:lineRule="auto"/>
              <w:jc w:val="center"/>
              <w:rPr>
                <w:rFonts w:cs="Arial"/>
                <w:b/>
                <w:color w:val="auto"/>
                <w:sz w:val="22"/>
                <w:szCs w:val="22"/>
              </w:rPr>
            </w:pPr>
            <w:r w:rsidRPr="00E2201A">
              <w:rPr>
                <w:rFonts w:cs="Arial"/>
                <w:b/>
                <w:color w:val="auto"/>
                <w:sz w:val="22"/>
                <w:szCs w:val="22"/>
              </w:rPr>
              <w:t>Key Responsibilities:</w:t>
            </w:r>
          </w:p>
        </w:tc>
        <w:tc>
          <w:tcPr>
            <w:tcW w:w="7366" w:type="dxa"/>
          </w:tcPr>
          <w:p w14:paraId="723CE1F8" w14:textId="0A7641EF"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 xml:space="preserve">1. </w:t>
            </w:r>
            <w:r w:rsidR="009D028F">
              <w:rPr>
                <w:rStyle w:val="ng-star-inserted1"/>
                <w:rFonts w:ascii="Arial" w:hAnsi="Arial" w:cs="Arial"/>
                <w:b/>
                <w:bCs/>
                <w:color w:val="1A1C1E"/>
                <w:sz w:val="20"/>
                <w:szCs w:val="20"/>
              </w:rPr>
              <w:t xml:space="preserve">Finance and Accounting </w:t>
            </w:r>
          </w:p>
          <w:p w14:paraId="00D43F4A"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Reviews and compiles accountancy activities in harmony and online with the internal, HQ, and external relevant regulations.</w:t>
            </w:r>
          </w:p>
          <w:p w14:paraId="698CB90C"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Plans and ensures disbursement of cash for project activities timely and accurately.</w:t>
            </w:r>
          </w:p>
          <w:p w14:paraId="56A3DFEB" w14:textId="77777777" w:rsidR="009D028F" w:rsidRPr="009D028F" w:rsidRDefault="009D028F" w:rsidP="00970934">
            <w:pPr>
              <w:pStyle w:val="ng-star-inserted"/>
              <w:numPr>
                <w:ilvl w:val="0"/>
                <w:numId w:val="10"/>
              </w:numPr>
              <w:shd w:val="clear" w:color="auto" w:fill="FFFFFF"/>
              <w:spacing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Plans and ensures proper delivery of expense or payment documents to Senior Finance Officer (SFO) after verifying the compliance of those documents in accordance with general and accepted principles of accounting, internal, HQ, and external relevant regulations.</w:t>
            </w:r>
          </w:p>
          <w:p w14:paraId="67D22883"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Verifies, checks, and ascertains the accuracy and validity of invoices, documents submitted to SFO after for payments, and arranges payments accordingly. </w:t>
            </w:r>
          </w:p>
          <w:p w14:paraId="04692A3F"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Informs to immediate supervisor for promptly corrective actions on observed irregularities, discrepancies, errors, or any deviations before preparing and effecting payment.</w:t>
            </w:r>
          </w:p>
          <w:p w14:paraId="518661A4"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Effects or ensures payment are made according to agreements and from the appropriate fund.</w:t>
            </w:r>
          </w:p>
          <w:p w14:paraId="2B5CB79B" w14:textId="77777777" w:rsidR="009D028F" w:rsidRDefault="009D028F" w:rsidP="009B3E20">
            <w:pPr>
              <w:pStyle w:val="ng-star-inserted"/>
              <w:numPr>
                <w:ilvl w:val="0"/>
                <w:numId w:val="10"/>
              </w:numPr>
              <w:shd w:val="clear" w:color="auto" w:fill="FFFFFF"/>
              <w:spacing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Makes or ensures that payment requests and documents are approved by authorized person/s and prepares payments vouchers, codes and analyses documents. </w:t>
            </w:r>
          </w:p>
          <w:p w14:paraId="10473FCA"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Ensures that all unused official documents (cash receipts, check payment vouchers, petty cash payment voucher, etc) of the organization are properly registered, distributed, and stored, as appropriate.</w:t>
            </w:r>
          </w:p>
          <w:p w14:paraId="1866D185"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Provides payroll inputs to SFO for the preparation of monthly payroll for SHA employees according to policies and procedures and applicable laws of the country.</w:t>
            </w:r>
          </w:p>
          <w:p w14:paraId="3B80AA71"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Remits income tax collection to Revenue and Customs Authority in accordance with requirements of the relevant laws.</w:t>
            </w:r>
          </w:p>
          <w:p w14:paraId="521783B2"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Deposits and or advises same to be deposited staff pension contribution (Provident Fund) to the appropriate fund collector in accordance </w:t>
            </w:r>
            <w:proofErr w:type="gramStart"/>
            <w:r w:rsidRPr="009D028F">
              <w:rPr>
                <w:rStyle w:val="ng-star-inserted1"/>
                <w:rFonts w:ascii="Arial" w:hAnsi="Arial" w:cs="Arial"/>
                <w:color w:val="1A1C1E"/>
                <w:sz w:val="20"/>
                <w:szCs w:val="20"/>
              </w:rPr>
              <w:t>to</w:t>
            </w:r>
            <w:proofErr w:type="gramEnd"/>
            <w:r w:rsidRPr="009D028F">
              <w:rPr>
                <w:rStyle w:val="ng-star-inserted1"/>
                <w:rFonts w:ascii="Arial" w:hAnsi="Arial" w:cs="Arial"/>
                <w:color w:val="1A1C1E"/>
                <w:sz w:val="20"/>
                <w:szCs w:val="20"/>
              </w:rPr>
              <w:t xml:space="preserve"> the prevailing laws, policies and procedures.</w:t>
            </w:r>
          </w:p>
          <w:p w14:paraId="6B242AEA"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Checks and ensures timely processing of collection of funds from the Country office for settlements of obligations.</w:t>
            </w:r>
          </w:p>
          <w:p w14:paraId="658F3862"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lastRenderedPageBreak/>
              <w:t>Ensures and confirms project cash and other documents are kept safely and used accurately.</w:t>
            </w:r>
          </w:p>
          <w:p w14:paraId="4272FEAA"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Prepares notification of charges or invoices to those concerned projects or personnel, in consultation with HoFA and immediate supervisor.</w:t>
            </w:r>
          </w:p>
          <w:p w14:paraId="50A08B49" w14:textId="3FCFB506"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Performs his/her jobs actively or proactively in closely or virtually working with senior finance officers</w:t>
            </w:r>
            <w:r w:rsidR="008C27AF">
              <w:rPr>
                <w:rStyle w:val="ng-star-inserted1"/>
                <w:rFonts w:ascii="Arial" w:hAnsi="Arial" w:cs="Arial"/>
                <w:color w:val="1A1C1E"/>
                <w:sz w:val="20"/>
                <w:szCs w:val="20"/>
              </w:rPr>
              <w:t>.</w:t>
            </w:r>
          </w:p>
          <w:p w14:paraId="3A0C4CF5" w14:textId="2D14B6B0"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Reports on effective usage of allocated financial resources to projects, to head office through immediate supervisor</w:t>
            </w:r>
            <w:r w:rsidR="008C27AF">
              <w:rPr>
                <w:rStyle w:val="ng-star-inserted1"/>
                <w:rFonts w:ascii="Arial" w:hAnsi="Arial" w:cs="Arial"/>
                <w:color w:val="1A1C1E"/>
                <w:sz w:val="20"/>
                <w:szCs w:val="20"/>
              </w:rPr>
              <w:t>.</w:t>
            </w:r>
          </w:p>
          <w:p w14:paraId="04F119E4" w14:textId="2C55A162"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Prepares cash outflow in consultation with immediate supervisor, SFO and relevant program person, accordingly, reminds for timely budget transfers</w:t>
            </w:r>
            <w:r w:rsidR="008C27AF">
              <w:rPr>
                <w:rStyle w:val="ng-star-inserted1"/>
                <w:rFonts w:ascii="Arial" w:hAnsi="Arial" w:cs="Arial"/>
                <w:color w:val="1A1C1E"/>
                <w:sz w:val="20"/>
                <w:szCs w:val="20"/>
              </w:rPr>
              <w:t>.</w:t>
            </w:r>
          </w:p>
          <w:p w14:paraId="307AECDC" w14:textId="76A175BA"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Functionally consults HoFA to effectively perform his/her respective duties</w:t>
            </w:r>
            <w:r w:rsidR="008C27AF">
              <w:rPr>
                <w:rStyle w:val="ng-star-inserted1"/>
                <w:rFonts w:ascii="Arial" w:hAnsi="Arial" w:cs="Arial"/>
                <w:color w:val="1A1C1E"/>
                <w:sz w:val="20"/>
                <w:szCs w:val="20"/>
              </w:rPr>
              <w:t>.</w:t>
            </w:r>
          </w:p>
          <w:p w14:paraId="76DD9420" w14:textId="2D491D6B"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Assists in organization and preparation of financial / accounting documents for external auditing</w:t>
            </w:r>
            <w:r w:rsidR="008C27AF">
              <w:rPr>
                <w:rStyle w:val="ng-star-inserted1"/>
                <w:rFonts w:ascii="Arial" w:hAnsi="Arial" w:cs="Arial"/>
                <w:color w:val="1A1C1E"/>
                <w:sz w:val="20"/>
                <w:szCs w:val="20"/>
              </w:rPr>
              <w:t>.</w:t>
            </w:r>
          </w:p>
          <w:p w14:paraId="2D889885"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Analyses project financial needs for his/her project in accordance </w:t>
            </w:r>
            <w:proofErr w:type="gramStart"/>
            <w:r w:rsidRPr="009D028F">
              <w:rPr>
                <w:rStyle w:val="ng-star-inserted1"/>
                <w:rFonts w:ascii="Arial" w:hAnsi="Arial" w:cs="Arial"/>
                <w:color w:val="1A1C1E"/>
                <w:sz w:val="20"/>
                <w:szCs w:val="20"/>
              </w:rPr>
              <w:t>to</w:t>
            </w:r>
            <w:proofErr w:type="gramEnd"/>
            <w:r w:rsidRPr="009D028F">
              <w:rPr>
                <w:rStyle w:val="ng-star-inserted1"/>
                <w:rFonts w:ascii="Arial" w:hAnsi="Arial" w:cs="Arial"/>
                <w:color w:val="1A1C1E"/>
                <w:sz w:val="20"/>
                <w:szCs w:val="20"/>
              </w:rPr>
              <w:t xml:space="preserve"> the approved budget of the specific project:</w:t>
            </w:r>
          </w:p>
          <w:p w14:paraId="6C4FFAC2" w14:textId="77777777" w:rsidR="009D028F" w:rsidRPr="009D028F" w:rsidRDefault="009D028F" w:rsidP="009D028F">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Ensures the timely payment of taxes to government from the operation of the organization such VAT, TOT, employment tax or withhold taxes, or pension contribution, if applicable.</w:t>
            </w:r>
          </w:p>
          <w:p w14:paraId="0564F188" w14:textId="593B7051" w:rsidR="00B60F21" w:rsidRPr="008C27AF" w:rsidRDefault="009D028F" w:rsidP="008C27AF">
            <w:pPr>
              <w:pStyle w:val="ng-star-inserted"/>
              <w:numPr>
                <w:ilvl w:val="0"/>
                <w:numId w:val="10"/>
              </w:numPr>
              <w:shd w:val="clear" w:color="auto" w:fill="FFFFFF"/>
              <w:spacing w:after="45" w:line="260" w:lineRule="atLeast"/>
              <w:jc w:val="both"/>
              <w:rPr>
                <w:rFonts w:ascii="Arial" w:hAnsi="Arial" w:cs="Arial"/>
                <w:color w:val="1A1C1E"/>
                <w:sz w:val="20"/>
                <w:szCs w:val="20"/>
              </w:rPr>
            </w:pPr>
            <w:r w:rsidRPr="009D028F">
              <w:rPr>
                <w:rStyle w:val="ng-star-inserted1"/>
                <w:rFonts w:ascii="Arial" w:hAnsi="Arial" w:cs="Arial"/>
                <w:color w:val="1A1C1E"/>
                <w:sz w:val="20"/>
                <w:szCs w:val="20"/>
              </w:rPr>
              <w:t>Plans, organizes, directs, evaluates, and controls the proper utilization of assets of the organization.</w:t>
            </w:r>
          </w:p>
          <w:p w14:paraId="0C929D04" w14:textId="22492CD2"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 xml:space="preserve">2. </w:t>
            </w:r>
            <w:r w:rsidR="008C27AF">
              <w:rPr>
                <w:rStyle w:val="ng-star-inserted1"/>
                <w:rFonts w:ascii="Arial" w:hAnsi="Arial" w:cs="Arial"/>
                <w:b/>
                <w:bCs/>
                <w:color w:val="1A1C1E"/>
                <w:sz w:val="20"/>
                <w:szCs w:val="20"/>
              </w:rPr>
              <w:t>Administration and Office management</w:t>
            </w:r>
          </w:p>
          <w:p w14:paraId="096C559B" w14:textId="212CBC7D" w:rsidR="00A21BFD" w:rsidRDefault="00A21BFD" w:rsidP="009D028F">
            <w:pPr>
              <w:pStyle w:val="ng-star-inserted"/>
              <w:numPr>
                <w:ilvl w:val="0"/>
                <w:numId w:val="11"/>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Manage office administration including utilities, office supplies, communication systems, and maintenance of facilities.</w:t>
            </w:r>
          </w:p>
          <w:p w14:paraId="16CA773B" w14:textId="3FC2924D" w:rsidR="009D028F" w:rsidRPr="009D028F" w:rsidRDefault="00A21BFD" w:rsidP="009D028F">
            <w:pPr>
              <w:pStyle w:val="ng-star-inserted"/>
              <w:numPr>
                <w:ilvl w:val="0"/>
                <w:numId w:val="11"/>
              </w:numPr>
              <w:shd w:val="clear" w:color="auto" w:fill="FFFFFF"/>
              <w:spacing w:after="45" w:line="260" w:lineRule="atLeast"/>
              <w:jc w:val="both"/>
              <w:rPr>
                <w:rStyle w:val="ng-star-inserted1"/>
                <w:rFonts w:ascii="Arial" w:hAnsi="Arial" w:cs="Arial"/>
                <w:color w:val="1A1C1E"/>
                <w:sz w:val="20"/>
                <w:szCs w:val="20"/>
              </w:rPr>
            </w:pPr>
            <w:r>
              <w:rPr>
                <w:rStyle w:val="ng-star-inserted1"/>
                <w:rFonts w:ascii="Arial" w:hAnsi="Arial" w:cs="Arial"/>
                <w:color w:val="1A1C1E"/>
                <w:sz w:val="20"/>
                <w:szCs w:val="20"/>
              </w:rPr>
              <w:t xml:space="preserve">Ensure effective HR administrative support: </w:t>
            </w:r>
            <w:r w:rsidR="009D028F" w:rsidRPr="009D028F">
              <w:rPr>
                <w:rStyle w:val="ng-star-inserted1"/>
                <w:rFonts w:ascii="Arial" w:hAnsi="Arial" w:cs="Arial"/>
                <w:color w:val="1A1C1E"/>
                <w:sz w:val="20"/>
                <w:szCs w:val="20"/>
              </w:rPr>
              <w:t xml:space="preserve">leave </w:t>
            </w:r>
            <w:r>
              <w:rPr>
                <w:rStyle w:val="ng-star-inserted1"/>
                <w:rFonts w:ascii="Arial" w:hAnsi="Arial" w:cs="Arial"/>
                <w:color w:val="1A1C1E"/>
                <w:sz w:val="20"/>
                <w:szCs w:val="20"/>
              </w:rPr>
              <w:t>tracking</w:t>
            </w:r>
            <w:r w:rsidR="009D028F" w:rsidRPr="009D028F">
              <w:rPr>
                <w:rStyle w:val="ng-star-inserted1"/>
                <w:rFonts w:ascii="Arial" w:hAnsi="Arial" w:cs="Arial"/>
                <w:color w:val="1A1C1E"/>
                <w:sz w:val="20"/>
                <w:szCs w:val="20"/>
              </w:rPr>
              <w:t xml:space="preserve">, </w:t>
            </w:r>
            <w:r>
              <w:rPr>
                <w:rStyle w:val="ng-star-inserted1"/>
                <w:rFonts w:ascii="Arial" w:hAnsi="Arial" w:cs="Arial"/>
                <w:color w:val="1A1C1E"/>
                <w:sz w:val="20"/>
                <w:szCs w:val="20"/>
              </w:rPr>
              <w:t xml:space="preserve">Personnel file management, local contracts </w:t>
            </w:r>
            <w:r w:rsidR="009D028F" w:rsidRPr="009D028F">
              <w:rPr>
                <w:rStyle w:val="ng-star-inserted1"/>
                <w:rFonts w:ascii="Arial" w:hAnsi="Arial" w:cs="Arial"/>
                <w:color w:val="1A1C1E"/>
                <w:sz w:val="20"/>
                <w:szCs w:val="20"/>
              </w:rPr>
              <w:t>and records as per schedule and submit the recording to Addis HR focal person.</w:t>
            </w:r>
          </w:p>
          <w:p w14:paraId="704CE1C8" w14:textId="4C47D8B5" w:rsidR="009D028F" w:rsidRDefault="009D028F" w:rsidP="009D028F">
            <w:pPr>
              <w:pStyle w:val="ng-star-inserted"/>
              <w:numPr>
                <w:ilvl w:val="0"/>
                <w:numId w:val="11"/>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 timesheets are submitted on time.</w:t>
            </w:r>
            <w:r w:rsidR="00A21BFD">
              <w:rPr>
                <w:rStyle w:val="ng-star-inserted1"/>
                <w:rFonts w:ascii="Arial" w:hAnsi="Arial" w:cs="Arial"/>
                <w:color w:val="1A1C1E"/>
                <w:sz w:val="20"/>
                <w:szCs w:val="20"/>
              </w:rPr>
              <w:t xml:space="preserve"> </w:t>
            </w:r>
          </w:p>
          <w:p w14:paraId="34C45C2F" w14:textId="56392970" w:rsidR="00A21BFD" w:rsidRDefault="00A21BFD" w:rsidP="009D028F">
            <w:pPr>
              <w:pStyle w:val="ng-star-inserted"/>
              <w:numPr>
                <w:ilvl w:val="0"/>
                <w:numId w:val="11"/>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Oversee administrative service providers (security, cleaning, maintenance)</w:t>
            </w:r>
          </w:p>
          <w:p w14:paraId="573CA18B" w14:textId="682CE1CC" w:rsidR="00A21BFD" w:rsidRPr="009D028F" w:rsidRDefault="00A21BFD" w:rsidP="009D028F">
            <w:pPr>
              <w:pStyle w:val="ng-star-inserted"/>
              <w:numPr>
                <w:ilvl w:val="0"/>
                <w:numId w:val="11"/>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Support organizing workshops, meetings, trainings, and travel arrangements</w:t>
            </w:r>
          </w:p>
          <w:p w14:paraId="507E9D35" w14:textId="77777777" w:rsidR="009D028F" w:rsidRPr="009D028F" w:rsidRDefault="009D028F" w:rsidP="009D028F">
            <w:pPr>
              <w:pStyle w:val="ng-star-inserted"/>
              <w:numPr>
                <w:ilvl w:val="0"/>
                <w:numId w:val="11"/>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Assist the Project Manager in handling performance development review (PDR) for their subordinates.</w:t>
            </w:r>
          </w:p>
          <w:p w14:paraId="526897D5" w14:textId="19E53E9D" w:rsidR="00B60F21" w:rsidRPr="008C27AF" w:rsidRDefault="008C27AF" w:rsidP="008C27AF">
            <w:pPr>
              <w:pStyle w:val="ng-star-inserted"/>
              <w:numPr>
                <w:ilvl w:val="0"/>
                <w:numId w:val="11"/>
              </w:numPr>
              <w:shd w:val="clear" w:color="auto" w:fill="FFFFFF"/>
              <w:spacing w:before="0" w:beforeAutospacing="0" w:after="45" w:afterAutospacing="0" w:line="260" w:lineRule="atLeast"/>
              <w:jc w:val="both"/>
              <w:rPr>
                <w:rFonts w:ascii="Arial" w:hAnsi="Arial" w:cs="Arial"/>
                <w:color w:val="1A1C1E"/>
                <w:sz w:val="20"/>
                <w:szCs w:val="20"/>
              </w:rPr>
            </w:pPr>
            <w:r>
              <w:rPr>
                <w:rStyle w:val="ng-star-inserted1"/>
                <w:rFonts w:ascii="Arial" w:hAnsi="Arial" w:cs="Arial"/>
                <w:color w:val="1A1C1E"/>
                <w:sz w:val="20"/>
                <w:szCs w:val="20"/>
              </w:rPr>
              <w:t>Assist staff in signing Code of Conduct and relevant policy</w:t>
            </w:r>
          </w:p>
          <w:p w14:paraId="1195B739" w14:textId="00F2E856"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 xml:space="preserve">3. </w:t>
            </w:r>
            <w:r w:rsidR="009D028F">
              <w:rPr>
                <w:rStyle w:val="ng-star-inserted1"/>
                <w:rFonts w:ascii="Arial" w:hAnsi="Arial" w:cs="Arial"/>
                <w:b/>
                <w:bCs/>
                <w:color w:val="1A1C1E"/>
                <w:sz w:val="20"/>
                <w:szCs w:val="20"/>
              </w:rPr>
              <w:t xml:space="preserve">Logistics and </w:t>
            </w:r>
            <w:r w:rsidRPr="00C70006">
              <w:rPr>
                <w:rStyle w:val="ng-star-inserted1"/>
                <w:rFonts w:ascii="Arial" w:hAnsi="Arial" w:cs="Arial"/>
                <w:b/>
                <w:bCs/>
                <w:color w:val="1A1C1E"/>
                <w:sz w:val="20"/>
                <w:szCs w:val="20"/>
              </w:rPr>
              <w:t>Supply Chain</w:t>
            </w:r>
            <w:r w:rsidR="00A21BFD">
              <w:rPr>
                <w:rStyle w:val="ng-star-inserted1"/>
                <w:rFonts w:ascii="Arial" w:hAnsi="Arial" w:cs="Arial"/>
                <w:b/>
                <w:bCs/>
                <w:color w:val="1A1C1E"/>
                <w:sz w:val="20"/>
                <w:szCs w:val="20"/>
              </w:rPr>
              <w:t>/Procurement</w:t>
            </w:r>
            <w:r w:rsidRPr="00C70006">
              <w:rPr>
                <w:rStyle w:val="ng-star-inserted1"/>
                <w:rFonts w:ascii="Arial" w:hAnsi="Arial" w:cs="Arial"/>
                <w:b/>
                <w:bCs/>
                <w:color w:val="1A1C1E"/>
                <w:sz w:val="20"/>
                <w:szCs w:val="20"/>
              </w:rPr>
              <w:t xml:space="preserve"> Management</w:t>
            </w:r>
            <w:r w:rsidR="00FF4666">
              <w:rPr>
                <w:rStyle w:val="ng-star-inserted1"/>
                <w:rFonts w:ascii="Arial" w:hAnsi="Arial" w:cs="Arial"/>
                <w:b/>
                <w:bCs/>
                <w:color w:val="1A1C1E"/>
                <w:sz w:val="20"/>
                <w:szCs w:val="20"/>
              </w:rPr>
              <w:t xml:space="preserve"> </w:t>
            </w:r>
          </w:p>
          <w:p w14:paraId="3940F7CB" w14:textId="2EECC968" w:rsidR="00A21BFD" w:rsidRDefault="00A21BFD"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Manage procurement processes in line with procurement policies and donor rules.</w:t>
            </w:r>
          </w:p>
          <w:p w14:paraId="37643515" w14:textId="29865814" w:rsidR="0026442D" w:rsidRDefault="0026442D"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26442D">
              <w:rPr>
                <w:rStyle w:val="ng-star-inserted1"/>
                <w:rFonts w:ascii="Arial" w:hAnsi="Arial" w:cs="Arial"/>
                <w:color w:val="1A1C1E"/>
                <w:sz w:val="20"/>
                <w:szCs w:val="20"/>
              </w:rPr>
              <w:t>Prepare procurement plans, issue RFQs, evaluate bids, raise purchase orders, and ensure transparent vendor selection.</w:t>
            </w:r>
          </w:p>
          <w:p w14:paraId="17F6D8EC" w14:textId="1CDF2FFE"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Oversight the efficient use of fuel consumption of vehicles and motor bicycle and submit a summary report to Addis Logs office.</w:t>
            </w:r>
          </w:p>
          <w:p w14:paraId="73EC92DF"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Conduct a regular and surprise field visit and submit the field visit report to Project Manager copying </w:t>
            </w:r>
            <w:proofErr w:type="gramStart"/>
            <w:r w:rsidRPr="009D028F">
              <w:rPr>
                <w:rStyle w:val="ng-star-inserted1"/>
                <w:rFonts w:ascii="Arial" w:hAnsi="Arial" w:cs="Arial"/>
                <w:color w:val="1A1C1E"/>
                <w:sz w:val="20"/>
                <w:szCs w:val="20"/>
              </w:rPr>
              <w:t>Addis</w:t>
            </w:r>
            <w:proofErr w:type="gramEnd"/>
            <w:r w:rsidRPr="009D028F">
              <w:rPr>
                <w:rStyle w:val="ng-star-inserted1"/>
                <w:rFonts w:ascii="Arial" w:hAnsi="Arial" w:cs="Arial"/>
                <w:color w:val="1A1C1E"/>
                <w:sz w:val="20"/>
                <w:szCs w:val="20"/>
              </w:rPr>
              <w:t xml:space="preserve"> office relevant head of departments from finance, admin, logs…etc </w:t>
            </w:r>
          </w:p>
          <w:p w14:paraId="55CB7D9B"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Conduct local market research for supply, services and work</w:t>
            </w:r>
          </w:p>
          <w:p w14:paraId="7A9E823D"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proofErr w:type="gramStart"/>
            <w:r w:rsidRPr="009D028F">
              <w:rPr>
                <w:rStyle w:val="ng-star-inserted1"/>
                <w:rFonts w:ascii="Arial" w:hAnsi="Arial" w:cs="Arial"/>
                <w:color w:val="1A1C1E"/>
                <w:sz w:val="20"/>
                <w:szCs w:val="20"/>
              </w:rPr>
              <w:t>Provide assistance</w:t>
            </w:r>
            <w:proofErr w:type="gramEnd"/>
            <w:r w:rsidRPr="009D028F">
              <w:rPr>
                <w:rStyle w:val="ng-star-inserted1"/>
                <w:rFonts w:ascii="Arial" w:hAnsi="Arial" w:cs="Arial"/>
                <w:color w:val="1A1C1E"/>
                <w:sz w:val="20"/>
                <w:szCs w:val="20"/>
              </w:rPr>
              <w:t xml:space="preserve"> on office moves, reallocations and general distribution of Logistics general supplies.</w:t>
            </w:r>
          </w:p>
          <w:p w14:paraId="2DF763AF"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lastRenderedPageBreak/>
              <w:t>To maintain a record of stocks in warehouse and undertake weekly, monthly and quarterly stock checks and share reports with the line manager.</w:t>
            </w:r>
          </w:p>
          <w:p w14:paraId="06B7FE6E"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To maintain a record of beneficiary list during distribution and cash payment</w:t>
            </w:r>
          </w:p>
          <w:p w14:paraId="5BA86ADF"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Participate in joint targeting and distribution work with the programme team </w:t>
            </w:r>
          </w:p>
          <w:p w14:paraId="6718CD98" w14:textId="77777777" w:rsidR="009D028F" w:rsidRPr="009D028F" w:rsidRDefault="009D028F" w:rsidP="009D028F">
            <w:pPr>
              <w:pStyle w:val="ng-star-inserted"/>
              <w:numPr>
                <w:ilvl w:val="0"/>
                <w:numId w:val="12"/>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Liaise and negotiate with local vendors regarding proposals and information for the purchase of equipment, materials and services.</w:t>
            </w:r>
          </w:p>
          <w:p w14:paraId="07165AFF" w14:textId="43D4C657" w:rsidR="00CF4F84" w:rsidRPr="00A21BFD" w:rsidRDefault="009D028F" w:rsidP="00A21BFD">
            <w:pPr>
              <w:pStyle w:val="ng-star-inserted"/>
              <w:numPr>
                <w:ilvl w:val="0"/>
                <w:numId w:val="12"/>
              </w:numPr>
              <w:shd w:val="clear" w:color="auto" w:fill="FFFFFF"/>
              <w:spacing w:after="45" w:line="260" w:lineRule="atLeast"/>
              <w:jc w:val="both"/>
              <w:rPr>
                <w:rFonts w:ascii="Arial" w:hAnsi="Arial" w:cs="Arial"/>
                <w:color w:val="1A1C1E"/>
                <w:sz w:val="20"/>
                <w:szCs w:val="20"/>
              </w:rPr>
            </w:pPr>
            <w:r w:rsidRPr="009D028F">
              <w:rPr>
                <w:rStyle w:val="ng-star-inserted1"/>
                <w:rFonts w:ascii="Arial" w:hAnsi="Arial" w:cs="Arial"/>
                <w:color w:val="1A1C1E"/>
                <w:sz w:val="20"/>
                <w:szCs w:val="20"/>
              </w:rPr>
              <w:t>Participate in technical bid evaluations and post-tender preparations and administrative work</w:t>
            </w:r>
          </w:p>
        </w:tc>
      </w:tr>
      <w:tr w:rsidR="0026442D" w:rsidRPr="00E2201A" w14:paraId="1FC0E606" w14:textId="77777777" w:rsidTr="00942710">
        <w:tc>
          <w:tcPr>
            <w:tcW w:w="2263" w:type="dxa"/>
          </w:tcPr>
          <w:p w14:paraId="4117440C" w14:textId="77777777" w:rsidR="0026442D" w:rsidRPr="00E2201A" w:rsidRDefault="0026442D" w:rsidP="0026442D">
            <w:pPr>
              <w:spacing w:before="60" w:line="240" w:lineRule="auto"/>
              <w:jc w:val="center"/>
              <w:rPr>
                <w:rFonts w:cs="Arial"/>
                <w:b/>
                <w:color w:val="auto"/>
                <w:sz w:val="22"/>
                <w:szCs w:val="22"/>
              </w:rPr>
            </w:pPr>
            <w:r w:rsidRPr="00E2201A">
              <w:rPr>
                <w:rFonts w:cs="Arial"/>
                <w:b/>
                <w:color w:val="auto"/>
                <w:sz w:val="22"/>
                <w:szCs w:val="22"/>
              </w:rPr>
              <w:lastRenderedPageBreak/>
              <w:t>Key Relationships:</w:t>
            </w:r>
          </w:p>
        </w:tc>
        <w:tc>
          <w:tcPr>
            <w:tcW w:w="7366" w:type="dxa"/>
          </w:tcPr>
          <w:p w14:paraId="4AE4FEC9" w14:textId="55B2DB7E" w:rsidR="0026442D" w:rsidRPr="00970934" w:rsidRDefault="0026442D" w:rsidP="00970934">
            <w:pPr>
              <w:autoSpaceDE w:val="0"/>
              <w:autoSpaceDN w:val="0"/>
              <w:adjustRightInd w:val="0"/>
              <w:spacing w:before="60" w:after="60" w:line="120" w:lineRule="auto"/>
              <w:rPr>
                <w:rFonts w:cs="Arial"/>
                <w:b/>
              </w:rPr>
            </w:pPr>
            <w:r w:rsidRPr="00970934">
              <w:rPr>
                <w:rFonts w:cs="Arial"/>
                <w:b/>
              </w:rPr>
              <w:t>Internal</w:t>
            </w:r>
          </w:p>
          <w:p w14:paraId="4E0F46A7" w14:textId="77777777" w:rsidR="0026442D" w:rsidRPr="00970934" w:rsidRDefault="0026442D" w:rsidP="00EB1A5E">
            <w:pPr>
              <w:pStyle w:val="ng-star-inserted"/>
              <w:numPr>
                <w:ilvl w:val="0"/>
                <w:numId w:val="12"/>
              </w:numPr>
              <w:shd w:val="clear" w:color="auto" w:fill="FFFFFF"/>
              <w:spacing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Humanitarian Programme Coordinator (Line manager)</w:t>
            </w:r>
          </w:p>
          <w:p w14:paraId="3B164225"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County Management Team,</w:t>
            </w:r>
          </w:p>
          <w:p w14:paraId="5FF4583C"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Programme Team,</w:t>
            </w:r>
          </w:p>
          <w:p w14:paraId="17E8A2AF" w14:textId="50068C91" w:rsidR="0026442D" w:rsidRPr="00970934" w:rsidRDefault="0026442D" w:rsidP="00970934">
            <w:pPr>
              <w:pStyle w:val="ng-star-inserted"/>
              <w:numPr>
                <w:ilvl w:val="0"/>
                <w:numId w:val="12"/>
              </w:numPr>
              <w:shd w:val="clear" w:color="auto" w:fill="FFFFFF"/>
              <w:spacing w:after="45" w:line="260" w:lineRule="atLeast"/>
              <w:jc w:val="both"/>
              <w:rPr>
                <w:rFonts w:ascii="Arial" w:hAnsi="Arial"/>
                <w:color w:val="1A1C1E"/>
                <w:sz w:val="20"/>
                <w:szCs w:val="20"/>
              </w:rPr>
            </w:pPr>
            <w:r w:rsidRPr="00970934">
              <w:rPr>
                <w:rStyle w:val="ng-star-inserted1"/>
                <w:rFonts w:ascii="Arial" w:hAnsi="Arial"/>
                <w:color w:val="1A1C1E"/>
                <w:sz w:val="20"/>
                <w:szCs w:val="20"/>
              </w:rPr>
              <w:t>Finance and Administration Team,</w:t>
            </w:r>
          </w:p>
          <w:p w14:paraId="52B5E4F2" w14:textId="77777777" w:rsidR="0026442D" w:rsidRPr="00970934" w:rsidRDefault="0026442D" w:rsidP="0026442D">
            <w:pPr>
              <w:autoSpaceDE w:val="0"/>
              <w:autoSpaceDN w:val="0"/>
              <w:adjustRightInd w:val="0"/>
              <w:spacing w:before="60" w:after="60" w:line="240" w:lineRule="auto"/>
              <w:rPr>
                <w:rFonts w:cs="Arial"/>
                <w:b/>
              </w:rPr>
            </w:pPr>
            <w:r w:rsidRPr="00970934">
              <w:rPr>
                <w:rFonts w:cs="Arial"/>
                <w:b/>
              </w:rPr>
              <w:t>External</w:t>
            </w:r>
          </w:p>
          <w:p w14:paraId="271CFBCC"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Local Government Authorities,</w:t>
            </w:r>
          </w:p>
          <w:p w14:paraId="1DF47975"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Financial Institutions,</w:t>
            </w:r>
          </w:p>
          <w:p w14:paraId="46E447C2"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Other International and Local NGOs,</w:t>
            </w:r>
          </w:p>
          <w:p w14:paraId="33214E2D" w14:textId="77777777" w:rsidR="0026442D" w:rsidRPr="00970934" w:rsidRDefault="0026442D" w:rsidP="0026442D">
            <w:pPr>
              <w:spacing w:line="240" w:lineRule="auto"/>
              <w:jc w:val="both"/>
              <w:rPr>
                <w:rFonts w:cs="Arial"/>
                <w:color w:val="auto"/>
              </w:rPr>
            </w:pPr>
          </w:p>
        </w:tc>
      </w:tr>
      <w:tr w:rsidR="00190FC5" w:rsidRPr="00E2201A" w14:paraId="01C5C365" w14:textId="77777777" w:rsidTr="00942710">
        <w:tc>
          <w:tcPr>
            <w:tcW w:w="2263" w:type="dxa"/>
          </w:tcPr>
          <w:p w14:paraId="46452735" w14:textId="77777777" w:rsidR="002318DE" w:rsidRPr="00E2201A" w:rsidRDefault="002318DE" w:rsidP="00B03F04">
            <w:pPr>
              <w:spacing w:before="60" w:line="240" w:lineRule="auto"/>
              <w:jc w:val="center"/>
              <w:rPr>
                <w:rFonts w:cs="Arial"/>
                <w:b/>
                <w:color w:val="auto"/>
                <w:sz w:val="22"/>
                <w:szCs w:val="22"/>
              </w:rPr>
            </w:pPr>
            <w:r w:rsidRPr="00E2201A">
              <w:rPr>
                <w:rFonts w:cs="Arial"/>
                <w:b/>
                <w:color w:val="auto"/>
                <w:sz w:val="22"/>
                <w:szCs w:val="22"/>
              </w:rPr>
              <w:t>Qualifications/Knowledge and Experience</w:t>
            </w:r>
          </w:p>
        </w:tc>
        <w:tc>
          <w:tcPr>
            <w:tcW w:w="7366" w:type="dxa"/>
          </w:tcPr>
          <w:p w14:paraId="4F72B0C1" w14:textId="77777777" w:rsidR="007405D3" w:rsidRPr="00C70006" w:rsidRDefault="007405D3"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Essential:</w:t>
            </w:r>
          </w:p>
          <w:p w14:paraId="287776C4" w14:textId="64042619" w:rsidR="0026442D" w:rsidRPr="0026442D" w:rsidRDefault="0026442D" w:rsidP="009B3E20">
            <w:pPr>
              <w:pStyle w:val="ng-star-inserted"/>
              <w:numPr>
                <w:ilvl w:val="0"/>
                <w:numId w:val="16"/>
              </w:numPr>
              <w:shd w:val="clear" w:color="auto" w:fill="FFFFFF"/>
              <w:spacing w:line="260" w:lineRule="atLeast"/>
              <w:jc w:val="both"/>
              <w:rPr>
                <w:rStyle w:val="ng-star-inserted1"/>
                <w:rFonts w:ascii="Arial" w:hAnsi="Arial" w:cs="Arial"/>
                <w:color w:val="1A1C1E"/>
                <w:sz w:val="20"/>
                <w:szCs w:val="20"/>
              </w:rPr>
            </w:pPr>
            <w:r w:rsidRPr="0026442D">
              <w:rPr>
                <w:rStyle w:val="ng-star-inserted1"/>
                <w:rFonts w:ascii="Arial" w:hAnsi="Arial" w:cs="Arial"/>
                <w:b/>
                <w:bCs/>
                <w:color w:val="1A1C1E"/>
                <w:sz w:val="20"/>
                <w:szCs w:val="20"/>
              </w:rPr>
              <w:t>Education</w:t>
            </w:r>
            <w:r>
              <w:rPr>
                <w:rStyle w:val="ng-star-inserted1"/>
                <w:rFonts w:ascii="Arial" w:hAnsi="Arial" w:cs="Arial"/>
                <w:color w:val="1A1C1E"/>
                <w:sz w:val="20"/>
                <w:szCs w:val="20"/>
              </w:rPr>
              <w:t xml:space="preserve">: Minimum of </w:t>
            </w:r>
            <w:r w:rsidRPr="0026442D">
              <w:rPr>
                <w:rStyle w:val="ng-star-inserted1"/>
                <w:rFonts w:ascii="Arial" w:hAnsi="Arial" w:cs="Arial"/>
                <w:color w:val="1A1C1E"/>
                <w:sz w:val="20"/>
                <w:szCs w:val="20"/>
              </w:rPr>
              <w:t>BA Degree in Accounting, business administration or relevant field of study</w:t>
            </w:r>
          </w:p>
          <w:p w14:paraId="0C302571" w14:textId="77777777" w:rsidR="007405D3" w:rsidRPr="00C70006" w:rsidRDefault="007405D3" w:rsidP="00C70006">
            <w:pPr>
              <w:pStyle w:val="ng-star-inserted"/>
              <w:numPr>
                <w:ilvl w:val="0"/>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Experience:</w:t>
            </w:r>
          </w:p>
          <w:p w14:paraId="405D3C35" w14:textId="551ED9C4"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At least two</w:t>
            </w:r>
            <w:r>
              <w:rPr>
                <w:rStyle w:val="ng-star-inserted1"/>
                <w:rFonts w:cs="Arial"/>
                <w:color w:val="1A1C1E"/>
                <w:lang w:eastAsia="en-GB"/>
              </w:rPr>
              <w:t xml:space="preserve"> (2)</w:t>
            </w:r>
            <w:r w:rsidRPr="003704D2">
              <w:rPr>
                <w:rStyle w:val="ng-star-inserted1"/>
                <w:rFonts w:cs="Arial"/>
                <w:color w:val="1A1C1E"/>
                <w:lang w:eastAsia="en-GB"/>
              </w:rPr>
              <w:t xml:space="preserve"> years relevant experience in NGO/INGO and/or relevant sectors </w:t>
            </w:r>
          </w:p>
          <w:p w14:paraId="2E191A46" w14:textId="399587E4" w:rsidR="007405D3"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Pr>
                <w:rFonts w:ascii="Arial" w:hAnsi="Arial" w:cs="Arial"/>
                <w:color w:val="1A1C1E"/>
                <w:sz w:val="20"/>
                <w:szCs w:val="20"/>
              </w:rPr>
              <w:t>Professional certification is an advantage.</w:t>
            </w:r>
          </w:p>
          <w:p w14:paraId="2B2470A8" w14:textId="2C502B1A"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Strong knowledge of donor financial guidelines (</w:t>
            </w:r>
            <w:r>
              <w:rPr>
                <w:rFonts w:ascii="Arial" w:hAnsi="Arial" w:cs="Arial"/>
                <w:color w:val="1A1C1E"/>
                <w:sz w:val="20"/>
                <w:szCs w:val="20"/>
              </w:rPr>
              <w:t xml:space="preserve">OCHA/EHF, </w:t>
            </w:r>
            <w:r w:rsidRPr="003704D2">
              <w:rPr>
                <w:rFonts w:ascii="Arial" w:hAnsi="Arial" w:cs="Arial"/>
                <w:color w:val="1A1C1E"/>
                <w:sz w:val="20"/>
                <w:szCs w:val="20"/>
              </w:rPr>
              <w:t>USAID, EU, UN, etc.).</w:t>
            </w:r>
          </w:p>
          <w:p w14:paraId="7946CA12" w14:textId="6DD7B71C"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Proven experience with procurement, supply chain, and office administration.</w:t>
            </w:r>
          </w:p>
          <w:p w14:paraId="03DED4A1" w14:textId="6F35374D"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Proficiency in accounting software</w:t>
            </w:r>
            <w:r>
              <w:rPr>
                <w:rFonts w:ascii="Arial" w:hAnsi="Arial" w:cs="Arial"/>
                <w:color w:val="1A1C1E"/>
                <w:sz w:val="20"/>
                <w:szCs w:val="20"/>
              </w:rPr>
              <w:t xml:space="preserve"> and appropriate skill to use computer programme for handling financial tasks.</w:t>
            </w:r>
          </w:p>
          <w:p w14:paraId="1DAC00E5" w14:textId="77777777" w:rsidR="003704D2" w:rsidRPr="003704D2" w:rsidRDefault="003704D2" w:rsidP="00970934">
            <w:pPr>
              <w:pStyle w:val="ng-star-inserted"/>
              <w:numPr>
                <w:ilvl w:val="1"/>
                <w:numId w:val="16"/>
              </w:numPr>
              <w:shd w:val="clear" w:color="auto" w:fill="FFFFFF"/>
              <w:spacing w:after="45" w:line="260" w:lineRule="atLeast"/>
              <w:jc w:val="both"/>
              <w:rPr>
                <w:rFonts w:ascii="Arial" w:hAnsi="Arial" w:cs="Arial"/>
                <w:color w:val="1A1C1E"/>
                <w:sz w:val="20"/>
                <w:szCs w:val="20"/>
              </w:rPr>
            </w:pPr>
            <w:r w:rsidRPr="003704D2">
              <w:rPr>
                <w:rFonts w:ascii="Arial" w:hAnsi="Arial" w:cs="Arial"/>
                <w:color w:val="1A1C1E"/>
                <w:sz w:val="20"/>
                <w:szCs w:val="20"/>
              </w:rPr>
              <w:t>Experience managing audits and compliance reviews.</w:t>
            </w:r>
          </w:p>
          <w:p w14:paraId="7A167903" w14:textId="3E0CE3B9"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Strong understanding of local labor laws and procurement regulations.</w:t>
            </w:r>
          </w:p>
          <w:p w14:paraId="1E5ADA98" w14:textId="6B679A74" w:rsidR="003704D2" w:rsidRPr="003704D2" w:rsidRDefault="003704D2" w:rsidP="00970934">
            <w:pPr>
              <w:pStyle w:val="ListParagraph"/>
              <w:numPr>
                <w:ilvl w:val="1"/>
                <w:numId w:val="16"/>
              </w:numPr>
              <w:jc w:val="both"/>
              <w:rPr>
                <w:rFonts w:cs="Arial"/>
                <w:color w:val="1A1C1E"/>
                <w:lang w:eastAsia="en-GB"/>
              </w:rPr>
            </w:pPr>
            <w:r w:rsidRPr="003704D2">
              <w:rPr>
                <w:rFonts w:cs="Arial"/>
                <w:color w:val="1A1C1E"/>
                <w:lang w:eastAsia="en-GB"/>
              </w:rPr>
              <w:t xml:space="preserve">Flexibility to work in </w:t>
            </w:r>
            <w:r>
              <w:rPr>
                <w:rFonts w:cs="Arial"/>
                <w:color w:val="1A1C1E"/>
                <w:lang w:eastAsia="en-GB"/>
              </w:rPr>
              <w:t xml:space="preserve">hard conditions with frequent travel to </w:t>
            </w:r>
            <w:r w:rsidRPr="003704D2">
              <w:rPr>
                <w:rFonts w:cs="Arial"/>
                <w:color w:val="1A1C1E"/>
                <w:lang w:eastAsia="en-GB"/>
              </w:rPr>
              <w:t>field locations.</w:t>
            </w:r>
          </w:p>
          <w:p w14:paraId="31BF5BCB" w14:textId="29A36060" w:rsidR="003704D2" w:rsidRPr="003704D2" w:rsidRDefault="003704D2" w:rsidP="00970934">
            <w:pPr>
              <w:pStyle w:val="ListParagraph"/>
              <w:numPr>
                <w:ilvl w:val="1"/>
                <w:numId w:val="16"/>
              </w:numPr>
              <w:jc w:val="both"/>
              <w:rPr>
                <w:rFonts w:cs="Arial"/>
                <w:color w:val="1A1C1E"/>
                <w:lang w:eastAsia="en-GB"/>
              </w:rPr>
            </w:pPr>
            <w:r w:rsidRPr="003704D2">
              <w:rPr>
                <w:rFonts w:cs="Arial"/>
                <w:color w:val="1A1C1E"/>
                <w:lang w:eastAsia="en-GB"/>
              </w:rPr>
              <w:t xml:space="preserve">Working knowledge of English and Local languages </w:t>
            </w:r>
          </w:p>
          <w:p w14:paraId="78932D4A" w14:textId="77777777" w:rsidR="003704D2" w:rsidRDefault="003704D2" w:rsidP="003704D2">
            <w:pPr>
              <w:pStyle w:val="ng-star-inserted"/>
              <w:shd w:val="clear" w:color="auto" w:fill="FFFFFF"/>
              <w:spacing w:before="0" w:beforeAutospacing="0" w:after="45" w:afterAutospacing="0" w:line="260" w:lineRule="atLeast"/>
              <w:jc w:val="both"/>
              <w:rPr>
                <w:rFonts w:ascii="Arial" w:hAnsi="Arial" w:cs="Arial"/>
                <w:b/>
                <w:bCs/>
                <w:color w:val="1A1C1E"/>
                <w:sz w:val="20"/>
                <w:szCs w:val="20"/>
              </w:rPr>
            </w:pPr>
          </w:p>
          <w:p w14:paraId="1C06E77B" w14:textId="04778A25" w:rsidR="003704D2" w:rsidRPr="003704D2" w:rsidRDefault="003704D2" w:rsidP="003704D2">
            <w:pPr>
              <w:pStyle w:val="ng-star-inserted"/>
              <w:shd w:val="clear" w:color="auto" w:fill="FFFFFF"/>
              <w:spacing w:before="0" w:beforeAutospacing="0" w:after="45" w:afterAutospacing="0" w:line="260" w:lineRule="atLeast"/>
              <w:jc w:val="both"/>
              <w:rPr>
                <w:rFonts w:ascii="Arial" w:hAnsi="Arial" w:cs="Arial"/>
                <w:b/>
                <w:bCs/>
                <w:color w:val="1A1C1E"/>
                <w:sz w:val="20"/>
                <w:szCs w:val="20"/>
              </w:rPr>
            </w:pPr>
            <w:r>
              <w:rPr>
                <w:rFonts w:ascii="Arial" w:hAnsi="Arial" w:cs="Arial"/>
                <w:b/>
                <w:bCs/>
                <w:color w:val="1A1C1E"/>
                <w:sz w:val="20"/>
                <w:szCs w:val="20"/>
              </w:rPr>
              <w:t>Key competencies:</w:t>
            </w:r>
          </w:p>
          <w:p w14:paraId="2BD37B35" w14:textId="77777777"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High integrity and commitment to accountability and transparency.</w:t>
            </w:r>
          </w:p>
          <w:p w14:paraId="56CBC5B3" w14:textId="77777777"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Strong organizational and multitasking skills.</w:t>
            </w:r>
          </w:p>
          <w:p w14:paraId="71BB8F35" w14:textId="77777777"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Excellent analytical and financial management skills.</w:t>
            </w:r>
          </w:p>
          <w:p w14:paraId="037E6C72"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Strong communication and interpersonal skills.</w:t>
            </w:r>
          </w:p>
          <w:p w14:paraId="06C3E69E"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lastRenderedPageBreak/>
              <w:t>Ability to work under pressure and meet deadlines.</w:t>
            </w:r>
          </w:p>
          <w:p w14:paraId="6A50E161"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Problem-solving, initiative, and attention to detail.</w:t>
            </w:r>
          </w:p>
          <w:p w14:paraId="15383B16"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Ability to coordinate multiple stakeholders and field teams.</w:t>
            </w:r>
          </w:p>
          <w:p w14:paraId="2340113A" w14:textId="77777777" w:rsidR="00616870" w:rsidRDefault="003704D2" w:rsidP="00970934">
            <w:pPr>
              <w:pStyle w:val="ListParagraph"/>
              <w:numPr>
                <w:ilvl w:val="1"/>
                <w:numId w:val="16"/>
              </w:numPr>
              <w:rPr>
                <w:rStyle w:val="ng-star-inserted1"/>
                <w:rFonts w:cs="Arial"/>
                <w:color w:val="1A1C1E"/>
              </w:rPr>
            </w:pPr>
            <w:r w:rsidRPr="003704D2">
              <w:rPr>
                <w:rStyle w:val="ng-star-inserted1"/>
                <w:rFonts w:cs="Arial"/>
                <w:color w:val="1A1C1E"/>
                <w:lang w:eastAsia="en-GB"/>
              </w:rPr>
              <w:t>Adaptability and willingness to travel to program sites.</w:t>
            </w:r>
          </w:p>
          <w:p w14:paraId="1530875D" w14:textId="0AAC227A" w:rsidR="00970934" w:rsidRPr="003704D2" w:rsidRDefault="00970934" w:rsidP="00970934">
            <w:pPr>
              <w:pStyle w:val="ListParagraph"/>
              <w:ind w:left="1440"/>
              <w:rPr>
                <w:rFonts w:cs="Arial"/>
                <w:color w:val="1A1C1E"/>
              </w:rPr>
            </w:pPr>
          </w:p>
        </w:tc>
      </w:tr>
    </w:tbl>
    <w:p w14:paraId="534AA724" w14:textId="77777777" w:rsidR="00C70006" w:rsidRDefault="00C70006" w:rsidP="00EA2570">
      <w:pPr>
        <w:spacing w:line="240" w:lineRule="auto"/>
        <w:jc w:val="both"/>
        <w:rPr>
          <w:rFonts w:cs="Arial"/>
          <w:color w:val="auto"/>
          <w:sz w:val="22"/>
          <w:szCs w:val="22"/>
        </w:rPr>
      </w:pPr>
    </w:p>
    <w:p w14:paraId="0839D6A8" w14:textId="77777777" w:rsidR="00C70006" w:rsidRPr="00C70006" w:rsidRDefault="00C70006" w:rsidP="00C70006">
      <w:pPr>
        <w:spacing w:line="240" w:lineRule="auto"/>
        <w:jc w:val="both"/>
        <w:rPr>
          <w:rFonts w:cs="Arial"/>
          <w:color w:val="auto"/>
        </w:rPr>
      </w:pPr>
      <w:r w:rsidRPr="00C70006">
        <w:rPr>
          <w:rFonts w:cs="Arial"/>
          <w:color w:val="auto"/>
          <w:lang w:val="en-US"/>
        </w:rPr>
        <w:t xml:space="preserve">Self Help Africa is an international development </w:t>
      </w:r>
      <w:proofErr w:type="gramStart"/>
      <w:r w:rsidRPr="00C70006">
        <w:rPr>
          <w:rFonts w:cs="Arial"/>
          <w:color w:val="auto"/>
          <w:lang w:val="en-US"/>
        </w:rPr>
        <w:t>charity, and</w:t>
      </w:r>
      <w:proofErr w:type="gramEnd"/>
      <w:r w:rsidRPr="00C70006">
        <w:rPr>
          <w:rFonts w:cs="Arial"/>
          <w:color w:val="auto"/>
          <w:lang w:val="en-US"/>
        </w:rPr>
        <w:t xml:space="preserve"> is committed to the safeguarding of all those who we </w:t>
      </w:r>
      <w:proofErr w:type="gramStart"/>
      <w:r w:rsidRPr="00C70006">
        <w:rPr>
          <w:rFonts w:cs="Arial"/>
          <w:color w:val="auto"/>
          <w:lang w:val="en-US"/>
        </w:rPr>
        <w:t>come into contact with</w:t>
      </w:r>
      <w:proofErr w:type="gramEnd"/>
      <w:r w:rsidRPr="00C70006">
        <w:rPr>
          <w:rFonts w:cs="Arial"/>
          <w:color w:val="auto"/>
          <w:lang w:val="en-US"/>
        </w:rPr>
        <w:t xml:space="preserve"> or through our work. We are committed to preventing any type of unwanted </w:t>
      </w:r>
      <w:proofErr w:type="spellStart"/>
      <w:r w:rsidRPr="00C70006">
        <w:rPr>
          <w:rFonts w:cs="Arial"/>
          <w:color w:val="auto"/>
          <w:lang w:val="en-US"/>
        </w:rPr>
        <w:t>behaviour</w:t>
      </w:r>
      <w:proofErr w:type="spellEnd"/>
      <w:r w:rsidRPr="00C70006">
        <w:rPr>
          <w:rFonts w:cs="Arial"/>
          <w:color w:val="auto"/>
          <w:lang w:val="en-US"/>
        </w:rPr>
        <w:t xml:space="preserve">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w:t>
      </w:r>
      <w:proofErr w:type="spellStart"/>
      <w:r w:rsidRPr="00C70006">
        <w:rPr>
          <w:rFonts w:cs="Arial"/>
          <w:color w:val="auto"/>
          <w:lang w:val="en-US"/>
        </w:rPr>
        <w:t>behaviours</w:t>
      </w:r>
      <w:proofErr w:type="spellEnd"/>
      <w:r w:rsidRPr="00C70006">
        <w:rPr>
          <w:rFonts w:cs="Arial"/>
          <w:color w:val="auto"/>
          <w:lang w:val="en-US"/>
        </w:rPr>
        <w:t xml:space="preserve"> outlined in the </w:t>
      </w:r>
      <w:r w:rsidRPr="00C70006">
        <w:rPr>
          <w:rFonts w:cs="Arial"/>
          <w:b/>
          <w:bCs/>
          <w:color w:val="auto"/>
          <w:lang w:val="en-US"/>
        </w:rPr>
        <w:t>Code of Conduct and Child and Adult Safeguarding Policy</w:t>
      </w:r>
      <w:r w:rsidRPr="00C70006">
        <w:rPr>
          <w:rFonts w:cs="Arial"/>
          <w:color w:val="auto"/>
          <w:lang w:val="en-US"/>
        </w:rPr>
        <w:t xml:space="preserve">, inside and outside of work hours. We place a high priority on ensuring that only those who share and demonstrate our values are recruited to work for us. Recruitment to all roles in Self Help Africa may include, and be subject to, </w:t>
      </w:r>
      <w:proofErr w:type="gramStart"/>
      <w:r w:rsidRPr="00C70006">
        <w:rPr>
          <w:rFonts w:cs="Arial"/>
          <w:color w:val="auto"/>
          <w:lang w:val="en-US"/>
        </w:rPr>
        <w:t>a criminal</w:t>
      </w:r>
      <w:proofErr w:type="gramEnd"/>
      <w:r w:rsidRPr="00C70006">
        <w:rPr>
          <w:rFonts w:cs="Arial"/>
          <w:color w:val="auto"/>
          <w:lang w:val="en-US"/>
        </w:rPr>
        <w:t xml:space="preserve">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C70006">
        <w:rPr>
          <w:rFonts w:cs="Arial"/>
          <w:color w:val="auto"/>
          <w:lang w:val="en-US"/>
        </w:rPr>
        <w:t>submitting an application</w:t>
      </w:r>
      <w:proofErr w:type="gramEnd"/>
      <w:r w:rsidRPr="00C70006">
        <w:rPr>
          <w:rFonts w:cs="Arial"/>
          <w:color w:val="auto"/>
          <w:lang w:val="en-US"/>
        </w:rPr>
        <w:t>, the applicant confirms her/his understanding of these recruitment procedures.</w:t>
      </w:r>
    </w:p>
    <w:p w14:paraId="2DECA793" w14:textId="77777777" w:rsidR="00C70006" w:rsidRPr="00C70006" w:rsidRDefault="00C70006" w:rsidP="00C70006">
      <w:pPr>
        <w:spacing w:line="240" w:lineRule="auto"/>
        <w:jc w:val="both"/>
        <w:rPr>
          <w:rFonts w:cs="Arial"/>
          <w:color w:val="auto"/>
        </w:rPr>
      </w:pPr>
    </w:p>
    <w:p w14:paraId="6AE5833F" w14:textId="77777777" w:rsidR="00C70006" w:rsidRPr="00C70006" w:rsidRDefault="00C70006" w:rsidP="00C70006">
      <w:pPr>
        <w:spacing w:line="240" w:lineRule="auto"/>
        <w:jc w:val="center"/>
        <w:rPr>
          <w:rFonts w:cs="Arial"/>
          <w:color w:val="auto"/>
        </w:rPr>
      </w:pPr>
      <w:r w:rsidRPr="00C70006">
        <w:rPr>
          <w:rFonts w:cs="Arial"/>
          <w:b/>
          <w:bCs/>
          <w:color w:val="auto"/>
        </w:rPr>
        <w:t>Self Help Africa/United purpose strive to be an equal opportunities employer</w:t>
      </w:r>
    </w:p>
    <w:p w14:paraId="5B823B95" w14:textId="4BD55C81" w:rsidR="008055D0" w:rsidRPr="00E2201A" w:rsidRDefault="002318DE" w:rsidP="00EA2570">
      <w:pPr>
        <w:spacing w:line="240" w:lineRule="auto"/>
        <w:jc w:val="both"/>
        <w:rPr>
          <w:rFonts w:cs="Arial"/>
          <w:i/>
          <w:iCs/>
          <w:color w:val="auto"/>
          <w:sz w:val="22"/>
          <w:szCs w:val="22"/>
          <w:lang w:eastAsia="en-GB"/>
        </w:rPr>
      </w:pPr>
      <w:r w:rsidRPr="00E2201A">
        <w:rPr>
          <w:rFonts w:cs="Arial"/>
          <w:color w:val="auto"/>
          <w:sz w:val="22"/>
          <w:szCs w:val="22"/>
        </w:rPr>
        <w:br w:type="textWrapping" w:clear="all"/>
      </w:r>
    </w:p>
    <w:p w14:paraId="429BD519" w14:textId="77777777" w:rsidR="00FF6F61" w:rsidRPr="00E2201A" w:rsidRDefault="00FF6F61">
      <w:pPr>
        <w:rPr>
          <w:rFonts w:cs="Arial"/>
          <w:color w:val="auto"/>
          <w:sz w:val="22"/>
          <w:szCs w:val="22"/>
        </w:rPr>
      </w:pPr>
    </w:p>
    <w:sectPr w:rsidR="00FF6F61" w:rsidRPr="00E2201A" w:rsidSect="00522F8E">
      <w:headerReference w:type="default" r:id="rId7"/>
      <w:footerReference w:type="even" r:id="rId8"/>
      <w:footerReference w:type="default" r:id="rId9"/>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7C4D" w14:textId="77777777" w:rsidR="0074003A" w:rsidRDefault="0074003A">
      <w:pPr>
        <w:spacing w:line="240" w:lineRule="auto"/>
      </w:pPr>
      <w:r>
        <w:separator/>
      </w:r>
    </w:p>
  </w:endnote>
  <w:endnote w:type="continuationSeparator" w:id="0">
    <w:p w14:paraId="6A70D7EF" w14:textId="77777777" w:rsidR="0074003A" w:rsidRDefault="00740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A56" w14:textId="77777777" w:rsidR="008522AC" w:rsidRDefault="00D24846"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A8EE7" w14:textId="77777777" w:rsidR="008522AC" w:rsidRDefault="008522AC"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FB" w14:textId="77777777" w:rsidR="008522AC" w:rsidRDefault="008522AC" w:rsidP="003E6B2C">
    <w:pPr>
      <w:pStyle w:val="Footer"/>
      <w:tabs>
        <w:tab w:val="clear" w:pos="4153"/>
        <w:tab w:val="clear" w:pos="8306"/>
        <w:tab w:val="right" w:pos="8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05F6" w14:textId="77777777" w:rsidR="0074003A" w:rsidRDefault="0074003A">
      <w:pPr>
        <w:spacing w:line="240" w:lineRule="auto"/>
      </w:pPr>
      <w:r>
        <w:separator/>
      </w:r>
    </w:p>
  </w:footnote>
  <w:footnote w:type="continuationSeparator" w:id="0">
    <w:p w14:paraId="43EEA851" w14:textId="77777777" w:rsidR="0074003A" w:rsidRDefault="00740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4E40" w14:textId="77777777" w:rsidR="008055D0" w:rsidRDefault="008055D0" w:rsidP="008055D0">
    <w:pPr>
      <w:pStyle w:val="Header"/>
      <w:spacing w:line="240" w:lineRule="auto"/>
      <w:rPr>
        <w:b/>
        <w:sz w:val="28"/>
        <w:szCs w:val="28"/>
      </w:rPr>
    </w:pPr>
  </w:p>
  <w:p w14:paraId="67A523C8" w14:textId="6FD0C396" w:rsidR="008522AC" w:rsidRDefault="005D6BC6" w:rsidP="008055D0">
    <w:pPr>
      <w:pStyle w:val="Header"/>
      <w:spacing w:line="240" w:lineRule="auto"/>
      <w:rPr>
        <w:b/>
        <w:sz w:val="28"/>
        <w:szCs w:val="28"/>
      </w:rPr>
    </w:pPr>
    <w:r w:rsidRPr="005D6BC6">
      <w:rPr>
        <w:b/>
        <w:noProof/>
        <w:sz w:val="28"/>
        <w:szCs w:val="28"/>
      </w:rPr>
      <w:drawing>
        <wp:inline distT="0" distB="0" distL="0" distR="0" wp14:anchorId="07EAEDC3" wp14:editId="6CB48C63">
          <wp:extent cx="1684823" cy="563880"/>
          <wp:effectExtent l="0" t="0" r="0" b="7620"/>
          <wp:docPr id="1969280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9261" name=""/>
                  <pic:cNvPicPr/>
                </pic:nvPicPr>
                <pic:blipFill>
                  <a:blip r:embed="rId1"/>
                  <a:stretch>
                    <a:fillRect/>
                  </a:stretch>
                </pic:blipFill>
                <pic:spPr>
                  <a:xfrm>
                    <a:off x="0" y="0"/>
                    <a:ext cx="1694043" cy="566966"/>
                  </a:xfrm>
                  <a:prstGeom prst="rect">
                    <a:avLst/>
                  </a:prstGeom>
                </pic:spPr>
              </pic:pic>
            </a:graphicData>
          </a:graphic>
        </wp:inline>
      </w:drawing>
    </w:r>
  </w:p>
  <w:p w14:paraId="455A9F99" w14:textId="0F597BB0" w:rsidR="008522AC" w:rsidRPr="008055D0" w:rsidRDefault="008055D0" w:rsidP="008055D0">
    <w:pPr>
      <w:pStyle w:val="Header"/>
      <w:spacing w:line="240" w:lineRule="auto"/>
      <w:rPr>
        <w:rFonts w:cs="Arial"/>
        <w:b/>
        <w:bCs/>
        <w:sz w:val="24"/>
        <w:szCs w:val="24"/>
      </w:rPr>
    </w:pPr>
    <w:r>
      <w:rPr>
        <w:rFonts w:cs="Arial"/>
        <w:sz w:val="24"/>
        <w:szCs w:val="24"/>
      </w:rPr>
      <w:t xml:space="preserve">                  </w:t>
    </w:r>
    <w:r w:rsidRPr="008055D0">
      <w:rPr>
        <w:rFonts w:cs="Arial"/>
        <w:b/>
        <w:bCs/>
        <w:color w:val="00B050"/>
        <w:sz w:val="24"/>
        <w:szCs w:val="24"/>
      </w:rPr>
      <w:t>Beyond 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00B2"/>
    <w:multiLevelType w:val="multilevel"/>
    <w:tmpl w:val="CCB03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7A80"/>
    <w:multiLevelType w:val="multilevel"/>
    <w:tmpl w:val="CA8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C09F7"/>
    <w:multiLevelType w:val="hybridMultilevel"/>
    <w:tmpl w:val="15860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C010D"/>
    <w:multiLevelType w:val="multilevel"/>
    <w:tmpl w:val="E2A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867A5"/>
    <w:multiLevelType w:val="multilevel"/>
    <w:tmpl w:val="CEA6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64B75"/>
    <w:multiLevelType w:val="multilevel"/>
    <w:tmpl w:val="2BC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2311F"/>
    <w:multiLevelType w:val="multilevel"/>
    <w:tmpl w:val="6834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40CEC"/>
    <w:multiLevelType w:val="multilevel"/>
    <w:tmpl w:val="B43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9288E"/>
    <w:multiLevelType w:val="multilevel"/>
    <w:tmpl w:val="19C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57A06"/>
    <w:multiLevelType w:val="hybridMultilevel"/>
    <w:tmpl w:val="21FE630E"/>
    <w:lvl w:ilvl="0" w:tplc="08090001">
      <w:start w:val="1"/>
      <w:numFmt w:val="bullet"/>
      <w:lvlText w:val=""/>
      <w:lvlJc w:val="left"/>
      <w:pPr>
        <w:ind w:left="540" w:hanging="360"/>
      </w:pPr>
      <w:rPr>
        <w:rFonts w:ascii="Symbol" w:hAnsi="Symbol"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0" w15:restartNumberingAfterBreak="0">
    <w:nsid w:val="5BBD3D2B"/>
    <w:multiLevelType w:val="multilevel"/>
    <w:tmpl w:val="D414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75700"/>
    <w:multiLevelType w:val="multilevel"/>
    <w:tmpl w:val="B1405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2265F"/>
    <w:multiLevelType w:val="multilevel"/>
    <w:tmpl w:val="69C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851C0"/>
    <w:multiLevelType w:val="multilevel"/>
    <w:tmpl w:val="FC4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775F6"/>
    <w:multiLevelType w:val="multilevel"/>
    <w:tmpl w:val="6A2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4448E"/>
    <w:multiLevelType w:val="multilevel"/>
    <w:tmpl w:val="75C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68228">
    <w:abstractNumId w:val="2"/>
  </w:num>
  <w:num w:numId="2" w16cid:durableId="692654619">
    <w:abstractNumId w:val="9"/>
  </w:num>
  <w:num w:numId="3" w16cid:durableId="1860042889">
    <w:abstractNumId w:val="7"/>
  </w:num>
  <w:num w:numId="4" w16cid:durableId="1069570542">
    <w:abstractNumId w:val="4"/>
  </w:num>
  <w:num w:numId="5" w16cid:durableId="1519735431">
    <w:abstractNumId w:val="5"/>
  </w:num>
  <w:num w:numId="6" w16cid:durableId="1515849196">
    <w:abstractNumId w:val="10"/>
  </w:num>
  <w:num w:numId="7" w16cid:durableId="740911762">
    <w:abstractNumId w:val="13"/>
  </w:num>
  <w:num w:numId="8" w16cid:durableId="21328804">
    <w:abstractNumId w:val="8"/>
  </w:num>
  <w:num w:numId="9" w16cid:durableId="1763255031">
    <w:abstractNumId w:val="0"/>
  </w:num>
  <w:num w:numId="10" w16cid:durableId="2024550552">
    <w:abstractNumId w:val="15"/>
  </w:num>
  <w:num w:numId="11" w16cid:durableId="2047681992">
    <w:abstractNumId w:val="14"/>
  </w:num>
  <w:num w:numId="12" w16cid:durableId="725567980">
    <w:abstractNumId w:val="3"/>
  </w:num>
  <w:num w:numId="13" w16cid:durableId="910195342">
    <w:abstractNumId w:val="1"/>
  </w:num>
  <w:num w:numId="14" w16cid:durableId="359668081">
    <w:abstractNumId w:val="12"/>
  </w:num>
  <w:num w:numId="15" w16cid:durableId="1475874866">
    <w:abstractNumId w:val="6"/>
  </w:num>
  <w:num w:numId="16" w16cid:durableId="2134706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DE"/>
    <w:rsid w:val="00005D7D"/>
    <w:rsid w:val="00022AFA"/>
    <w:rsid w:val="00031933"/>
    <w:rsid w:val="0003456C"/>
    <w:rsid w:val="00095919"/>
    <w:rsid w:val="000D6DEA"/>
    <w:rsid w:val="001057B6"/>
    <w:rsid w:val="0011201D"/>
    <w:rsid w:val="001401D9"/>
    <w:rsid w:val="0015021A"/>
    <w:rsid w:val="00167947"/>
    <w:rsid w:val="00190FC5"/>
    <w:rsid w:val="00193BC0"/>
    <w:rsid w:val="001A0287"/>
    <w:rsid w:val="001A092A"/>
    <w:rsid w:val="001A24EC"/>
    <w:rsid w:val="001A3537"/>
    <w:rsid w:val="001E1760"/>
    <w:rsid w:val="001E6CFE"/>
    <w:rsid w:val="001F2A21"/>
    <w:rsid w:val="0020004D"/>
    <w:rsid w:val="00203DB2"/>
    <w:rsid w:val="00221C62"/>
    <w:rsid w:val="002318DE"/>
    <w:rsid w:val="0026442D"/>
    <w:rsid w:val="00273DD3"/>
    <w:rsid w:val="00286BC3"/>
    <w:rsid w:val="002A2C6D"/>
    <w:rsid w:val="002B236C"/>
    <w:rsid w:val="002B798E"/>
    <w:rsid w:val="002C249F"/>
    <w:rsid w:val="00307452"/>
    <w:rsid w:val="00314F26"/>
    <w:rsid w:val="00324F42"/>
    <w:rsid w:val="003704D2"/>
    <w:rsid w:val="003C2B8F"/>
    <w:rsid w:val="003F2D2C"/>
    <w:rsid w:val="003F4F09"/>
    <w:rsid w:val="0040386B"/>
    <w:rsid w:val="0040641C"/>
    <w:rsid w:val="00413D33"/>
    <w:rsid w:val="004146E3"/>
    <w:rsid w:val="0042779E"/>
    <w:rsid w:val="00432191"/>
    <w:rsid w:val="00440A0C"/>
    <w:rsid w:val="004A6A5F"/>
    <w:rsid w:val="004D2858"/>
    <w:rsid w:val="004E5267"/>
    <w:rsid w:val="00515D74"/>
    <w:rsid w:val="00522F8E"/>
    <w:rsid w:val="00533BC7"/>
    <w:rsid w:val="005D6BC6"/>
    <w:rsid w:val="005D7CAD"/>
    <w:rsid w:val="00600448"/>
    <w:rsid w:val="00606A3B"/>
    <w:rsid w:val="00616870"/>
    <w:rsid w:val="00640CF8"/>
    <w:rsid w:val="0066225C"/>
    <w:rsid w:val="006644E6"/>
    <w:rsid w:val="006B48CC"/>
    <w:rsid w:val="006D5311"/>
    <w:rsid w:val="006F1A9F"/>
    <w:rsid w:val="00702EAF"/>
    <w:rsid w:val="00703662"/>
    <w:rsid w:val="00735A9F"/>
    <w:rsid w:val="0074003A"/>
    <w:rsid w:val="007405D3"/>
    <w:rsid w:val="007674A4"/>
    <w:rsid w:val="00780FF3"/>
    <w:rsid w:val="00787069"/>
    <w:rsid w:val="007C2165"/>
    <w:rsid w:val="007E62BA"/>
    <w:rsid w:val="007F50CD"/>
    <w:rsid w:val="008050CE"/>
    <w:rsid w:val="008055D0"/>
    <w:rsid w:val="00840ACC"/>
    <w:rsid w:val="008522AC"/>
    <w:rsid w:val="00855391"/>
    <w:rsid w:val="00895339"/>
    <w:rsid w:val="008C235C"/>
    <w:rsid w:val="008C27AF"/>
    <w:rsid w:val="008C527D"/>
    <w:rsid w:val="008D07FE"/>
    <w:rsid w:val="008F66DC"/>
    <w:rsid w:val="009059AC"/>
    <w:rsid w:val="00923A94"/>
    <w:rsid w:val="00942710"/>
    <w:rsid w:val="00966E67"/>
    <w:rsid w:val="00970934"/>
    <w:rsid w:val="00970F8A"/>
    <w:rsid w:val="00982D18"/>
    <w:rsid w:val="00986A29"/>
    <w:rsid w:val="009A668C"/>
    <w:rsid w:val="009B1CC4"/>
    <w:rsid w:val="009B3E20"/>
    <w:rsid w:val="009C1928"/>
    <w:rsid w:val="009D028F"/>
    <w:rsid w:val="00A06A7C"/>
    <w:rsid w:val="00A21BFD"/>
    <w:rsid w:val="00A27B67"/>
    <w:rsid w:val="00A439CF"/>
    <w:rsid w:val="00A570E7"/>
    <w:rsid w:val="00A62422"/>
    <w:rsid w:val="00A6457E"/>
    <w:rsid w:val="00A65B90"/>
    <w:rsid w:val="00A70E1F"/>
    <w:rsid w:val="00A84A00"/>
    <w:rsid w:val="00A90C40"/>
    <w:rsid w:val="00A92207"/>
    <w:rsid w:val="00AF4142"/>
    <w:rsid w:val="00B266F1"/>
    <w:rsid w:val="00B43EC8"/>
    <w:rsid w:val="00B52A64"/>
    <w:rsid w:val="00B60F21"/>
    <w:rsid w:val="00B67E70"/>
    <w:rsid w:val="00BB57D7"/>
    <w:rsid w:val="00BE2968"/>
    <w:rsid w:val="00BE4052"/>
    <w:rsid w:val="00BF5447"/>
    <w:rsid w:val="00C0188A"/>
    <w:rsid w:val="00C10D30"/>
    <w:rsid w:val="00C3540E"/>
    <w:rsid w:val="00C44C0C"/>
    <w:rsid w:val="00C52B9E"/>
    <w:rsid w:val="00C57027"/>
    <w:rsid w:val="00C669EE"/>
    <w:rsid w:val="00C70006"/>
    <w:rsid w:val="00C80766"/>
    <w:rsid w:val="00C81F52"/>
    <w:rsid w:val="00CA264C"/>
    <w:rsid w:val="00CF4F84"/>
    <w:rsid w:val="00D11501"/>
    <w:rsid w:val="00D1171D"/>
    <w:rsid w:val="00D24846"/>
    <w:rsid w:val="00D55DD5"/>
    <w:rsid w:val="00D57E02"/>
    <w:rsid w:val="00D61939"/>
    <w:rsid w:val="00D70E2A"/>
    <w:rsid w:val="00D75C30"/>
    <w:rsid w:val="00D90069"/>
    <w:rsid w:val="00DB29C0"/>
    <w:rsid w:val="00DF5723"/>
    <w:rsid w:val="00E01571"/>
    <w:rsid w:val="00E2201A"/>
    <w:rsid w:val="00E3034C"/>
    <w:rsid w:val="00E3296E"/>
    <w:rsid w:val="00E622C7"/>
    <w:rsid w:val="00E75FB6"/>
    <w:rsid w:val="00E811BB"/>
    <w:rsid w:val="00E914B5"/>
    <w:rsid w:val="00E96CAF"/>
    <w:rsid w:val="00EA2570"/>
    <w:rsid w:val="00EB1A5E"/>
    <w:rsid w:val="00ED70B4"/>
    <w:rsid w:val="00EE7EEF"/>
    <w:rsid w:val="00EF4A91"/>
    <w:rsid w:val="00EF4C2B"/>
    <w:rsid w:val="00F13EC8"/>
    <w:rsid w:val="00F35DD4"/>
    <w:rsid w:val="00F363E0"/>
    <w:rsid w:val="00F4771C"/>
    <w:rsid w:val="00F53C94"/>
    <w:rsid w:val="00F71737"/>
    <w:rsid w:val="00F73F9F"/>
    <w:rsid w:val="00F750E6"/>
    <w:rsid w:val="00F77260"/>
    <w:rsid w:val="00F95C95"/>
    <w:rsid w:val="00FB15FA"/>
    <w:rsid w:val="00FB28F0"/>
    <w:rsid w:val="00FF4666"/>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B716"/>
  <w15:chartTrackingRefBased/>
  <w15:docId w15:val="{29C8A06F-B4B8-4514-82D8-E53A6FC8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DE"/>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8DE"/>
    <w:pPr>
      <w:tabs>
        <w:tab w:val="center" w:pos="4153"/>
        <w:tab w:val="right" w:pos="8306"/>
      </w:tabs>
    </w:pPr>
  </w:style>
  <w:style w:type="character" w:customStyle="1" w:styleId="HeaderChar">
    <w:name w:val="Header Char"/>
    <w:basedOn w:val="DefaultParagraphFont"/>
    <w:link w:val="Header"/>
    <w:rsid w:val="002318DE"/>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2318DE"/>
    <w:pPr>
      <w:tabs>
        <w:tab w:val="center" w:pos="4153"/>
        <w:tab w:val="right" w:pos="8306"/>
      </w:tabs>
    </w:pPr>
  </w:style>
  <w:style w:type="character" w:customStyle="1" w:styleId="FooterChar">
    <w:name w:val="Footer Char"/>
    <w:basedOn w:val="DefaultParagraphFont"/>
    <w:link w:val="Footer"/>
    <w:rsid w:val="002318DE"/>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2318DE"/>
  </w:style>
  <w:style w:type="paragraph" w:styleId="NormalWeb">
    <w:name w:val="Normal (Web)"/>
    <w:basedOn w:val="Normal"/>
    <w:uiPriority w:val="99"/>
    <w:rsid w:val="002318DE"/>
    <w:pPr>
      <w:spacing w:before="100" w:beforeAutospacing="1" w:after="100" w:afterAutospacing="1" w:line="240" w:lineRule="auto"/>
    </w:pPr>
    <w:rPr>
      <w:rFonts w:ascii="Times New Roman" w:hAnsi="Times New Roman"/>
      <w:color w:val="auto"/>
      <w:sz w:val="24"/>
      <w:szCs w:val="24"/>
      <w:lang w:eastAsia="en-GB"/>
    </w:rPr>
  </w:style>
  <w:style w:type="paragraph" w:styleId="BodyText">
    <w:name w:val="Body Text"/>
    <w:basedOn w:val="Normal"/>
    <w:link w:val="BodyTextChar"/>
    <w:rsid w:val="002318DE"/>
    <w:pPr>
      <w:tabs>
        <w:tab w:val="num" w:pos="360"/>
      </w:tabs>
      <w:spacing w:line="240" w:lineRule="auto"/>
      <w:ind w:left="360" w:hanging="360"/>
      <w:jc w:val="both"/>
    </w:pPr>
    <w:rPr>
      <w:color w:val="auto"/>
      <w:sz w:val="22"/>
    </w:rPr>
  </w:style>
  <w:style w:type="character" w:customStyle="1" w:styleId="BodyTextChar">
    <w:name w:val="Body Text Char"/>
    <w:basedOn w:val="DefaultParagraphFont"/>
    <w:link w:val="BodyText"/>
    <w:rsid w:val="002318DE"/>
    <w:rPr>
      <w:rFonts w:ascii="Arial" w:eastAsia="Times New Roman" w:hAnsi="Arial" w:cs="Times New Roman"/>
      <w:kern w:val="0"/>
      <w:szCs w:val="20"/>
      <w:lang w:val="en-GB"/>
      <w14:ligatures w14:val="none"/>
    </w:rPr>
  </w:style>
  <w:style w:type="character" w:styleId="Strong">
    <w:name w:val="Strong"/>
    <w:uiPriority w:val="22"/>
    <w:qFormat/>
    <w:rsid w:val="002318DE"/>
    <w:rPr>
      <w:b/>
      <w:bCs/>
    </w:rPr>
  </w:style>
  <w:style w:type="paragraph" w:styleId="Revision">
    <w:name w:val="Revision"/>
    <w:hidden/>
    <w:uiPriority w:val="99"/>
    <w:semiHidden/>
    <w:rsid w:val="0066225C"/>
    <w:pPr>
      <w:spacing w:after="0" w:line="240" w:lineRule="auto"/>
    </w:pPr>
    <w:rPr>
      <w:rFonts w:ascii="Arial" w:eastAsia="Times New Roman" w:hAnsi="Arial" w:cs="Times New Roman"/>
      <w:color w:val="000000"/>
      <w:kern w:val="0"/>
      <w:sz w:val="20"/>
      <w:szCs w:val="20"/>
      <w:lang w:val="en-GB"/>
      <w14:ligatures w14:val="none"/>
    </w:rPr>
  </w:style>
  <w:style w:type="paragraph" w:styleId="ListParagraph">
    <w:name w:val="List Paragraph"/>
    <w:basedOn w:val="Normal"/>
    <w:uiPriority w:val="34"/>
    <w:qFormat/>
    <w:rsid w:val="001E6CFE"/>
    <w:pPr>
      <w:ind w:left="720"/>
      <w:contextualSpacing/>
    </w:pPr>
  </w:style>
  <w:style w:type="paragraph" w:customStyle="1" w:styleId="ng-star-inserted">
    <w:name w:val="ng-star-inserted"/>
    <w:basedOn w:val="Normal"/>
    <w:rsid w:val="006644E6"/>
    <w:pPr>
      <w:spacing w:before="100" w:beforeAutospacing="1" w:after="100" w:afterAutospacing="1" w:line="240" w:lineRule="auto"/>
    </w:pPr>
    <w:rPr>
      <w:rFonts w:ascii="Times New Roman" w:hAnsi="Times New Roman"/>
      <w:color w:val="auto"/>
      <w:sz w:val="24"/>
      <w:szCs w:val="24"/>
      <w:lang w:eastAsia="en-GB"/>
    </w:rPr>
  </w:style>
  <w:style w:type="character" w:customStyle="1" w:styleId="ng-star-inserted1">
    <w:name w:val="ng-star-inserted1"/>
    <w:basedOn w:val="DefaultParagraphFont"/>
    <w:rsid w:val="0066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10097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Edlawit</dc:creator>
  <cp:keywords/>
  <dc:description/>
  <cp:lastModifiedBy>Dinkneh Asfaw</cp:lastModifiedBy>
  <cp:revision>14</cp:revision>
  <cp:lastPrinted>2023-05-08T11:33:00Z</cp:lastPrinted>
  <dcterms:created xsi:type="dcterms:W3CDTF">2025-11-19T10:40:00Z</dcterms:created>
  <dcterms:modified xsi:type="dcterms:W3CDTF">2025-11-19T12:55:00Z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ed50b870-b671-42b9-9b08-a03e6b0ac044</vt:lpwstr>
  </property>
</Properties>
</file>