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5208" w14:textId="77777777" w:rsidR="006D1324" w:rsidRDefault="006D1324">
      <w:pPr>
        <w:spacing w:line="276" w:lineRule="auto"/>
        <w:jc w:val="both"/>
        <w:rPr>
          <w:rFonts w:ascii="Aptos" w:hAnsi="Aptos" w:cs="Aptos"/>
          <w:b/>
          <w:sz w:val="22"/>
          <w:szCs w:val="22"/>
        </w:rPr>
      </w:pPr>
    </w:p>
    <w:p w14:paraId="51DCBEC4" w14:textId="77777777" w:rsidR="006D1324" w:rsidRDefault="006D1324">
      <w:pPr>
        <w:spacing w:line="276" w:lineRule="auto"/>
        <w:jc w:val="both"/>
        <w:rPr>
          <w:rFonts w:ascii="Aptos" w:hAnsi="Aptos" w:cs="Aptos"/>
          <w:b/>
          <w:sz w:val="22"/>
          <w:szCs w:val="22"/>
        </w:rPr>
      </w:pPr>
    </w:p>
    <w:p w14:paraId="1C8F5873" w14:textId="77777777" w:rsidR="006D1324" w:rsidRDefault="006D1324">
      <w:pPr>
        <w:spacing w:line="276" w:lineRule="auto"/>
        <w:jc w:val="both"/>
        <w:rPr>
          <w:rFonts w:ascii="Aptos" w:hAnsi="Aptos" w:cs="Aptos"/>
          <w:b/>
          <w:sz w:val="22"/>
          <w:szCs w:val="22"/>
        </w:rPr>
      </w:pPr>
    </w:p>
    <w:p w14:paraId="4240E5D4" w14:textId="77777777" w:rsidR="006D1324" w:rsidRDefault="00000000">
      <w:r>
        <w:rPr>
          <w:rFonts w:ascii="Calibri" w:eastAsia="Calibri" w:hAnsi="Calibri"/>
          <w:b/>
          <w:lang w:val="en-US"/>
        </w:rPr>
        <w:t xml:space="preserve">                                             </w:t>
      </w:r>
      <w:r>
        <w:rPr>
          <w:rFonts w:ascii="Calibri" w:eastAsia="Calibri" w:hAnsi="Calibri"/>
          <w:noProof/>
          <w:sz w:val="22"/>
          <w:szCs w:val="22"/>
          <w:lang w:val="en-US"/>
        </w:rPr>
        <w:drawing>
          <wp:inline distT="0" distB="0" distL="0" distR="0" wp14:anchorId="514B4849" wp14:editId="50210C48">
            <wp:extent cx="2397127" cy="988064"/>
            <wp:effectExtent l="0" t="0" r="3173" b="2536"/>
            <wp:docPr id="126357540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97127" cy="988064"/>
                    </a:xfrm>
                    <a:prstGeom prst="rect">
                      <a:avLst/>
                    </a:prstGeom>
                    <a:noFill/>
                    <a:ln>
                      <a:noFill/>
                      <a:prstDash/>
                    </a:ln>
                  </pic:spPr>
                </pic:pic>
              </a:graphicData>
            </a:graphic>
          </wp:inline>
        </w:drawing>
      </w:r>
      <w:r>
        <w:rPr>
          <w:rFonts w:ascii="Calibri" w:eastAsia="Calibri" w:hAnsi="Calibri"/>
          <w:b/>
          <w:lang w:val="en-US"/>
        </w:rPr>
        <w:t xml:space="preserve">            </w:t>
      </w:r>
    </w:p>
    <w:p w14:paraId="4EBDDCBE" w14:textId="77777777" w:rsidR="006D1324" w:rsidRDefault="006D1324">
      <w:pPr>
        <w:jc w:val="center"/>
        <w:rPr>
          <w:rFonts w:ascii="Calibri" w:eastAsia="Calibri" w:hAnsi="Calibri"/>
          <w:b/>
        </w:rPr>
      </w:pPr>
    </w:p>
    <w:p w14:paraId="3E059404" w14:textId="42C5A283" w:rsidR="006D1324" w:rsidRPr="00933894" w:rsidRDefault="00000000" w:rsidP="00933894">
      <w:pPr>
        <w:keepNext/>
        <w:shd w:val="clear" w:color="auto" w:fill="000000"/>
        <w:spacing w:after="200" w:line="276" w:lineRule="auto"/>
        <w:outlineLvl w:val="0"/>
        <w:rPr>
          <w:rFonts w:ascii="Arial" w:hAnsi="Arial" w:cs="Arial"/>
          <w:b/>
          <w:bCs/>
          <w:sz w:val="18"/>
          <w:szCs w:val="18"/>
          <w:lang w:val="en-US"/>
        </w:rPr>
      </w:pPr>
      <w:r w:rsidRPr="00933894">
        <w:rPr>
          <w:rFonts w:ascii="Arial" w:hAnsi="Arial" w:cs="Arial"/>
          <w:b/>
          <w:bCs/>
          <w:sz w:val="18"/>
          <w:szCs w:val="18"/>
          <w:lang w:val="en-US"/>
        </w:rPr>
        <w:t xml:space="preserve">                                                            VACANCY ANNOUNCEMENT</w:t>
      </w:r>
    </w:p>
    <w:p w14:paraId="770C45C0" w14:textId="77777777" w:rsidR="006D1324" w:rsidRPr="00933894" w:rsidRDefault="00000000">
      <w:pPr>
        <w:jc w:val="both"/>
        <w:rPr>
          <w:rFonts w:ascii="Arial" w:hAnsi="Arial" w:cs="Arial"/>
          <w:sz w:val="18"/>
          <w:szCs w:val="18"/>
        </w:rPr>
      </w:pPr>
      <w:r w:rsidRPr="00933894">
        <w:rPr>
          <w:rFonts w:ascii="Arial" w:hAnsi="Arial" w:cs="Arial"/>
          <w:sz w:val="18"/>
          <w:szCs w:val="18"/>
        </w:rPr>
        <w:t>Self Help Africa (SHA) is an International Non-Governmental Organization</w:t>
      </w:r>
      <w:r w:rsidRPr="00933894">
        <w:rPr>
          <w:rFonts w:ascii="Arial" w:hAnsi="Arial" w:cs="Arial"/>
          <w:sz w:val="18"/>
          <w:szCs w:val="18"/>
          <w:lang w:val="en-US"/>
        </w:rPr>
        <w:t xml:space="preserve"> (NGO) dedicated to the Vision of an economically thriving and resilient rural Africa. We have over 50 years of experience working with Local NGO partners, smallholder farmers, Farmer field schools, and project Participants and their livelihoods more sustainable and resilient to external shocks. SHA also builds awareness of issues affecting smallholders and represents their interests at policy and institutional levels. SHA is a core member of the Gorta Group, Comprising Self Help Africa, Partner Africa and TruTrade, The Gorta Group combines expertise in Market-based solutions to poverty and rural development, Climate change mitigation and resilience; trade facilitation and farmer and worker rights; underpinned by an inclusive ethos that specifically targets women and youth. Self Help Africa in The Gambia urgently seeks to recruit a suitable candidate to fill the position of Head of Programmes and Business Development. </w:t>
      </w:r>
    </w:p>
    <w:p w14:paraId="2CDCD0F6" w14:textId="77777777" w:rsidR="006D1324" w:rsidRPr="00933894" w:rsidRDefault="006D1324">
      <w:pPr>
        <w:jc w:val="both"/>
        <w:rPr>
          <w:rFonts w:ascii="Arial" w:eastAsia="Calibri" w:hAnsi="Arial" w:cs="Arial"/>
          <w:b/>
          <w:color w:val="000000"/>
          <w:sz w:val="18"/>
          <w:szCs w:val="18"/>
        </w:rPr>
      </w:pPr>
    </w:p>
    <w:p w14:paraId="2E492ABC" w14:textId="74CC2F95" w:rsidR="006D1324" w:rsidRPr="00933894" w:rsidRDefault="00000000">
      <w:pPr>
        <w:shd w:val="clear" w:color="auto" w:fill="000000"/>
        <w:jc w:val="center"/>
        <w:rPr>
          <w:rFonts w:ascii="Arial" w:hAnsi="Arial" w:cs="Arial"/>
          <w:sz w:val="18"/>
          <w:szCs w:val="18"/>
        </w:rPr>
      </w:pPr>
      <w:r w:rsidRPr="00933894">
        <w:rPr>
          <w:rFonts w:ascii="Arial" w:eastAsia="Calibri" w:hAnsi="Arial" w:cs="Arial"/>
          <w:b/>
          <w:sz w:val="18"/>
          <w:szCs w:val="18"/>
          <w:lang w:val="en-US"/>
        </w:rPr>
        <w:t xml:space="preserve">Head of Programme and Business Development Coordinator </w:t>
      </w:r>
    </w:p>
    <w:p w14:paraId="6AE00E68" w14:textId="77777777" w:rsidR="00933894" w:rsidRPr="00933894" w:rsidRDefault="00933894" w:rsidP="00933894">
      <w:pPr>
        <w:pStyle w:val="BodyText"/>
        <w:spacing w:before="26"/>
        <w:ind w:left="0" w:right="144" w:firstLine="0"/>
        <w:rPr>
          <w:rFonts w:ascii="Arial" w:hAnsi="Arial" w:cs="Arial"/>
          <w:sz w:val="18"/>
          <w:szCs w:val="18"/>
        </w:rPr>
      </w:pPr>
    </w:p>
    <w:p w14:paraId="47F93F12" w14:textId="28FC1C8D" w:rsidR="006D1324" w:rsidRPr="00933894" w:rsidRDefault="00000000" w:rsidP="00933894">
      <w:pPr>
        <w:pStyle w:val="BodyText"/>
        <w:spacing w:before="26"/>
        <w:ind w:left="0" w:right="144" w:firstLine="0"/>
        <w:rPr>
          <w:rFonts w:ascii="Arial" w:hAnsi="Arial" w:cs="Arial"/>
          <w:sz w:val="18"/>
          <w:szCs w:val="18"/>
        </w:rPr>
      </w:pPr>
      <w:r w:rsidRPr="00933894">
        <w:rPr>
          <w:rFonts w:ascii="Arial" w:hAnsi="Arial" w:cs="Arial"/>
          <w:sz w:val="18"/>
          <w:szCs w:val="18"/>
        </w:rPr>
        <w:t>The Head of Programme and Business Development provides overall leadership and management for all SHA Gambia Programmes</w:t>
      </w:r>
      <w:r w:rsidRPr="00933894">
        <w:rPr>
          <w:rFonts w:ascii="Arial" w:hAnsi="Arial" w:cs="Arial"/>
          <w:spacing w:val="-3"/>
          <w:sz w:val="18"/>
          <w:szCs w:val="18"/>
        </w:rPr>
        <w:t xml:space="preserve"> </w:t>
      </w:r>
      <w:r w:rsidRPr="00933894">
        <w:rPr>
          <w:rFonts w:ascii="Arial" w:hAnsi="Arial" w:cs="Arial"/>
          <w:sz w:val="18"/>
          <w:szCs w:val="18"/>
        </w:rPr>
        <w:t>including</w:t>
      </w:r>
      <w:r w:rsidRPr="00933894">
        <w:rPr>
          <w:rFonts w:ascii="Arial" w:hAnsi="Arial" w:cs="Arial"/>
          <w:spacing w:val="-5"/>
          <w:sz w:val="18"/>
          <w:szCs w:val="18"/>
        </w:rPr>
        <w:t xml:space="preserve"> </w:t>
      </w:r>
      <w:r w:rsidRPr="00933894">
        <w:rPr>
          <w:rFonts w:ascii="Arial" w:hAnsi="Arial" w:cs="Arial"/>
          <w:sz w:val="18"/>
          <w:szCs w:val="18"/>
        </w:rPr>
        <w:t>leading</w:t>
      </w:r>
      <w:r w:rsidRPr="00933894">
        <w:rPr>
          <w:rFonts w:ascii="Arial" w:hAnsi="Arial" w:cs="Arial"/>
          <w:spacing w:val="-11"/>
          <w:sz w:val="18"/>
          <w:szCs w:val="18"/>
        </w:rPr>
        <w:t xml:space="preserve"> </w:t>
      </w:r>
      <w:r w:rsidRPr="00933894">
        <w:rPr>
          <w:rFonts w:ascii="Arial" w:hAnsi="Arial" w:cs="Arial"/>
          <w:sz w:val="18"/>
          <w:szCs w:val="18"/>
        </w:rPr>
        <w:t>the</w:t>
      </w:r>
      <w:r w:rsidRPr="00933894">
        <w:rPr>
          <w:rFonts w:ascii="Arial" w:hAnsi="Arial" w:cs="Arial"/>
          <w:spacing w:val="-16"/>
          <w:sz w:val="18"/>
          <w:szCs w:val="18"/>
        </w:rPr>
        <w:t xml:space="preserve"> </w:t>
      </w:r>
      <w:r w:rsidRPr="00933894">
        <w:rPr>
          <w:rFonts w:ascii="Arial" w:hAnsi="Arial" w:cs="Arial"/>
          <w:sz w:val="18"/>
          <w:szCs w:val="18"/>
        </w:rPr>
        <w:t>planning,</w:t>
      </w:r>
      <w:r w:rsidRPr="00933894">
        <w:rPr>
          <w:rFonts w:ascii="Arial" w:hAnsi="Arial" w:cs="Arial"/>
          <w:spacing w:val="-6"/>
          <w:sz w:val="18"/>
          <w:szCs w:val="18"/>
        </w:rPr>
        <w:t xml:space="preserve"> </w:t>
      </w:r>
      <w:r w:rsidRPr="00933894">
        <w:rPr>
          <w:rFonts w:ascii="Arial" w:hAnsi="Arial" w:cs="Arial"/>
          <w:sz w:val="18"/>
          <w:szCs w:val="18"/>
        </w:rPr>
        <w:t>design,</w:t>
      </w:r>
      <w:r w:rsidRPr="00933894">
        <w:rPr>
          <w:rFonts w:ascii="Arial" w:hAnsi="Arial" w:cs="Arial"/>
          <w:spacing w:val="-13"/>
          <w:sz w:val="18"/>
          <w:szCs w:val="18"/>
        </w:rPr>
        <w:t xml:space="preserve"> </w:t>
      </w:r>
      <w:r w:rsidRPr="00933894">
        <w:rPr>
          <w:rFonts w:ascii="Arial" w:hAnsi="Arial" w:cs="Arial"/>
          <w:sz w:val="18"/>
          <w:szCs w:val="18"/>
        </w:rPr>
        <w:t>development,</w:t>
      </w:r>
      <w:r w:rsidRPr="00933894">
        <w:rPr>
          <w:rFonts w:ascii="Arial" w:hAnsi="Arial" w:cs="Arial"/>
          <w:spacing w:val="1"/>
          <w:sz w:val="18"/>
          <w:szCs w:val="18"/>
        </w:rPr>
        <w:t xml:space="preserve"> </w:t>
      </w:r>
      <w:r w:rsidRPr="00933894">
        <w:rPr>
          <w:rFonts w:ascii="Arial" w:hAnsi="Arial" w:cs="Arial"/>
          <w:sz w:val="18"/>
          <w:szCs w:val="18"/>
        </w:rPr>
        <w:t>implementation,</w:t>
      </w:r>
      <w:r w:rsidRPr="00933894">
        <w:rPr>
          <w:rFonts w:ascii="Arial" w:hAnsi="Arial" w:cs="Arial"/>
          <w:spacing w:val="-14"/>
          <w:sz w:val="18"/>
          <w:szCs w:val="18"/>
        </w:rPr>
        <w:t xml:space="preserve"> </w:t>
      </w:r>
      <w:r w:rsidRPr="00933894">
        <w:rPr>
          <w:rFonts w:ascii="Arial" w:hAnsi="Arial" w:cs="Arial"/>
          <w:sz w:val="18"/>
          <w:szCs w:val="18"/>
        </w:rPr>
        <w:t>monitoring</w:t>
      </w:r>
      <w:r w:rsidRPr="00933894">
        <w:rPr>
          <w:rFonts w:ascii="Arial" w:hAnsi="Arial" w:cs="Arial"/>
          <w:spacing w:val="-4"/>
          <w:sz w:val="18"/>
          <w:szCs w:val="18"/>
        </w:rPr>
        <w:t xml:space="preserve"> </w:t>
      </w:r>
      <w:r w:rsidRPr="00933894">
        <w:rPr>
          <w:rFonts w:ascii="Arial" w:hAnsi="Arial" w:cs="Arial"/>
          <w:sz w:val="18"/>
          <w:szCs w:val="18"/>
        </w:rPr>
        <w:t>and evaluation of the country Programme and ensuring that the quality of projects, implementation, donor reporting, and field level management is of the highest</w:t>
      </w:r>
      <w:r w:rsidRPr="00933894">
        <w:rPr>
          <w:rFonts w:ascii="Arial" w:hAnsi="Arial" w:cs="Arial"/>
          <w:spacing w:val="18"/>
          <w:sz w:val="18"/>
          <w:szCs w:val="18"/>
        </w:rPr>
        <w:t xml:space="preserve"> </w:t>
      </w:r>
      <w:r w:rsidRPr="00933894">
        <w:rPr>
          <w:rFonts w:ascii="Arial" w:hAnsi="Arial" w:cs="Arial"/>
          <w:sz w:val="18"/>
          <w:szCs w:val="18"/>
        </w:rPr>
        <w:t>standards.</w:t>
      </w:r>
    </w:p>
    <w:p w14:paraId="3FF56809" w14:textId="7E7051EB" w:rsidR="006D1324" w:rsidRPr="00933894" w:rsidRDefault="00000000">
      <w:pPr>
        <w:pStyle w:val="BodyText"/>
        <w:spacing w:before="155"/>
        <w:ind w:left="104" w:right="154" w:firstLine="3"/>
        <w:rPr>
          <w:rFonts w:ascii="Arial" w:hAnsi="Arial" w:cs="Arial"/>
          <w:sz w:val="18"/>
          <w:szCs w:val="18"/>
        </w:rPr>
      </w:pPr>
      <w:r w:rsidRPr="00933894">
        <w:rPr>
          <w:rFonts w:ascii="Arial" w:hAnsi="Arial" w:cs="Arial"/>
          <w:sz w:val="18"/>
          <w:szCs w:val="18"/>
        </w:rPr>
        <w:t xml:space="preserve">The Head of Programme and Business Development supports the Country Director in pursuit of business development activities about resource mobilization, partnership development and management. </w:t>
      </w:r>
      <w:r w:rsidR="00933894" w:rsidRPr="00933894">
        <w:rPr>
          <w:rFonts w:ascii="Arial" w:hAnsi="Arial" w:cs="Arial"/>
          <w:sz w:val="18"/>
          <w:szCs w:val="18"/>
        </w:rPr>
        <w:t>He/she</w:t>
      </w:r>
      <w:r w:rsidRPr="00933894">
        <w:rPr>
          <w:rFonts w:ascii="Arial" w:hAnsi="Arial" w:cs="Arial"/>
          <w:sz w:val="18"/>
          <w:szCs w:val="18"/>
        </w:rPr>
        <w:t xml:space="preserve"> enforces quality assurance with all projects being implemented by SHA</w:t>
      </w:r>
      <w:r w:rsidRPr="00933894">
        <w:rPr>
          <w:rFonts w:ascii="Arial" w:hAnsi="Arial" w:cs="Arial"/>
          <w:spacing w:val="-4"/>
          <w:sz w:val="18"/>
          <w:szCs w:val="18"/>
        </w:rPr>
        <w:t xml:space="preserve"> </w:t>
      </w:r>
      <w:r w:rsidRPr="00933894">
        <w:rPr>
          <w:rFonts w:ascii="Arial" w:hAnsi="Arial" w:cs="Arial"/>
          <w:sz w:val="18"/>
          <w:szCs w:val="18"/>
        </w:rPr>
        <w:t>in</w:t>
      </w:r>
      <w:r w:rsidRPr="00933894">
        <w:rPr>
          <w:rFonts w:ascii="Arial" w:hAnsi="Arial" w:cs="Arial"/>
          <w:spacing w:val="-16"/>
          <w:sz w:val="18"/>
          <w:szCs w:val="18"/>
        </w:rPr>
        <w:t xml:space="preserve"> </w:t>
      </w:r>
      <w:r w:rsidRPr="00933894">
        <w:rPr>
          <w:rFonts w:ascii="Arial" w:hAnsi="Arial" w:cs="Arial"/>
          <w:sz w:val="18"/>
          <w:szCs w:val="18"/>
        </w:rPr>
        <w:t>The Gambia. The Head of Programme and</w:t>
      </w:r>
      <w:r w:rsidRPr="00933894">
        <w:rPr>
          <w:rFonts w:ascii="Arial" w:hAnsi="Arial" w:cs="Arial"/>
          <w:spacing w:val="-2"/>
          <w:sz w:val="18"/>
          <w:szCs w:val="18"/>
        </w:rPr>
        <w:t xml:space="preserve"> </w:t>
      </w:r>
      <w:r w:rsidRPr="00933894">
        <w:rPr>
          <w:rFonts w:ascii="Arial" w:hAnsi="Arial" w:cs="Arial"/>
          <w:sz w:val="18"/>
          <w:szCs w:val="18"/>
        </w:rPr>
        <w:t>Business Development Coordinator provides line</w:t>
      </w:r>
      <w:r w:rsidRPr="00933894">
        <w:rPr>
          <w:rFonts w:ascii="Arial" w:hAnsi="Arial" w:cs="Arial"/>
          <w:spacing w:val="-12"/>
          <w:sz w:val="18"/>
          <w:szCs w:val="18"/>
        </w:rPr>
        <w:t xml:space="preserve"> </w:t>
      </w:r>
      <w:r w:rsidRPr="00933894">
        <w:rPr>
          <w:rFonts w:ascii="Arial" w:hAnsi="Arial" w:cs="Arial"/>
          <w:sz w:val="18"/>
          <w:szCs w:val="18"/>
        </w:rPr>
        <w:t>management</w:t>
      </w:r>
      <w:r w:rsidRPr="00933894">
        <w:rPr>
          <w:rFonts w:ascii="Arial" w:hAnsi="Arial" w:cs="Arial"/>
          <w:spacing w:val="4"/>
          <w:sz w:val="18"/>
          <w:szCs w:val="18"/>
        </w:rPr>
        <w:t xml:space="preserve"> </w:t>
      </w:r>
      <w:r w:rsidRPr="00933894">
        <w:rPr>
          <w:rFonts w:ascii="Arial" w:hAnsi="Arial" w:cs="Arial"/>
          <w:sz w:val="18"/>
          <w:szCs w:val="18"/>
        </w:rPr>
        <w:t>support</w:t>
      </w:r>
      <w:r w:rsidRPr="00933894">
        <w:rPr>
          <w:rFonts w:ascii="Arial" w:hAnsi="Arial" w:cs="Arial"/>
          <w:spacing w:val="-4"/>
          <w:sz w:val="18"/>
          <w:szCs w:val="18"/>
        </w:rPr>
        <w:t xml:space="preserve"> </w:t>
      </w:r>
      <w:r w:rsidRPr="00933894">
        <w:rPr>
          <w:rFonts w:ascii="Arial" w:hAnsi="Arial" w:cs="Arial"/>
          <w:sz w:val="18"/>
          <w:szCs w:val="18"/>
        </w:rPr>
        <w:t>to</w:t>
      </w:r>
      <w:r w:rsidRPr="00933894">
        <w:rPr>
          <w:rFonts w:ascii="Arial" w:hAnsi="Arial" w:cs="Arial"/>
          <w:spacing w:val="-14"/>
          <w:sz w:val="18"/>
          <w:szCs w:val="18"/>
        </w:rPr>
        <w:t xml:space="preserve"> </w:t>
      </w:r>
      <w:r w:rsidRPr="00933894">
        <w:rPr>
          <w:rFonts w:ascii="Arial" w:hAnsi="Arial" w:cs="Arial"/>
          <w:sz w:val="18"/>
          <w:szCs w:val="18"/>
        </w:rPr>
        <w:t>all Project Managers</w:t>
      </w:r>
      <w:r w:rsidRPr="00933894">
        <w:rPr>
          <w:rFonts w:ascii="Arial" w:hAnsi="Arial" w:cs="Arial"/>
          <w:spacing w:val="-19"/>
          <w:sz w:val="18"/>
          <w:szCs w:val="18"/>
        </w:rPr>
        <w:t xml:space="preserve"> </w:t>
      </w:r>
      <w:r w:rsidRPr="00933894">
        <w:rPr>
          <w:rFonts w:ascii="Arial" w:hAnsi="Arial" w:cs="Arial"/>
          <w:sz w:val="18"/>
          <w:szCs w:val="18"/>
        </w:rPr>
        <w:t>and</w:t>
      </w:r>
      <w:r w:rsidRPr="00933894">
        <w:rPr>
          <w:rFonts w:ascii="Arial" w:hAnsi="Arial" w:cs="Arial"/>
          <w:spacing w:val="-27"/>
          <w:sz w:val="18"/>
          <w:szCs w:val="18"/>
        </w:rPr>
        <w:t xml:space="preserve"> </w:t>
      </w:r>
      <w:r w:rsidRPr="00933894">
        <w:rPr>
          <w:rFonts w:ascii="Arial" w:hAnsi="Arial" w:cs="Arial"/>
          <w:sz w:val="18"/>
          <w:szCs w:val="18"/>
        </w:rPr>
        <w:t>Programme</w:t>
      </w:r>
      <w:r w:rsidRPr="00933894">
        <w:rPr>
          <w:rFonts w:ascii="Arial" w:hAnsi="Arial" w:cs="Arial"/>
          <w:spacing w:val="-18"/>
          <w:sz w:val="18"/>
          <w:szCs w:val="18"/>
        </w:rPr>
        <w:t xml:space="preserve"> </w:t>
      </w:r>
      <w:r w:rsidRPr="00933894">
        <w:rPr>
          <w:rFonts w:ascii="Arial" w:hAnsi="Arial" w:cs="Arial"/>
          <w:sz w:val="18"/>
          <w:szCs w:val="18"/>
        </w:rPr>
        <w:t>Coordinators</w:t>
      </w:r>
      <w:r w:rsidRPr="00933894">
        <w:rPr>
          <w:rFonts w:ascii="Arial" w:hAnsi="Arial" w:cs="Arial"/>
          <w:spacing w:val="-20"/>
          <w:sz w:val="18"/>
          <w:szCs w:val="18"/>
        </w:rPr>
        <w:t xml:space="preserve"> </w:t>
      </w:r>
      <w:r w:rsidRPr="00933894">
        <w:rPr>
          <w:rFonts w:ascii="Arial" w:hAnsi="Arial" w:cs="Arial"/>
          <w:sz w:val="18"/>
          <w:szCs w:val="18"/>
        </w:rPr>
        <w:t>including</w:t>
      </w:r>
      <w:r w:rsidRPr="00933894">
        <w:rPr>
          <w:rFonts w:ascii="Arial" w:hAnsi="Arial" w:cs="Arial"/>
          <w:spacing w:val="-19"/>
          <w:sz w:val="18"/>
          <w:szCs w:val="18"/>
        </w:rPr>
        <w:t xml:space="preserve"> </w:t>
      </w:r>
      <w:r w:rsidRPr="00933894">
        <w:rPr>
          <w:rFonts w:ascii="Arial" w:hAnsi="Arial" w:cs="Arial"/>
          <w:sz w:val="18"/>
          <w:szCs w:val="18"/>
        </w:rPr>
        <w:t>overall</w:t>
      </w:r>
      <w:r w:rsidRPr="00933894">
        <w:rPr>
          <w:rFonts w:ascii="Arial" w:hAnsi="Arial" w:cs="Arial"/>
          <w:spacing w:val="-23"/>
          <w:sz w:val="18"/>
          <w:szCs w:val="18"/>
        </w:rPr>
        <w:t xml:space="preserve"> </w:t>
      </w:r>
      <w:r w:rsidRPr="00933894">
        <w:rPr>
          <w:rFonts w:ascii="Arial" w:hAnsi="Arial" w:cs="Arial"/>
          <w:sz w:val="18"/>
          <w:szCs w:val="18"/>
        </w:rPr>
        <w:t>management</w:t>
      </w:r>
      <w:r w:rsidRPr="00933894">
        <w:rPr>
          <w:rFonts w:ascii="Arial" w:hAnsi="Arial" w:cs="Arial"/>
          <w:spacing w:val="-10"/>
          <w:sz w:val="18"/>
          <w:szCs w:val="18"/>
        </w:rPr>
        <w:t xml:space="preserve"> </w:t>
      </w:r>
      <w:r w:rsidRPr="00933894">
        <w:rPr>
          <w:rFonts w:ascii="Arial" w:hAnsi="Arial" w:cs="Arial"/>
          <w:sz w:val="18"/>
          <w:szCs w:val="18"/>
        </w:rPr>
        <w:t>of</w:t>
      </w:r>
      <w:r w:rsidRPr="00933894">
        <w:rPr>
          <w:rFonts w:ascii="Arial" w:hAnsi="Arial" w:cs="Arial"/>
          <w:spacing w:val="-28"/>
          <w:sz w:val="18"/>
          <w:szCs w:val="18"/>
        </w:rPr>
        <w:t xml:space="preserve"> </w:t>
      </w:r>
      <w:r w:rsidRPr="00933894">
        <w:rPr>
          <w:rFonts w:ascii="Arial" w:hAnsi="Arial" w:cs="Arial"/>
          <w:sz w:val="18"/>
          <w:szCs w:val="18"/>
        </w:rPr>
        <w:t>their</w:t>
      </w:r>
      <w:r w:rsidRPr="00933894">
        <w:rPr>
          <w:rFonts w:ascii="Arial" w:hAnsi="Arial" w:cs="Arial"/>
          <w:spacing w:val="-26"/>
          <w:sz w:val="18"/>
          <w:szCs w:val="18"/>
        </w:rPr>
        <w:t xml:space="preserve"> </w:t>
      </w:r>
      <w:r w:rsidRPr="00933894">
        <w:rPr>
          <w:rFonts w:ascii="Arial" w:hAnsi="Arial" w:cs="Arial"/>
          <w:sz w:val="18"/>
          <w:szCs w:val="18"/>
        </w:rPr>
        <w:t>performance and of all the Programme staff in The Gambia.</w:t>
      </w:r>
    </w:p>
    <w:p w14:paraId="44A4FA96" w14:textId="77777777" w:rsidR="006D1324" w:rsidRPr="00933894" w:rsidRDefault="00000000">
      <w:pPr>
        <w:pStyle w:val="BodyText"/>
        <w:spacing w:before="160"/>
        <w:ind w:left="109" w:right="159" w:hanging="2"/>
        <w:rPr>
          <w:rFonts w:ascii="Arial" w:hAnsi="Arial" w:cs="Arial"/>
          <w:sz w:val="18"/>
          <w:szCs w:val="18"/>
        </w:rPr>
      </w:pPr>
      <w:r w:rsidRPr="00933894">
        <w:rPr>
          <w:rFonts w:ascii="Arial" w:hAnsi="Arial" w:cs="Arial"/>
          <w:sz w:val="18"/>
          <w:szCs w:val="18"/>
        </w:rPr>
        <w:t>The Head of Programme and Business Development supports the translation of SHA’s Global Vision and strategy</w:t>
      </w:r>
      <w:r w:rsidRPr="00933894">
        <w:rPr>
          <w:rFonts w:ascii="Arial" w:hAnsi="Arial" w:cs="Arial"/>
          <w:spacing w:val="-13"/>
          <w:sz w:val="18"/>
          <w:szCs w:val="18"/>
        </w:rPr>
        <w:t xml:space="preserve"> </w:t>
      </w:r>
      <w:r w:rsidRPr="00933894">
        <w:rPr>
          <w:rFonts w:ascii="Arial" w:hAnsi="Arial" w:cs="Arial"/>
          <w:sz w:val="18"/>
          <w:szCs w:val="18"/>
        </w:rPr>
        <w:t>into</w:t>
      </w:r>
      <w:r w:rsidRPr="00933894">
        <w:rPr>
          <w:rFonts w:ascii="Arial" w:hAnsi="Arial" w:cs="Arial"/>
          <w:spacing w:val="-17"/>
          <w:sz w:val="18"/>
          <w:szCs w:val="18"/>
        </w:rPr>
        <w:t xml:space="preserve"> </w:t>
      </w:r>
      <w:r w:rsidRPr="00933894">
        <w:rPr>
          <w:rFonts w:ascii="Arial" w:hAnsi="Arial" w:cs="Arial"/>
          <w:sz w:val="18"/>
          <w:szCs w:val="18"/>
        </w:rPr>
        <w:t>project</w:t>
      </w:r>
      <w:r w:rsidRPr="00933894">
        <w:rPr>
          <w:rFonts w:ascii="Arial" w:hAnsi="Arial" w:cs="Arial"/>
          <w:spacing w:val="-13"/>
          <w:sz w:val="18"/>
          <w:szCs w:val="18"/>
        </w:rPr>
        <w:t xml:space="preserve"> </w:t>
      </w:r>
      <w:r w:rsidRPr="00933894">
        <w:rPr>
          <w:rFonts w:ascii="Arial" w:hAnsi="Arial" w:cs="Arial"/>
          <w:sz w:val="18"/>
          <w:szCs w:val="18"/>
        </w:rPr>
        <w:t>implementation</w:t>
      </w:r>
      <w:r w:rsidRPr="00933894">
        <w:rPr>
          <w:rFonts w:ascii="Arial" w:hAnsi="Arial" w:cs="Arial"/>
          <w:spacing w:val="-22"/>
          <w:sz w:val="18"/>
          <w:szCs w:val="18"/>
        </w:rPr>
        <w:t xml:space="preserve"> </w:t>
      </w:r>
      <w:r w:rsidRPr="00933894">
        <w:rPr>
          <w:rFonts w:ascii="Arial" w:hAnsi="Arial" w:cs="Arial"/>
          <w:sz w:val="18"/>
          <w:szCs w:val="18"/>
        </w:rPr>
        <w:t>and</w:t>
      </w:r>
      <w:r w:rsidRPr="00933894">
        <w:rPr>
          <w:rFonts w:ascii="Arial" w:hAnsi="Arial" w:cs="Arial"/>
          <w:spacing w:val="-19"/>
          <w:sz w:val="18"/>
          <w:szCs w:val="18"/>
        </w:rPr>
        <w:t xml:space="preserve"> </w:t>
      </w:r>
      <w:r w:rsidRPr="00933894">
        <w:rPr>
          <w:rFonts w:ascii="Arial" w:hAnsi="Arial" w:cs="Arial"/>
          <w:sz w:val="18"/>
          <w:szCs w:val="18"/>
        </w:rPr>
        <w:t>ensures</w:t>
      </w:r>
      <w:r w:rsidRPr="00933894">
        <w:rPr>
          <w:rFonts w:ascii="Arial" w:hAnsi="Arial" w:cs="Arial"/>
          <w:spacing w:val="-9"/>
          <w:sz w:val="18"/>
          <w:szCs w:val="18"/>
        </w:rPr>
        <w:t xml:space="preserve"> </w:t>
      </w:r>
      <w:r w:rsidRPr="00933894">
        <w:rPr>
          <w:rFonts w:ascii="Arial" w:hAnsi="Arial" w:cs="Arial"/>
          <w:sz w:val="18"/>
          <w:szCs w:val="18"/>
        </w:rPr>
        <w:t>project</w:t>
      </w:r>
      <w:r w:rsidRPr="00933894">
        <w:rPr>
          <w:rFonts w:ascii="Arial" w:hAnsi="Arial" w:cs="Arial"/>
          <w:spacing w:val="-9"/>
          <w:sz w:val="18"/>
          <w:szCs w:val="18"/>
        </w:rPr>
        <w:t xml:space="preserve"> </w:t>
      </w:r>
      <w:r w:rsidRPr="00933894">
        <w:rPr>
          <w:rFonts w:ascii="Arial" w:hAnsi="Arial" w:cs="Arial"/>
          <w:sz w:val="18"/>
          <w:szCs w:val="18"/>
        </w:rPr>
        <w:t>design</w:t>
      </w:r>
      <w:r w:rsidRPr="00933894">
        <w:rPr>
          <w:rFonts w:ascii="Arial" w:hAnsi="Arial" w:cs="Arial"/>
          <w:spacing w:val="-7"/>
          <w:sz w:val="18"/>
          <w:szCs w:val="18"/>
        </w:rPr>
        <w:t xml:space="preserve"> </w:t>
      </w:r>
      <w:r w:rsidRPr="00933894">
        <w:rPr>
          <w:rFonts w:ascii="Arial" w:hAnsi="Arial" w:cs="Arial"/>
          <w:sz w:val="18"/>
          <w:szCs w:val="18"/>
        </w:rPr>
        <w:t>and</w:t>
      </w:r>
      <w:r w:rsidRPr="00933894">
        <w:rPr>
          <w:rFonts w:ascii="Arial" w:hAnsi="Arial" w:cs="Arial"/>
          <w:spacing w:val="-22"/>
          <w:sz w:val="18"/>
          <w:szCs w:val="18"/>
        </w:rPr>
        <w:t xml:space="preserve"> </w:t>
      </w:r>
      <w:r w:rsidRPr="00933894">
        <w:rPr>
          <w:rFonts w:ascii="Arial" w:hAnsi="Arial" w:cs="Arial"/>
          <w:sz w:val="18"/>
          <w:szCs w:val="18"/>
        </w:rPr>
        <w:t>implementation</w:t>
      </w:r>
      <w:r w:rsidRPr="00933894">
        <w:rPr>
          <w:rFonts w:ascii="Arial" w:hAnsi="Arial" w:cs="Arial"/>
          <w:spacing w:val="-26"/>
          <w:sz w:val="18"/>
          <w:szCs w:val="18"/>
        </w:rPr>
        <w:t xml:space="preserve"> </w:t>
      </w:r>
      <w:r w:rsidRPr="00933894">
        <w:rPr>
          <w:rFonts w:ascii="Arial" w:hAnsi="Arial" w:cs="Arial"/>
          <w:sz w:val="18"/>
          <w:szCs w:val="18"/>
        </w:rPr>
        <w:t>are</w:t>
      </w:r>
      <w:r w:rsidRPr="00933894">
        <w:rPr>
          <w:rFonts w:ascii="Arial" w:hAnsi="Arial" w:cs="Arial"/>
          <w:spacing w:val="-21"/>
          <w:sz w:val="18"/>
          <w:szCs w:val="18"/>
        </w:rPr>
        <w:t xml:space="preserve"> </w:t>
      </w:r>
      <w:r w:rsidRPr="00933894">
        <w:rPr>
          <w:rFonts w:ascii="Arial" w:hAnsi="Arial" w:cs="Arial"/>
          <w:sz w:val="18"/>
          <w:szCs w:val="18"/>
        </w:rPr>
        <w:t>geared towards achieving scale and impact, attracting funding to diversify funding resources and that the</w:t>
      </w:r>
      <w:r w:rsidRPr="00933894">
        <w:rPr>
          <w:rFonts w:ascii="Arial" w:hAnsi="Arial" w:cs="Arial"/>
          <w:spacing w:val="-18"/>
          <w:sz w:val="18"/>
          <w:szCs w:val="18"/>
        </w:rPr>
        <w:t xml:space="preserve"> </w:t>
      </w:r>
      <w:r w:rsidRPr="00933894">
        <w:rPr>
          <w:rFonts w:ascii="Arial" w:hAnsi="Arial" w:cs="Arial"/>
          <w:sz w:val="18"/>
          <w:szCs w:val="18"/>
        </w:rPr>
        <w:t>project</w:t>
      </w:r>
      <w:r w:rsidRPr="00933894">
        <w:rPr>
          <w:rFonts w:ascii="Arial" w:hAnsi="Arial" w:cs="Arial"/>
          <w:spacing w:val="-15"/>
          <w:sz w:val="18"/>
          <w:szCs w:val="18"/>
        </w:rPr>
        <w:t xml:space="preserve"> </w:t>
      </w:r>
      <w:r w:rsidRPr="00933894">
        <w:rPr>
          <w:rFonts w:ascii="Arial" w:hAnsi="Arial" w:cs="Arial"/>
          <w:sz w:val="18"/>
          <w:szCs w:val="18"/>
        </w:rPr>
        <w:t>implementation</w:t>
      </w:r>
      <w:r w:rsidRPr="00933894">
        <w:rPr>
          <w:rFonts w:ascii="Arial" w:hAnsi="Arial" w:cs="Arial"/>
          <w:spacing w:val="-28"/>
          <w:sz w:val="18"/>
          <w:szCs w:val="18"/>
        </w:rPr>
        <w:t xml:space="preserve"> </w:t>
      </w:r>
      <w:r w:rsidRPr="00933894">
        <w:rPr>
          <w:rFonts w:ascii="Arial" w:hAnsi="Arial" w:cs="Arial"/>
          <w:sz w:val="18"/>
          <w:szCs w:val="18"/>
        </w:rPr>
        <w:t>processes</w:t>
      </w:r>
      <w:r w:rsidRPr="00933894">
        <w:rPr>
          <w:rFonts w:ascii="Arial" w:hAnsi="Arial" w:cs="Arial"/>
          <w:spacing w:val="-12"/>
          <w:sz w:val="18"/>
          <w:szCs w:val="18"/>
        </w:rPr>
        <w:t xml:space="preserve"> </w:t>
      </w:r>
      <w:r w:rsidRPr="00933894">
        <w:rPr>
          <w:rFonts w:ascii="Arial" w:hAnsi="Arial" w:cs="Arial"/>
          <w:sz w:val="18"/>
          <w:szCs w:val="18"/>
        </w:rPr>
        <w:t>respond</w:t>
      </w:r>
      <w:r w:rsidRPr="00933894">
        <w:rPr>
          <w:rFonts w:ascii="Arial" w:hAnsi="Arial" w:cs="Arial"/>
          <w:spacing w:val="-15"/>
          <w:sz w:val="18"/>
          <w:szCs w:val="18"/>
        </w:rPr>
        <w:t xml:space="preserve"> </w:t>
      </w:r>
      <w:r w:rsidRPr="00933894">
        <w:rPr>
          <w:rFonts w:ascii="Arial" w:hAnsi="Arial" w:cs="Arial"/>
          <w:sz w:val="18"/>
          <w:szCs w:val="18"/>
        </w:rPr>
        <w:t>to</w:t>
      </w:r>
      <w:r w:rsidRPr="00933894">
        <w:rPr>
          <w:rFonts w:ascii="Arial" w:hAnsi="Arial" w:cs="Arial"/>
          <w:spacing w:val="-22"/>
          <w:sz w:val="18"/>
          <w:szCs w:val="18"/>
        </w:rPr>
        <w:t xml:space="preserve"> </w:t>
      </w:r>
      <w:r w:rsidRPr="00933894">
        <w:rPr>
          <w:rFonts w:ascii="Arial" w:hAnsi="Arial" w:cs="Arial"/>
          <w:sz w:val="18"/>
          <w:szCs w:val="18"/>
        </w:rPr>
        <w:t>SHA’s</w:t>
      </w:r>
      <w:r w:rsidRPr="00933894">
        <w:rPr>
          <w:rFonts w:ascii="Arial" w:hAnsi="Arial" w:cs="Arial"/>
          <w:spacing w:val="-22"/>
          <w:sz w:val="18"/>
          <w:szCs w:val="18"/>
        </w:rPr>
        <w:t xml:space="preserve"> </w:t>
      </w:r>
      <w:r w:rsidRPr="00933894">
        <w:rPr>
          <w:rFonts w:ascii="Arial" w:hAnsi="Arial" w:cs="Arial"/>
          <w:sz w:val="18"/>
          <w:szCs w:val="18"/>
        </w:rPr>
        <w:t>need</w:t>
      </w:r>
      <w:r w:rsidRPr="00933894">
        <w:rPr>
          <w:rFonts w:ascii="Arial" w:hAnsi="Arial" w:cs="Arial"/>
          <w:spacing w:val="-16"/>
          <w:sz w:val="18"/>
          <w:szCs w:val="18"/>
        </w:rPr>
        <w:t xml:space="preserve"> </w:t>
      </w:r>
      <w:r w:rsidRPr="00933894">
        <w:rPr>
          <w:rFonts w:ascii="Arial" w:hAnsi="Arial" w:cs="Arial"/>
          <w:sz w:val="18"/>
          <w:szCs w:val="18"/>
        </w:rPr>
        <w:t>to</w:t>
      </w:r>
      <w:r w:rsidRPr="00933894">
        <w:rPr>
          <w:rFonts w:ascii="Arial" w:hAnsi="Arial" w:cs="Arial"/>
          <w:spacing w:val="-20"/>
          <w:sz w:val="18"/>
          <w:szCs w:val="18"/>
        </w:rPr>
        <w:t xml:space="preserve"> </w:t>
      </w:r>
      <w:r w:rsidRPr="00933894">
        <w:rPr>
          <w:rFonts w:ascii="Arial" w:hAnsi="Arial" w:cs="Arial"/>
          <w:sz w:val="18"/>
          <w:szCs w:val="18"/>
        </w:rPr>
        <w:t>strengthen</w:t>
      </w:r>
      <w:r w:rsidRPr="00933894">
        <w:rPr>
          <w:rFonts w:ascii="Arial" w:hAnsi="Arial" w:cs="Arial"/>
          <w:spacing w:val="-14"/>
          <w:sz w:val="18"/>
          <w:szCs w:val="18"/>
        </w:rPr>
        <w:t xml:space="preserve"> </w:t>
      </w:r>
      <w:r w:rsidRPr="00933894">
        <w:rPr>
          <w:rFonts w:ascii="Arial" w:hAnsi="Arial" w:cs="Arial"/>
          <w:sz w:val="18"/>
          <w:szCs w:val="18"/>
        </w:rPr>
        <w:t>global operating</w:t>
      </w:r>
      <w:r w:rsidRPr="00933894">
        <w:rPr>
          <w:rFonts w:ascii="Arial" w:hAnsi="Arial" w:cs="Arial"/>
          <w:spacing w:val="23"/>
          <w:sz w:val="18"/>
          <w:szCs w:val="18"/>
        </w:rPr>
        <w:t xml:space="preserve"> </w:t>
      </w:r>
      <w:r w:rsidRPr="00933894">
        <w:rPr>
          <w:rFonts w:ascii="Arial" w:hAnsi="Arial" w:cs="Arial"/>
          <w:sz w:val="18"/>
          <w:szCs w:val="18"/>
        </w:rPr>
        <w:t>systems.</w:t>
      </w:r>
    </w:p>
    <w:p w14:paraId="082E13C1" w14:textId="5E341438" w:rsidR="006D1324" w:rsidRPr="00933894" w:rsidRDefault="00000000">
      <w:pPr>
        <w:pStyle w:val="BodyText"/>
        <w:spacing w:before="155"/>
        <w:ind w:left="100" w:right="167" w:firstLine="5"/>
        <w:rPr>
          <w:rFonts w:ascii="Arial" w:hAnsi="Arial" w:cs="Arial"/>
          <w:sz w:val="18"/>
          <w:szCs w:val="18"/>
        </w:rPr>
      </w:pPr>
      <w:r w:rsidRPr="00933894">
        <w:rPr>
          <w:rFonts w:ascii="Arial" w:hAnsi="Arial" w:cs="Arial"/>
          <w:sz w:val="18"/>
          <w:szCs w:val="18"/>
        </w:rPr>
        <w:t>With the support of the Country Director, the Head of Programme and Business Development shall steer the process for developing</w:t>
      </w:r>
      <w:r w:rsidRPr="00933894">
        <w:rPr>
          <w:rFonts w:ascii="Arial" w:hAnsi="Arial" w:cs="Arial"/>
          <w:spacing w:val="-2"/>
          <w:sz w:val="18"/>
          <w:szCs w:val="18"/>
        </w:rPr>
        <w:t xml:space="preserve"> </w:t>
      </w:r>
      <w:r w:rsidRPr="00933894">
        <w:rPr>
          <w:rFonts w:ascii="Arial" w:hAnsi="Arial" w:cs="Arial"/>
          <w:sz w:val="18"/>
          <w:szCs w:val="18"/>
        </w:rPr>
        <w:t>and</w:t>
      </w:r>
      <w:r w:rsidRPr="00933894">
        <w:rPr>
          <w:rFonts w:ascii="Arial" w:hAnsi="Arial" w:cs="Arial"/>
          <w:spacing w:val="-13"/>
          <w:sz w:val="18"/>
          <w:szCs w:val="18"/>
        </w:rPr>
        <w:t xml:space="preserve"> </w:t>
      </w:r>
      <w:r w:rsidRPr="00933894">
        <w:rPr>
          <w:rFonts w:ascii="Arial" w:hAnsi="Arial" w:cs="Arial"/>
          <w:sz w:val="18"/>
          <w:szCs w:val="18"/>
        </w:rPr>
        <w:t>growing</w:t>
      </w:r>
      <w:r w:rsidRPr="00933894">
        <w:rPr>
          <w:rFonts w:ascii="Arial" w:hAnsi="Arial" w:cs="Arial"/>
          <w:spacing w:val="-10"/>
          <w:sz w:val="18"/>
          <w:szCs w:val="18"/>
        </w:rPr>
        <w:t xml:space="preserve"> </w:t>
      </w:r>
      <w:r w:rsidRPr="00933894">
        <w:rPr>
          <w:rFonts w:ascii="Arial" w:hAnsi="Arial" w:cs="Arial"/>
          <w:sz w:val="18"/>
          <w:szCs w:val="18"/>
        </w:rPr>
        <w:t>SHA’s country portfolio</w:t>
      </w:r>
      <w:r w:rsidRPr="00933894">
        <w:rPr>
          <w:rFonts w:ascii="Arial" w:hAnsi="Arial" w:cs="Arial"/>
          <w:spacing w:val="-9"/>
          <w:sz w:val="18"/>
          <w:szCs w:val="18"/>
        </w:rPr>
        <w:t xml:space="preserve"> </w:t>
      </w:r>
      <w:r w:rsidRPr="00933894">
        <w:rPr>
          <w:rFonts w:ascii="Arial" w:hAnsi="Arial" w:cs="Arial"/>
          <w:sz w:val="18"/>
          <w:szCs w:val="18"/>
        </w:rPr>
        <w:t>to</w:t>
      </w:r>
      <w:r w:rsidRPr="00933894">
        <w:rPr>
          <w:rFonts w:ascii="Arial" w:hAnsi="Arial" w:cs="Arial"/>
          <w:spacing w:val="-17"/>
          <w:sz w:val="18"/>
          <w:szCs w:val="18"/>
        </w:rPr>
        <w:t xml:space="preserve"> </w:t>
      </w:r>
      <w:r w:rsidRPr="00933894">
        <w:rPr>
          <w:rFonts w:ascii="Arial" w:hAnsi="Arial" w:cs="Arial"/>
          <w:sz w:val="18"/>
          <w:szCs w:val="18"/>
        </w:rPr>
        <w:t>reflect</w:t>
      </w:r>
      <w:r w:rsidRPr="00933894">
        <w:rPr>
          <w:rFonts w:ascii="Arial" w:hAnsi="Arial" w:cs="Arial"/>
          <w:spacing w:val="-3"/>
          <w:sz w:val="18"/>
          <w:szCs w:val="18"/>
        </w:rPr>
        <w:t xml:space="preserve"> </w:t>
      </w:r>
      <w:r w:rsidRPr="00933894">
        <w:rPr>
          <w:rFonts w:ascii="Arial" w:hAnsi="Arial" w:cs="Arial"/>
          <w:sz w:val="18"/>
          <w:szCs w:val="18"/>
        </w:rPr>
        <w:t>a</w:t>
      </w:r>
      <w:r w:rsidRPr="00933894">
        <w:rPr>
          <w:rFonts w:ascii="Arial" w:hAnsi="Arial" w:cs="Arial"/>
          <w:spacing w:val="-15"/>
          <w:sz w:val="18"/>
          <w:szCs w:val="18"/>
        </w:rPr>
        <w:t xml:space="preserve"> </w:t>
      </w:r>
      <w:r w:rsidRPr="00933894">
        <w:rPr>
          <w:rFonts w:ascii="Arial" w:hAnsi="Arial" w:cs="Arial"/>
          <w:sz w:val="18"/>
          <w:szCs w:val="18"/>
        </w:rPr>
        <w:t>fair</w:t>
      </w:r>
      <w:r w:rsidRPr="00933894">
        <w:rPr>
          <w:rFonts w:ascii="Arial" w:hAnsi="Arial" w:cs="Arial"/>
          <w:spacing w:val="-4"/>
          <w:sz w:val="18"/>
          <w:szCs w:val="18"/>
        </w:rPr>
        <w:t xml:space="preserve"> </w:t>
      </w:r>
      <w:r w:rsidRPr="00933894">
        <w:rPr>
          <w:rFonts w:ascii="Arial" w:hAnsi="Arial" w:cs="Arial"/>
          <w:sz w:val="18"/>
          <w:szCs w:val="18"/>
        </w:rPr>
        <w:t>balance</w:t>
      </w:r>
      <w:r w:rsidRPr="00933894">
        <w:rPr>
          <w:rFonts w:ascii="Arial" w:hAnsi="Arial" w:cs="Arial"/>
          <w:spacing w:val="-7"/>
          <w:sz w:val="18"/>
          <w:szCs w:val="18"/>
        </w:rPr>
        <w:t xml:space="preserve"> </w:t>
      </w:r>
      <w:r w:rsidRPr="00933894">
        <w:rPr>
          <w:rFonts w:ascii="Arial" w:hAnsi="Arial" w:cs="Arial"/>
          <w:sz w:val="18"/>
          <w:szCs w:val="18"/>
        </w:rPr>
        <w:t>in</w:t>
      </w:r>
      <w:r w:rsidRPr="00933894">
        <w:rPr>
          <w:rFonts w:ascii="Arial" w:hAnsi="Arial" w:cs="Arial"/>
          <w:spacing w:val="-13"/>
          <w:sz w:val="18"/>
          <w:szCs w:val="18"/>
        </w:rPr>
        <w:t xml:space="preserve"> </w:t>
      </w:r>
      <w:r w:rsidRPr="00933894">
        <w:rPr>
          <w:rFonts w:ascii="Arial" w:hAnsi="Arial" w:cs="Arial"/>
          <w:sz w:val="18"/>
          <w:szCs w:val="18"/>
        </w:rPr>
        <w:t>the</w:t>
      </w:r>
      <w:r w:rsidRPr="00933894">
        <w:rPr>
          <w:rFonts w:ascii="Arial" w:hAnsi="Arial" w:cs="Arial"/>
          <w:spacing w:val="-15"/>
          <w:sz w:val="18"/>
          <w:szCs w:val="18"/>
        </w:rPr>
        <w:t xml:space="preserve"> </w:t>
      </w:r>
      <w:r w:rsidRPr="00933894">
        <w:rPr>
          <w:rFonts w:ascii="Arial" w:hAnsi="Arial" w:cs="Arial"/>
          <w:sz w:val="18"/>
          <w:szCs w:val="18"/>
        </w:rPr>
        <w:t>project</w:t>
      </w:r>
      <w:r w:rsidRPr="00933894">
        <w:rPr>
          <w:rFonts w:ascii="Arial" w:hAnsi="Arial" w:cs="Arial"/>
          <w:spacing w:val="-4"/>
          <w:sz w:val="18"/>
          <w:szCs w:val="18"/>
        </w:rPr>
        <w:t xml:space="preserve"> </w:t>
      </w:r>
      <w:r w:rsidRPr="00933894">
        <w:rPr>
          <w:rFonts w:ascii="Arial" w:hAnsi="Arial" w:cs="Arial"/>
          <w:sz w:val="18"/>
          <w:szCs w:val="18"/>
        </w:rPr>
        <w:t>portfolios that</w:t>
      </w:r>
      <w:r w:rsidRPr="00933894">
        <w:rPr>
          <w:rFonts w:ascii="Arial" w:hAnsi="Arial" w:cs="Arial"/>
          <w:spacing w:val="-20"/>
          <w:sz w:val="18"/>
          <w:szCs w:val="18"/>
        </w:rPr>
        <w:t xml:space="preserve"> </w:t>
      </w:r>
      <w:r w:rsidRPr="00933894">
        <w:rPr>
          <w:rFonts w:ascii="Arial" w:hAnsi="Arial" w:cs="Arial"/>
          <w:sz w:val="18"/>
          <w:szCs w:val="18"/>
        </w:rPr>
        <w:t>will</w:t>
      </w:r>
      <w:r w:rsidRPr="00933894">
        <w:rPr>
          <w:rFonts w:ascii="Arial" w:hAnsi="Arial" w:cs="Arial"/>
          <w:spacing w:val="-28"/>
          <w:sz w:val="18"/>
          <w:szCs w:val="18"/>
        </w:rPr>
        <w:t xml:space="preserve"> </w:t>
      </w:r>
      <w:r w:rsidRPr="00933894">
        <w:rPr>
          <w:rFonts w:ascii="Arial" w:hAnsi="Arial" w:cs="Arial"/>
          <w:sz w:val="18"/>
          <w:szCs w:val="18"/>
        </w:rPr>
        <w:t>include</w:t>
      </w:r>
      <w:r w:rsidRPr="00933894">
        <w:rPr>
          <w:rFonts w:ascii="Arial" w:hAnsi="Arial" w:cs="Arial"/>
          <w:spacing w:val="-18"/>
          <w:sz w:val="18"/>
          <w:szCs w:val="18"/>
        </w:rPr>
        <w:t xml:space="preserve"> </w:t>
      </w:r>
      <w:r w:rsidRPr="00933894">
        <w:rPr>
          <w:rFonts w:ascii="Arial" w:hAnsi="Arial" w:cs="Arial"/>
          <w:sz w:val="18"/>
          <w:szCs w:val="18"/>
        </w:rPr>
        <w:t>but</w:t>
      </w:r>
      <w:r w:rsidRPr="00933894">
        <w:rPr>
          <w:rFonts w:ascii="Arial" w:hAnsi="Arial" w:cs="Arial"/>
          <w:spacing w:val="-22"/>
          <w:sz w:val="18"/>
          <w:szCs w:val="18"/>
        </w:rPr>
        <w:t xml:space="preserve"> </w:t>
      </w:r>
      <w:r w:rsidRPr="00933894">
        <w:rPr>
          <w:rFonts w:ascii="Arial" w:hAnsi="Arial" w:cs="Arial"/>
          <w:sz w:val="18"/>
          <w:szCs w:val="18"/>
        </w:rPr>
        <w:t>are</w:t>
      </w:r>
      <w:r w:rsidRPr="00933894">
        <w:rPr>
          <w:rFonts w:ascii="Arial" w:hAnsi="Arial" w:cs="Arial"/>
          <w:spacing w:val="-26"/>
          <w:sz w:val="18"/>
          <w:szCs w:val="18"/>
        </w:rPr>
        <w:t xml:space="preserve"> </w:t>
      </w:r>
      <w:r w:rsidRPr="00933894">
        <w:rPr>
          <w:rFonts w:ascii="Arial" w:hAnsi="Arial" w:cs="Arial"/>
          <w:sz w:val="18"/>
          <w:szCs w:val="18"/>
        </w:rPr>
        <w:t>not</w:t>
      </w:r>
      <w:r w:rsidRPr="00933894">
        <w:rPr>
          <w:rFonts w:ascii="Arial" w:hAnsi="Arial" w:cs="Arial"/>
          <w:spacing w:val="-25"/>
          <w:sz w:val="18"/>
          <w:szCs w:val="18"/>
        </w:rPr>
        <w:t xml:space="preserve"> </w:t>
      </w:r>
      <w:r w:rsidRPr="00933894">
        <w:rPr>
          <w:rFonts w:ascii="Arial" w:hAnsi="Arial" w:cs="Arial"/>
          <w:sz w:val="18"/>
          <w:szCs w:val="18"/>
        </w:rPr>
        <w:t>limited</w:t>
      </w:r>
      <w:r w:rsidRPr="00933894">
        <w:rPr>
          <w:rFonts w:ascii="Arial" w:hAnsi="Arial" w:cs="Arial"/>
          <w:spacing w:val="-23"/>
          <w:sz w:val="18"/>
          <w:szCs w:val="18"/>
        </w:rPr>
        <w:t xml:space="preserve"> </w:t>
      </w:r>
      <w:r w:rsidRPr="00933894">
        <w:rPr>
          <w:rFonts w:ascii="Arial" w:hAnsi="Arial" w:cs="Arial"/>
          <w:sz w:val="18"/>
          <w:szCs w:val="18"/>
        </w:rPr>
        <w:t>to</w:t>
      </w:r>
      <w:r w:rsidRPr="00933894">
        <w:rPr>
          <w:rFonts w:ascii="Arial" w:hAnsi="Arial" w:cs="Arial"/>
          <w:spacing w:val="-30"/>
          <w:sz w:val="18"/>
          <w:szCs w:val="18"/>
        </w:rPr>
        <w:t xml:space="preserve"> </w:t>
      </w:r>
      <w:r w:rsidR="00933894" w:rsidRPr="00933894">
        <w:rPr>
          <w:rFonts w:ascii="Arial" w:hAnsi="Arial" w:cs="Arial"/>
          <w:spacing w:val="-30"/>
          <w:sz w:val="18"/>
          <w:szCs w:val="18"/>
        </w:rPr>
        <w:t xml:space="preserve">the </w:t>
      </w:r>
      <w:r w:rsidRPr="00933894">
        <w:rPr>
          <w:rFonts w:ascii="Arial" w:hAnsi="Arial" w:cs="Arial"/>
          <w:sz w:val="18"/>
          <w:szCs w:val="18"/>
        </w:rPr>
        <w:t>Value chain and market systems development, Climate Change,</w:t>
      </w:r>
      <w:r w:rsidRPr="00933894">
        <w:rPr>
          <w:rFonts w:ascii="Arial" w:hAnsi="Arial" w:cs="Arial"/>
          <w:spacing w:val="-22"/>
          <w:sz w:val="18"/>
          <w:szCs w:val="18"/>
        </w:rPr>
        <w:t xml:space="preserve"> </w:t>
      </w:r>
      <w:r w:rsidRPr="00933894">
        <w:rPr>
          <w:rFonts w:ascii="Arial" w:hAnsi="Arial" w:cs="Arial"/>
          <w:sz w:val="18"/>
          <w:szCs w:val="18"/>
        </w:rPr>
        <w:t>Food Security, Youth and Women empowerment.</w:t>
      </w:r>
    </w:p>
    <w:p w14:paraId="6AB87C9F" w14:textId="77777777" w:rsidR="006D1324" w:rsidRPr="00933894" w:rsidRDefault="006D1324">
      <w:pPr>
        <w:shd w:val="clear" w:color="auto" w:fill="FFFFFF"/>
        <w:autoSpaceDE w:val="0"/>
        <w:contextualSpacing/>
        <w:jc w:val="both"/>
        <w:rPr>
          <w:rFonts w:ascii="Arial" w:eastAsia="Calibri" w:hAnsi="Arial" w:cs="Arial"/>
          <w:sz w:val="18"/>
          <w:szCs w:val="18"/>
          <w:lang w:val="en-US"/>
        </w:rPr>
      </w:pPr>
    </w:p>
    <w:p w14:paraId="4291D1BA" w14:textId="77777777" w:rsidR="006D1324" w:rsidRPr="00933894" w:rsidRDefault="00000000">
      <w:pPr>
        <w:shd w:val="clear" w:color="auto" w:fill="FFFFFF"/>
        <w:autoSpaceDE w:val="0"/>
        <w:contextualSpacing/>
        <w:jc w:val="both"/>
        <w:rPr>
          <w:rFonts w:ascii="Arial" w:eastAsia="Calibri" w:hAnsi="Arial" w:cs="Arial"/>
          <w:b/>
          <w:sz w:val="18"/>
          <w:szCs w:val="18"/>
          <w:lang w:val="en-US"/>
        </w:rPr>
      </w:pPr>
      <w:r w:rsidRPr="00933894">
        <w:rPr>
          <w:rFonts w:ascii="Arial" w:eastAsia="Calibri" w:hAnsi="Arial" w:cs="Arial"/>
          <w:b/>
          <w:sz w:val="18"/>
          <w:szCs w:val="18"/>
          <w:lang w:val="en-US"/>
        </w:rPr>
        <w:t>Key areas of responsibilities include:</w:t>
      </w:r>
    </w:p>
    <w:p w14:paraId="70D1DDC9" w14:textId="77777777" w:rsidR="00933894" w:rsidRPr="00933894" w:rsidRDefault="00933894">
      <w:pPr>
        <w:shd w:val="clear" w:color="auto" w:fill="FFFFFF"/>
        <w:autoSpaceDE w:val="0"/>
        <w:contextualSpacing/>
        <w:jc w:val="both"/>
        <w:rPr>
          <w:rFonts w:ascii="Arial" w:eastAsia="Calibri" w:hAnsi="Arial" w:cs="Arial"/>
          <w:b/>
          <w:sz w:val="18"/>
          <w:szCs w:val="18"/>
          <w:lang w:val="en-US"/>
        </w:rPr>
      </w:pPr>
    </w:p>
    <w:p w14:paraId="6F27B0F9" w14:textId="77777777" w:rsidR="006D1324" w:rsidRPr="00933894" w:rsidRDefault="00000000">
      <w:pPr>
        <w:numPr>
          <w:ilvl w:val="0"/>
          <w:numId w:val="1"/>
        </w:numPr>
        <w:shd w:val="clear" w:color="auto" w:fill="FFFFFF"/>
        <w:autoSpaceDE w:val="0"/>
        <w:contextualSpacing/>
        <w:jc w:val="both"/>
        <w:rPr>
          <w:rFonts w:ascii="Arial" w:hAnsi="Arial" w:cs="Arial"/>
          <w:sz w:val="18"/>
          <w:szCs w:val="18"/>
        </w:rPr>
      </w:pPr>
      <w:r w:rsidRPr="00933894">
        <w:rPr>
          <w:rFonts w:ascii="Arial" w:hAnsi="Arial" w:cs="Arial"/>
          <w:bCs/>
          <w:sz w:val="18"/>
          <w:szCs w:val="18"/>
        </w:rPr>
        <w:t xml:space="preserve">Programme Management </w:t>
      </w:r>
    </w:p>
    <w:p w14:paraId="60BD2994" w14:textId="77777777" w:rsidR="006D1324" w:rsidRPr="00933894" w:rsidRDefault="00000000">
      <w:pPr>
        <w:numPr>
          <w:ilvl w:val="0"/>
          <w:numId w:val="1"/>
        </w:numPr>
        <w:spacing w:line="276" w:lineRule="auto"/>
        <w:rPr>
          <w:rFonts w:ascii="Arial" w:hAnsi="Arial" w:cs="Arial"/>
          <w:sz w:val="18"/>
          <w:szCs w:val="18"/>
        </w:rPr>
      </w:pPr>
      <w:r w:rsidRPr="00933894">
        <w:rPr>
          <w:rFonts w:ascii="Arial" w:hAnsi="Arial" w:cs="Arial"/>
          <w:bCs/>
          <w:sz w:val="18"/>
          <w:szCs w:val="18"/>
        </w:rPr>
        <w:t xml:space="preserve">Programme Planning and Budgeting </w:t>
      </w:r>
    </w:p>
    <w:p w14:paraId="53F10CF9" w14:textId="77777777" w:rsidR="006D1324" w:rsidRPr="00933894" w:rsidRDefault="00000000">
      <w:pPr>
        <w:numPr>
          <w:ilvl w:val="0"/>
          <w:numId w:val="1"/>
        </w:numPr>
        <w:spacing w:line="276" w:lineRule="auto"/>
        <w:rPr>
          <w:rFonts w:ascii="Arial" w:hAnsi="Arial" w:cs="Arial"/>
          <w:sz w:val="18"/>
          <w:szCs w:val="18"/>
        </w:rPr>
      </w:pPr>
      <w:r w:rsidRPr="00933894">
        <w:rPr>
          <w:rFonts w:ascii="Arial" w:hAnsi="Arial" w:cs="Arial"/>
          <w:bCs/>
          <w:sz w:val="18"/>
          <w:szCs w:val="18"/>
        </w:rPr>
        <w:t xml:space="preserve">Budget Management and Monitoring </w:t>
      </w:r>
    </w:p>
    <w:p w14:paraId="618B901C" w14:textId="77777777" w:rsidR="006D1324" w:rsidRPr="00933894" w:rsidRDefault="00000000">
      <w:pPr>
        <w:numPr>
          <w:ilvl w:val="0"/>
          <w:numId w:val="1"/>
        </w:numPr>
        <w:spacing w:line="276" w:lineRule="auto"/>
        <w:rPr>
          <w:rFonts w:ascii="Arial" w:hAnsi="Arial" w:cs="Arial"/>
          <w:sz w:val="18"/>
          <w:szCs w:val="18"/>
        </w:rPr>
      </w:pPr>
      <w:r w:rsidRPr="00933894">
        <w:rPr>
          <w:rFonts w:ascii="Arial" w:hAnsi="Arial" w:cs="Arial"/>
          <w:bCs/>
          <w:sz w:val="18"/>
          <w:szCs w:val="18"/>
        </w:rPr>
        <w:t xml:space="preserve">Programme Reporting </w:t>
      </w:r>
    </w:p>
    <w:p w14:paraId="42247257" w14:textId="77777777" w:rsidR="006D1324" w:rsidRPr="00933894" w:rsidRDefault="00000000">
      <w:pPr>
        <w:numPr>
          <w:ilvl w:val="0"/>
          <w:numId w:val="1"/>
        </w:numPr>
        <w:spacing w:line="276" w:lineRule="auto"/>
        <w:rPr>
          <w:rFonts w:ascii="Arial" w:hAnsi="Arial" w:cs="Arial"/>
          <w:sz w:val="18"/>
          <w:szCs w:val="18"/>
        </w:rPr>
      </w:pPr>
      <w:r w:rsidRPr="00933894">
        <w:rPr>
          <w:rFonts w:ascii="Arial" w:hAnsi="Arial" w:cs="Arial"/>
          <w:bCs/>
          <w:sz w:val="18"/>
          <w:szCs w:val="18"/>
        </w:rPr>
        <w:t xml:space="preserve">Business Development </w:t>
      </w:r>
    </w:p>
    <w:p w14:paraId="0B434A3A" w14:textId="77777777" w:rsidR="006D1324" w:rsidRPr="00933894" w:rsidRDefault="00000000">
      <w:pPr>
        <w:numPr>
          <w:ilvl w:val="0"/>
          <w:numId w:val="1"/>
        </w:numPr>
        <w:spacing w:line="276" w:lineRule="auto"/>
        <w:rPr>
          <w:rFonts w:ascii="Arial" w:hAnsi="Arial" w:cs="Arial"/>
          <w:sz w:val="18"/>
          <w:szCs w:val="18"/>
        </w:rPr>
      </w:pPr>
      <w:r w:rsidRPr="00933894">
        <w:rPr>
          <w:rFonts w:ascii="Arial" w:hAnsi="Arial" w:cs="Arial"/>
          <w:bCs/>
          <w:sz w:val="18"/>
          <w:szCs w:val="18"/>
        </w:rPr>
        <w:t xml:space="preserve">Documentation and lessons learning </w:t>
      </w:r>
    </w:p>
    <w:p w14:paraId="2F8345A6" w14:textId="77777777" w:rsidR="006D1324" w:rsidRPr="00933894" w:rsidRDefault="006D1324">
      <w:pPr>
        <w:spacing w:line="276" w:lineRule="auto"/>
        <w:ind w:left="55"/>
        <w:rPr>
          <w:rFonts w:ascii="Arial" w:eastAsia="Calibri" w:hAnsi="Arial" w:cs="Arial"/>
          <w:sz w:val="18"/>
          <w:szCs w:val="18"/>
        </w:rPr>
      </w:pPr>
    </w:p>
    <w:p w14:paraId="5A13BC15" w14:textId="77777777" w:rsidR="006D1324" w:rsidRPr="00933894" w:rsidRDefault="00000000">
      <w:pPr>
        <w:spacing w:after="200" w:line="276" w:lineRule="auto"/>
        <w:rPr>
          <w:rFonts w:ascii="Arial" w:hAnsi="Arial" w:cs="Arial"/>
          <w:sz w:val="18"/>
          <w:szCs w:val="18"/>
        </w:rPr>
      </w:pPr>
      <w:r w:rsidRPr="00933894">
        <w:rPr>
          <w:rFonts w:ascii="Arial" w:eastAsia="Calibri" w:hAnsi="Arial" w:cs="Arial"/>
          <w:b/>
          <w:sz w:val="18"/>
          <w:szCs w:val="18"/>
          <w:lang w:val="en-US"/>
        </w:rPr>
        <w:t xml:space="preserve">The Job Description for the position is below </w:t>
      </w:r>
    </w:p>
    <w:p w14:paraId="4223561C" w14:textId="77777777" w:rsidR="006D1324" w:rsidRPr="00933894" w:rsidRDefault="00000000">
      <w:pPr>
        <w:spacing w:after="200" w:line="276" w:lineRule="auto"/>
        <w:ind w:left="1800" w:hanging="1800"/>
        <w:rPr>
          <w:rFonts w:ascii="Arial" w:hAnsi="Arial" w:cs="Arial"/>
          <w:sz w:val="18"/>
          <w:szCs w:val="18"/>
        </w:rPr>
      </w:pPr>
      <w:r w:rsidRPr="00933894">
        <w:rPr>
          <w:rFonts w:ascii="Arial" w:eastAsia="Calibri" w:hAnsi="Arial" w:cs="Arial"/>
          <w:bCs/>
          <w:sz w:val="18"/>
          <w:szCs w:val="18"/>
          <w:lang w:val="en-US"/>
        </w:rPr>
        <w:t xml:space="preserve">Please visit our website at </w:t>
      </w:r>
      <w:hyperlink r:id="rId8" w:history="1">
        <w:r w:rsidR="006D1324" w:rsidRPr="00933894">
          <w:rPr>
            <w:rStyle w:val="Hyperlink"/>
            <w:rFonts w:ascii="Arial" w:eastAsia="Calibri" w:hAnsi="Arial" w:cs="Arial"/>
            <w:bCs/>
            <w:sz w:val="18"/>
            <w:szCs w:val="18"/>
            <w:lang w:val="en-US"/>
          </w:rPr>
          <w:t>https://selfhelpafrica.org/ie/category/careers/</w:t>
        </w:r>
      </w:hyperlink>
      <w:r w:rsidRPr="00933894">
        <w:rPr>
          <w:rFonts w:ascii="Arial" w:eastAsia="Calibri" w:hAnsi="Arial" w:cs="Arial"/>
          <w:bCs/>
          <w:sz w:val="18"/>
          <w:szCs w:val="18"/>
          <w:lang w:val="en-US"/>
        </w:rPr>
        <w:t xml:space="preserve"> to apply for the position.   </w:t>
      </w:r>
    </w:p>
    <w:p w14:paraId="60AB39E6" w14:textId="17853D6F" w:rsidR="006D1324" w:rsidRPr="00933894" w:rsidRDefault="00000000">
      <w:pPr>
        <w:spacing w:after="200" w:line="276" w:lineRule="auto"/>
        <w:ind w:left="1807" w:hanging="1807"/>
        <w:rPr>
          <w:rFonts w:ascii="Arial" w:eastAsia="Calibri" w:hAnsi="Arial" w:cs="Arial"/>
          <w:b/>
          <w:sz w:val="18"/>
          <w:szCs w:val="18"/>
          <w:lang w:val="en-US"/>
        </w:rPr>
      </w:pPr>
      <w:r w:rsidRPr="00933894">
        <w:rPr>
          <w:rFonts w:ascii="Arial" w:eastAsia="Calibri" w:hAnsi="Arial" w:cs="Arial"/>
          <w:b/>
          <w:sz w:val="18"/>
          <w:szCs w:val="18"/>
          <w:lang w:val="en-US"/>
        </w:rPr>
        <w:t>The closing date for receiving applications is not later than the </w:t>
      </w:r>
      <w:r w:rsidR="00DF0695" w:rsidRPr="00933894">
        <w:rPr>
          <w:rFonts w:ascii="Arial" w:eastAsia="Calibri" w:hAnsi="Arial" w:cs="Arial"/>
          <w:b/>
          <w:sz w:val="18"/>
          <w:szCs w:val="18"/>
          <w:lang w:val="en-US"/>
        </w:rPr>
        <w:t>closing date</w:t>
      </w:r>
      <w:r w:rsidRPr="00933894">
        <w:rPr>
          <w:rFonts w:ascii="Arial" w:eastAsia="Calibri" w:hAnsi="Arial" w:cs="Arial"/>
          <w:b/>
          <w:sz w:val="18"/>
          <w:szCs w:val="18"/>
          <w:lang w:val="en-US"/>
        </w:rPr>
        <w:t xml:space="preserve"> of </w:t>
      </w:r>
      <w:r w:rsidR="00416ADA" w:rsidRPr="00933894">
        <w:rPr>
          <w:rFonts w:ascii="Arial" w:eastAsia="Calibri" w:hAnsi="Arial" w:cs="Arial"/>
          <w:b/>
          <w:sz w:val="18"/>
          <w:szCs w:val="18"/>
          <w:lang w:val="en-US"/>
        </w:rPr>
        <w:t>business,</w:t>
      </w:r>
      <w:r w:rsidRPr="00933894">
        <w:rPr>
          <w:rFonts w:ascii="Arial" w:eastAsia="Calibri" w:hAnsi="Arial" w:cs="Arial"/>
          <w:b/>
          <w:sz w:val="18"/>
          <w:szCs w:val="18"/>
          <w:lang w:val="en-US"/>
        </w:rPr>
        <w:t xml:space="preserve"> </w:t>
      </w:r>
      <w:r w:rsidR="00FC4AD3">
        <w:rPr>
          <w:rFonts w:ascii="Arial" w:eastAsia="Calibri" w:hAnsi="Arial" w:cs="Arial"/>
          <w:b/>
          <w:sz w:val="18"/>
          <w:szCs w:val="18"/>
          <w:lang w:val="en-US"/>
        </w:rPr>
        <w:t>1</w:t>
      </w:r>
      <w:r w:rsidR="00416ADA">
        <w:rPr>
          <w:rFonts w:ascii="Arial" w:eastAsia="Calibri" w:hAnsi="Arial" w:cs="Arial"/>
          <w:b/>
          <w:sz w:val="18"/>
          <w:szCs w:val="18"/>
          <w:lang w:val="en-US"/>
        </w:rPr>
        <w:t>7</w:t>
      </w:r>
      <w:r w:rsidR="00FC4AD3" w:rsidRPr="00FC4AD3">
        <w:rPr>
          <w:rFonts w:ascii="Arial" w:eastAsia="Calibri" w:hAnsi="Arial" w:cs="Arial"/>
          <w:b/>
          <w:sz w:val="18"/>
          <w:szCs w:val="18"/>
          <w:vertAlign w:val="superscript"/>
          <w:lang w:val="en-US"/>
        </w:rPr>
        <w:t>th</w:t>
      </w:r>
      <w:r w:rsidR="00FC4AD3">
        <w:rPr>
          <w:rFonts w:ascii="Arial" w:eastAsia="Calibri" w:hAnsi="Arial" w:cs="Arial"/>
          <w:b/>
          <w:sz w:val="18"/>
          <w:szCs w:val="18"/>
          <w:lang w:val="en-US"/>
        </w:rPr>
        <w:t xml:space="preserve"> November </w:t>
      </w:r>
      <w:r w:rsidRPr="00933894">
        <w:rPr>
          <w:rFonts w:ascii="Arial" w:eastAsia="Calibri" w:hAnsi="Arial" w:cs="Arial"/>
          <w:b/>
          <w:sz w:val="18"/>
          <w:szCs w:val="18"/>
          <w:lang w:val="en-US"/>
        </w:rPr>
        <w:t xml:space="preserve"> 2024.                                   </w:t>
      </w:r>
    </w:p>
    <w:p w14:paraId="23D92292" w14:textId="77777777" w:rsidR="006D1324" w:rsidRPr="00933894" w:rsidRDefault="00000000">
      <w:pPr>
        <w:spacing w:line="276" w:lineRule="auto"/>
        <w:jc w:val="both"/>
        <w:rPr>
          <w:rFonts w:ascii="Arial" w:hAnsi="Arial" w:cs="Arial"/>
          <w:sz w:val="18"/>
          <w:szCs w:val="18"/>
        </w:rPr>
      </w:pPr>
      <w:r w:rsidRPr="00933894">
        <w:rPr>
          <w:rFonts w:ascii="Arial" w:eastAsia="Calibri" w:hAnsi="Arial" w:cs="Arial"/>
          <w:sz w:val="18"/>
          <w:szCs w:val="18"/>
          <w:lang w:val="en-US"/>
        </w:rPr>
        <w:t>Please</w:t>
      </w:r>
      <w:r w:rsidRPr="00933894">
        <w:rPr>
          <w:rFonts w:ascii="Arial" w:eastAsia="Calibri" w:hAnsi="Arial" w:cs="Arial"/>
          <w:color w:val="000000"/>
          <w:sz w:val="18"/>
          <w:szCs w:val="18"/>
          <w:lang w:val="en-US"/>
        </w:rPr>
        <w:t xml:space="preserve"> do not send certificates at this stage. Due to the anticipated high volume of applications, kindly note that o</w:t>
      </w:r>
      <w:r w:rsidRPr="00933894">
        <w:rPr>
          <w:rFonts w:ascii="Arial" w:eastAsia="Calibri" w:hAnsi="Arial" w:cs="Arial"/>
          <w:sz w:val="18"/>
          <w:szCs w:val="18"/>
          <w:lang w:val="en-US"/>
        </w:rPr>
        <w:t>nly shortlisted candidates will be contacted.</w:t>
      </w:r>
    </w:p>
    <w:p w14:paraId="5C0FF1BC" w14:textId="77777777" w:rsidR="006D1324" w:rsidRPr="00933894" w:rsidRDefault="006D1324">
      <w:pPr>
        <w:spacing w:line="276" w:lineRule="auto"/>
        <w:jc w:val="both"/>
        <w:rPr>
          <w:rFonts w:ascii="Arial" w:eastAsia="Calibri" w:hAnsi="Arial" w:cs="Arial"/>
          <w:sz w:val="18"/>
          <w:szCs w:val="18"/>
          <w:lang w:val="en-US"/>
        </w:rPr>
      </w:pPr>
    </w:p>
    <w:p w14:paraId="6AB9AA10" w14:textId="77777777" w:rsidR="006D1324" w:rsidRPr="00933894" w:rsidRDefault="00000000">
      <w:pPr>
        <w:spacing w:line="276" w:lineRule="auto"/>
        <w:jc w:val="both"/>
        <w:rPr>
          <w:rFonts w:ascii="Arial" w:hAnsi="Arial" w:cs="Arial"/>
          <w:sz w:val="18"/>
          <w:szCs w:val="18"/>
        </w:rPr>
      </w:pPr>
      <w:r w:rsidRPr="00933894">
        <w:rPr>
          <w:rFonts w:ascii="Arial" w:eastAsia="Calibri" w:hAnsi="Arial" w:cs="Arial"/>
          <w:sz w:val="18"/>
          <w:szCs w:val="18"/>
          <w:lang w:val="en-US"/>
        </w:rPr>
        <w:t xml:space="preserve">                                       </w:t>
      </w:r>
      <w:r w:rsidRPr="00933894">
        <w:rPr>
          <w:rFonts w:ascii="Arial" w:eastAsia="Calibri" w:hAnsi="Arial" w:cs="Arial"/>
          <w:b/>
          <w:sz w:val="18"/>
          <w:szCs w:val="18"/>
          <w:lang w:val="en-US"/>
        </w:rPr>
        <w:t xml:space="preserve">Self Help Africa is an equal opportunities employer </w:t>
      </w:r>
    </w:p>
    <w:p w14:paraId="6FBE0FCF" w14:textId="654E629D" w:rsidR="006D1324" w:rsidRPr="00933894" w:rsidRDefault="00000000">
      <w:pPr>
        <w:spacing w:line="276" w:lineRule="auto"/>
        <w:jc w:val="both"/>
        <w:rPr>
          <w:rFonts w:ascii="Arial" w:hAnsi="Arial" w:cs="Arial"/>
          <w:sz w:val="18"/>
          <w:szCs w:val="18"/>
        </w:rPr>
      </w:pPr>
      <w:r w:rsidRPr="00933894">
        <w:rPr>
          <w:rFonts w:ascii="Arial" w:eastAsia="Calibri" w:hAnsi="Arial" w:cs="Arial"/>
          <w:bCs/>
          <w:sz w:val="18"/>
          <w:szCs w:val="18"/>
          <w:lang w:val="en-US"/>
        </w:rPr>
        <w:t xml:space="preserve">Self Help Africa is completely against fraud, Bribery and Corruption. Self Help Africa does not ask for money for bids. if approached for money or other </w:t>
      </w:r>
      <w:r w:rsidR="00933894" w:rsidRPr="00933894">
        <w:rPr>
          <w:rFonts w:ascii="Arial" w:eastAsia="Calibri" w:hAnsi="Arial" w:cs="Arial"/>
          <w:bCs/>
          <w:sz w:val="18"/>
          <w:szCs w:val="18"/>
          <w:lang w:val="en-US"/>
        </w:rPr>
        <w:t>favor</w:t>
      </w:r>
      <w:r w:rsidRPr="00933894">
        <w:rPr>
          <w:rFonts w:ascii="Arial" w:eastAsia="Calibri" w:hAnsi="Arial" w:cs="Arial"/>
          <w:bCs/>
          <w:sz w:val="18"/>
          <w:szCs w:val="18"/>
          <w:lang w:val="en-US"/>
        </w:rPr>
        <w:t xml:space="preserve"> or if you have any suspicions of attempted fraud, Bribery or corruption, </w:t>
      </w:r>
      <w:r w:rsidR="00124B47" w:rsidRPr="00933894">
        <w:rPr>
          <w:rFonts w:ascii="Arial" w:eastAsia="Calibri" w:hAnsi="Arial" w:cs="Arial"/>
          <w:bCs/>
          <w:sz w:val="18"/>
          <w:szCs w:val="18"/>
          <w:lang w:val="en-US"/>
        </w:rPr>
        <w:t>please</w:t>
      </w:r>
      <w:r w:rsidRPr="00933894">
        <w:rPr>
          <w:rFonts w:ascii="Arial" w:eastAsia="Calibri" w:hAnsi="Arial" w:cs="Arial"/>
          <w:bCs/>
          <w:sz w:val="18"/>
          <w:szCs w:val="18"/>
          <w:lang w:val="en-US"/>
        </w:rPr>
        <w:t xml:space="preserve"> report this at</w:t>
      </w:r>
      <w:r w:rsidRPr="00933894">
        <w:rPr>
          <w:rFonts w:ascii="Arial" w:eastAsia="Calibri" w:hAnsi="Arial" w:cs="Arial"/>
          <w:bCs/>
          <w:color w:val="0000FF"/>
          <w:sz w:val="18"/>
          <w:szCs w:val="18"/>
          <w:lang w:val="en-US"/>
        </w:rPr>
        <w:t xml:space="preserve"> s</w:t>
      </w:r>
      <w:r w:rsidRPr="00933894">
        <w:rPr>
          <w:rFonts w:ascii="Arial" w:eastAsia="Calibri" w:hAnsi="Arial" w:cs="Arial"/>
          <w:bCs/>
          <w:color w:val="0000FF"/>
          <w:sz w:val="18"/>
          <w:szCs w:val="18"/>
          <w:u w:val="single"/>
          <w:lang w:val="en-US"/>
        </w:rPr>
        <w:t>elfhelpafrica.ethicspoint.com</w:t>
      </w:r>
      <w:r w:rsidRPr="00933894">
        <w:rPr>
          <w:rFonts w:ascii="Arial" w:eastAsia="Calibri" w:hAnsi="Arial" w:cs="Arial"/>
          <w:bCs/>
          <w:sz w:val="18"/>
          <w:szCs w:val="18"/>
          <w:lang w:val="en-US"/>
        </w:rPr>
        <w:t xml:space="preserve">. Please provide as much detail as possible with any reports.  </w:t>
      </w:r>
    </w:p>
    <w:p w14:paraId="69717CE5" w14:textId="77777777" w:rsidR="006D1324" w:rsidRPr="00933894" w:rsidRDefault="006D1324">
      <w:pPr>
        <w:spacing w:line="276" w:lineRule="auto"/>
        <w:rPr>
          <w:rFonts w:ascii="Arial" w:eastAsia="Calibri" w:hAnsi="Arial" w:cs="Arial"/>
          <w:sz w:val="18"/>
          <w:szCs w:val="18"/>
        </w:rPr>
      </w:pPr>
    </w:p>
    <w:p w14:paraId="41D15168" w14:textId="77777777" w:rsidR="006D1324" w:rsidRDefault="006D1324">
      <w:pPr>
        <w:spacing w:line="276" w:lineRule="auto"/>
        <w:jc w:val="both"/>
        <w:rPr>
          <w:rFonts w:ascii="Aptos" w:hAnsi="Aptos" w:cs="Aptos"/>
          <w:b/>
          <w:sz w:val="22"/>
          <w:szCs w:val="22"/>
        </w:rPr>
      </w:pPr>
    </w:p>
    <w:p w14:paraId="162CD20F" w14:textId="77777777" w:rsidR="006D1324" w:rsidRDefault="00000000">
      <w:pPr>
        <w:spacing w:line="276" w:lineRule="auto"/>
        <w:jc w:val="both"/>
        <w:rPr>
          <w:rFonts w:ascii="Aptos" w:hAnsi="Aptos" w:cs="Aptos"/>
          <w:b/>
          <w:sz w:val="22"/>
          <w:szCs w:val="22"/>
        </w:rPr>
      </w:pPr>
      <w:r>
        <w:rPr>
          <w:rFonts w:ascii="Aptos" w:hAnsi="Aptos" w:cs="Aptos"/>
          <w:b/>
          <w:sz w:val="22"/>
          <w:szCs w:val="22"/>
        </w:rPr>
        <w:tab/>
      </w:r>
      <w:r>
        <w:rPr>
          <w:rFonts w:ascii="Aptos" w:hAnsi="Aptos" w:cs="Aptos"/>
          <w:b/>
          <w:sz w:val="22"/>
          <w:szCs w:val="22"/>
        </w:rPr>
        <w:tab/>
      </w:r>
      <w:r>
        <w:rPr>
          <w:rFonts w:ascii="Aptos" w:hAnsi="Aptos" w:cs="Aptos"/>
          <w:b/>
          <w:sz w:val="22"/>
          <w:szCs w:val="22"/>
        </w:rPr>
        <w:tab/>
      </w:r>
      <w:r>
        <w:rPr>
          <w:rFonts w:ascii="Aptos" w:hAnsi="Aptos" w:cs="Aptos"/>
          <w:b/>
          <w:sz w:val="22"/>
          <w:szCs w:val="22"/>
        </w:rPr>
        <w:tab/>
      </w:r>
      <w:r>
        <w:rPr>
          <w:rFonts w:ascii="Aptos" w:hAnsi="Aptos" w:cs="Aptos"/>
          <w:b/>
          <w:sz w:val="22"/>
          <w:szCs w:val="22"/>
        </w:rPr>
        <w:tab/>
      </w:r>
    </w:p>
    <w:p w14:paraId="508343AB" w14:textId="77777777" w:rsidR="006D1324" w:rsidRDefault="00000000">
      <w:pPr>
        <w:jc w:val="both"/>
      </w:pPr>
      <w:r>
        <w:lastRenderedPageBreak/>
        <w:t xml:space="preserve">                            </w:t>
      </w:r>
      <w:r>
        <w:rPr>
          <w:noProof/>
        </w:rPr>
        <w:drawing>
          <wp:inline distT="0" distB="0" distL="0" distR="0" wp14:anchorId="1EE11859" wp14:editId="3C6FE147">
            <wp:extent cx="2305961" cy="957166"/>
            <wp:effectExtent l="0" t="0" r="0" b="0"/>
            <wp:docPr id="139669006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05961" cy="957166"/>
                    </a:xfrm>
                    <a:prstGeom prst="rect">
                      <a:avLst/>
                    </a:prstGeom>
                    <a:noFill/>
                    <a:ln>
                      <a:noFill/>
                      <a:prstDash/>
                    </a:ln>
                  </pic:spPr>
                </pic:pic>
              </a:graphicData>
            </a:graphic>
          </wp:inline>
        </w:drawing>
      </w:r>
      <w:r>
        <w:t xml:space="preserve">            </w:t>
      </w:r>
    </w:p>
    <w:p w14:paraId="56C7D621" w14:textId="77777777" w:rsidR="006D1324" w:rsidRDefault="006D1324">
      <w:pPr>
        <w:spacing w:line="276" w:lineRule="auto"/>
        <w:jc w:val="both"/>
        <w:rPr>
          <w:rFonts w:ascii="Arial" w:hAnsi="Arial" w:cs="Arial"/>
          <w:b/>
          <w:sz w:val="20"/>
          <w:szCs w:val="20"/>
        </w:rPr>
      </w:pPr>
    </w:p>
    <w:p w14:paraId="4B6E961D" w14:textId="77777777" w:rsidR="006D1324" w:rsidRDefault="00000000">
      <w:pPr>
        <w:spacing w:line="276" w:lineRule="auto"/>
        <w:jc w:val="center"/>
        <w:rPr>
          <w:rFonts w:ascii="Arial" w:hAnsi="Arial" w:cs="Arial"/>
          <w:b/>
          <w:sz w:val="20"/>
          <w:szCs w:val="20"/>
        </w:rPr>
      </w:pPr>
      <w:r>
        <w:rPr>
          <w:rFonts w:ascii="Arial" w:hAnsi="Arial" w:cs="Arial"/>
          <w:b/>
          <w:sz w:val="20"/>
          <w:szCs w:val="20"/>
        </w:rPr>
        <w:t>JOB DESCRIPTION</w:t>
      </w:r>
    </w:p>
    <w:tbl>
      <w:tblPr>
        <w:tblW w:w="10890" w:type="dxa"/>
        <w:tblInd w:w="-725" w:type="dxa"/>
        <w:tblLayout w:type="fixed"/>
        <w:tblCellMar>
          <w:left w:w="10" w:type="dxa"/>
          <w:right w:w="10" w:type="dxa"/>
        </w:tblCellMar>
        <w:tblLook w:val="0000" w:firstRow="0" w:lastRow="0" w:firstColumn="0" w:lastColumn="0" w:noHBand="0" w:noVBand="0"/>
      </w:tblPr>
      <w:tblGrid>
        <w:gridCol w:w="2160"/>
        <w:gridCol w:w="5400"/>
        <w:gridCol w:w="3330"/>
      </w:tblGrid>
      <w:tr w:rsidR="006D1324" w14:paraId="51A2EE12"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81C67A"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Job Title:</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1E65" w14:textId="77777777" w:rsidR="006D1324" w:rsidRDefault="00000000">
            <w:pPr>
              <w:spacing w:before="60" w:line="276" w:lineRule="auto"/>
              <w:jc w:val="both"/>
              <w:rPr>
                <w:rFonts w:ascii="Arial" w:hAnsi="Arial" w:cs="Arial"/>
                <w:sz w:val="20"/>
                <w:szCs w:val="20"/>
              </w:rPr>
            </w:pPr>
            <w:r>
              <w:rPr>
                <w:rFonts w:ascii="Arial" w:hAnsi="Arial" w:cs="Arial"/>
                <w:sz w:val="20"/>
                <w:szCs w:val="20"/>
              </w:rPr>
              <w:t>Head of Programme and Business Development</w:t>
            </w:r>
          </w:p>
        </w:tc>
      </w:tr>
      <w:tr w:rsidR="006D1324" w14:paraId="4156278F"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3F929"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Company:</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84D2" w14:textId="77777777" w:rsidR="006D1324" w:rsidRDefault="00000000">
            <w:pPr>
              <w:spacing w:before="60" w:line="276" w:lineRule="auto"/>
              <w:jc w:val="both"/>
              <w:rPr>
                <w:rFonts w:ascii="Arial" w:hAnsi="Arial" w:cs="Arial"/>
                <w:sz w:val="20"/>
                <w:szCs w:val="20"/>
              </w:rPr>
            </w:pPr>
            <w:r>
              <w:rPr>
                <w:rFonts w:ascii="Arial" w:hAnsi="Arial" w:cs="Arial"/>
                <w:sz w:val="20"/>
                <w:szCs w:val="20"/>
              </w:rPr>
              <w:t xml:space="preserve">Self Help Africa </w:t>
            </w:r>
          </w:p>
        </w:tc>
      </w:tr>
      <w:tr w:rsidR="006D1324" w14:paraId="1B398F85"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38666D"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 xml:space="preserve">Location: </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E3666" w14:textId="77777777" w:rsidR="006D1324" w:rsidRDefault="00000000">
            <w:pPr>
              <w:tabs>
                <w:tab w:val="left" w:pos="2695"/>
              </w:tabs>
              <w:spacing w:before="60" w:line="276" w:lineRule="auto"/>
              <w:jc w:val="both"/>
              <w:rPr>
                <w:rFonts w:ascii="Arial" w:hAnsi="Arial" w:cs="Arial"/>
                <w:sz w:val="20"/>
                <w:szCs w:val="20"/>
              </w:rPr>
            </w:pPr>
            <w:r>
              <w:rPr>
                <w:rFonts w:ascii="Arial" w:hAnsi="Arial" w:cs="Arial"/>
                <w:sz w:val="20"/>
                <w:szCs w:val="20"/>
              </w:rPr>
              <w:t>Banjul, The Gambia</w:t>
            </w:r>
          </w:p>
        </w:tc>
      </w:tr>
      <w:tr w:rsidR="006D1324" w14:paraId="384D7273"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439818"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 xml:space="preserve">Contract type: </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7BBA" w14:textId="77777777" w:rsidR="006D1324" w:rsidRDefault="00000000">
            <w:pPr>
              <w:tabs>
                <w:tab w:val="center" w:pos="3577"/>
              </w:tabs>
              <w:spacing w:before="60" w:line="276" w:lineRule="auto"/>
              <w:jc w:val="both"/>
              <w:rPr>
                <w:rFonts w:ascii="Arial" w:hAnsi="Arial" w:cs="Arial"/>
                <w:sz w:val="20"/>
                <w:szCs w:val="20"/>
              </w:rPr>
            </w:pPr>
            <w:r>
              <w:rPr>
                <w:rFonts w:ascii="Arial" w:hAnsi="Arial" w:cs="Arial"/>
                <w:sz w:val="20"/>
                <w:szCs w:val="20"/>
              </w:rPr>
              <w:t xml:space="preserve">Fixed Term </w:t>
            </w:r>
          </w:p>
        </w:tc>
      </w:tr>
      <w:tr w:rsidR="006D1324" w14:paraId="1DBF48D3"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C847D"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Hours:</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79AA" w14:textId="2CFB01A6" w:rsidR="006D1324" w:rsidRDefault="00000000">
            <w:pPr>
              <w:tabs>
                <w:tab w:val="center" w:pos="3577"/>
              </w:tabs>
              <w:spacing w:before="60" w:line="276" w:lineRule="auto"/>
              <w:jc w:val="both"/>
              <w:rPr>
                <w:rFonts w:ascii="Arial" w:hAnsi="Arial" w:cs="Arial"/>
                <w:sz w:val="20"/>
                <w:szCs w:val="20"/>
              </w:rPr>
            </w:pPr>
            <w:r>
              <w:rPr>
                <w:rFonts w:ascii="Arial" w:hAnsi="Arial" w:cs="Arial"/>
                <w:sz w:val="20"/>
                <w:szCs w:val="20"/>
              </w:rPr>
              <w:t>40</w:t>
            </w:r>
            <w:r w:rsidR="00AA39CE">
              <w:rPr>
                <w:rFonts w:ascii="Arial" w:hAnsi="Arial" w:cs="Arial"/>
                <w:sz w:val="20"/>
                <w:szCs w:val="20"/>
              </w:rPr>
              <w:t xml:space="preserve">hrs </w:t>
            </w:r>
          </w:p>
        </w:tc>
      </w:tr>
      <w:tr w:rsidR="006D1324" w14:paraId="67A11F32"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5986DE"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Reports to:</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BFAC" w14:textId="77777777" w:rsidR="006D1324" w:rsidRDefault="00000000">
            <w:pPr>
              <w:tabs>
                <w:tab w:val="center" w:pos="3577"/>
              </w:tabs>
              <w:spacing w:before="60" w:line="276" w:lineRule="auto"/>
              <w:jc w:val="both"/>
              <w:rPr>
                <w:rFonts w:ascii="Arial" w:hAnsi="Arial" w:cs="Arial"/>
                <w:b/>
                <w:bCs/>
                <w:sz w:val="20"/>
                <w:szCs w:val="20"/>
              </w:rPr>
            </w:pPr>
            <w:r>
              <w:rPr>
                <w:rFonts w:ascii="Arial" w:hAnsi="Arial" w:cs="Arial"/>
                <w:b/>
                <w:bCs/>
                <w:sz w:val="20"/>
                <w:szCs w:val="20"/>
              </w:rPr>
              <w:t>Country Director</w:t>
            </w:r>
          </w:p>
        </w:tc>
      </w:tr>
      <w:tr w:rsidR="006D1324" w14:paraId="68426C68"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6A8B7"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Organisation overview:</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4F5E" w14:textId="77777777" w:rsidR="006D1324" w:rsidRDefault="00000000">
            <w:pPr>
              <w:pStyle w:val="paragraph"/>
              <w:spacing w:before="0" w:after="0"/>
              <w:textAlignment w:val="baseline"/>
            </w:pPr>
            <w:r>
              <w:rPr>
                <w:rStyle w:val="normaltextrun"/>
                <w:rFonts w:ascii="Arial" w:hAnsi="Arial" w:cs="Arial"/>
                <w:b/>
                <w:bCs/>
                <w:color w:val="000000"/>
                <w:sz w:val="20"/>
                <w:szCs w:val="20"/>
                <w:shd w:val="clear" w:color="auto" w:fill="FFFFFF"/>
                <w:lang w:val="en-GB"/>
              </w:rPr>
              <w:t>About Self Help Africa</w:t>
            </w:r>
          </w:p>
          <w:p w14:paraId="1338AFA7" w14:textId="77777777" w:rsidR="006D1324" w:rsidRDefault="006D1324">
            <w:pPr>
              <w:pStyle w:val="paragraph"/>
              <w:spacing w:before="0" w:after="0"/>
              <w:textAlignment w:val="baseline"/>
            </w:pPr>
          </w:p>
          <w:p w14:paraId="00B75FBB" w14:textId="459C63D6" w:rsidR="006D1324" w:rsidRDefault="00000000">
            <w:pPr>
              <w:pStyle w:val="paragraph"/>
              <w:spacing w:before="0" w:after="0"/>
              <w:textAlignment w:val="baseline"/>
            </w:pPr>
            <w:r>
              <w:rPr>
                <w:rStyle w:val="normaltextrun"/>
                <w:rFonts w:ascii="Arial" w:hAnsi="Arial" w:cs="Arial"/>
                <w:color w:val="000000"/>
                <w:sz w:val="20"/>
                <w:szCs w:val="20"/>
                <w:shd w:val="clear" w:color="auto" w:fill="FFFFFF"/>
                <w:lang w:val="en-GB"/>
              </w:rPr>
              <w:t xml:space="preserve">Self Help Africa is an international development organisation that works through agriculture and </w:t>
            </w:r>
            <w:r w:rsidR="00933894">
              <w:rPr>
                <w:rStyle w:val="normaltextrun"/>
                <w:rFonts w:ascii="Arial" w:hAnsi="Arial" w:cs="Arial"/>
                <w:color w:val="000000"/>
                <w:sz w:val="20"/>
                <w:szCs w:val="20"/>
                <w:shd w:val="clear" w:color="auto" w:fill="FFFFFF"/>
                <w:lang w:val="en-GB"/>
              </w:rPr>
              <w:t>Agri</w:t>
            </w:r>
            <w:r>
              <w:rPr>
                <w:rStyle w:val="normaltextrun"/>
                <w:rFonts w:ascii="Arial" w:hAnsi="Arial" w:cs="Arial"/>
                <w:color w:val="000000"/>
                <w:sz w:val="20"/>
                <w:szCs w:val="20"/>
                <w:shd w:val="clear" w:color="auto" w:fill="FFFFFF"/>
                <w:lang w:val="en-GB"/>
              </w:rPr>
              <w:t>-enterprise development to end hunger and extreme poverty. </w:t>
            </w:r>
            <w:r>
              <w:rPr>
                <w:rStyle w:val="eop"/>
                <w:rFonts w:ascii="Arial" w:hAnsi="Arial" w:cs="Arial"/>
                <w:color w:val="000000"/>
                <w:sz w:val="20"/>
                <w:szCs w:val="20"/>
              </w:rPr>
              <w:t> </w:t>
            </w:r>
          </w:p>
          <w:p w14:paraId="15E0360B" w14:textId="77777777" w:rsidR="006D1324" w:rsidRDefault="00000000">
            <w:pPr>
              <w:pStyle w:val="paragraph"/>
              <w:spacing w:before="0" w:after="0"/>
              <w:textAlignment w:val="baseline"/>
            </w:pPr>
            <w:r>
              <w:rPr>
                <w:rStyle w:val="eop"/>
                <w:rFonts w:ascii="Arial" w:hAnsi="Arial" w:cs="Arial"/>
                <w:color w:val="000000"/>
                <w:sz w:val="20"/>
                <w:szCs w:val="20"/>
              </w:rPr>
              <w:t> </w:t>
            </w:r>
          </w:p>
          <w:p w14:paraId="558604CF" w14:textId="77777777" w:rsidR="006D1324" w:rsidRDefault="00000000">
            <w:pPr>
              <w:pStyle w:val="paragraph"/>
              <w:spacing w:before="0" w:after="0"/>
              <w:textAlignment w:val="baseline"/>
            </w:pPr>
            <w:r>
              <w:rPr>
                <w:rStyle w:val="normaltextrun"/>
                <w:rFonts w:ascii="Arial" w:hAnsi="Arial" w:cs="Arial"/>
                <w:color w:val="000000"/>
                <w:sz w:val="20"/>
                <w:szCs w:val="20"/>
                <w:shd w:val="clear" w:color="auto" w:fill="FFFFFF"/>
                <w:lang w:val="en-GB"/>
              </w:rPr>
              <w:t>The organisation has a Programme in 15 countries in sub-Saharan Africa and also implements projects in Brazil and Bangladesh.</w:t>
            </w:r>
            <w:r>
              <w:rPr>
                <w:rStyle w:val="eop"/>
                <w:rFonts w:ascii="Arial" w:hAnsi="Arial" w:cs="Arial"/>
                <w:color w:val="000000"/>
                <w:sz w:val="20"/>
                <w:szCs w:val="20"/>
              </w:rPr>
              <w:t> </w:t>
            </w:r>
          </w:p>
          <w:p w14:paraId="1173631D" w14:textId="77777777" w:rsidR="006D1324" w:rsidRDefault="00000000">
            <w:pPr>
              <w:pStyle w:val="paragraph"/>
              <w:spacing w:before="0" w:after="0"/>
              <w:textAlignment w:val="baseline"/>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In early 2023 we launched a new five-year organisation strategy, which defines</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shared mission as the alleviation of hunger, poverty, social inequality and the</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impact of climate change through community-led, market-based and enterprise-</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focused approaches, so that people can have access to nutritious food, clean</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water, decent employment and incomes, while sustaining natural resources.</w:t>
            </w:r>
            <w:r>
              <w:rPr>
                <w:rStyle w:val="eop"/>
                <w:rFonts w:ascii="Arial" w:hAnsi="Arial" w:cs="Arial"/>
                <w:color w:val="000000"/>
                <w:sz w:val="20"/>
                <w:szCs w:val="20"/>
              </w:rPr>
              <w:t> </w:t>
            </w:r>
          </w:p>
          <w:p w14:paraId="12AE0C88" w14:textId="77777777" w:rsidR="006D1324" w:rsidRDefault="00000000">
            <w:pPr>
              <w:pStyle w:val="paragraph"/>
              <w:spacing w:before="0" w:after="0"/>
              <w:textAlignment w:val="baseline"/>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Our wider organisation also includes social enterprise subsidiaries, Partner Africa,</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which provides ethical auditing and consultancy services, TruTrade is an innovative</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trading platform in East Africa, and CUMO, Malawi’s largest microfinance</w:t>
            </w:r>
            <w:r>
              <w:rPr>
                <w:rStyle w:val="scxw86036176"/>
                <w:rFonts w:ascii="Arial" w:hAnsi="Arial" w:cs="Arial"/>
                <w:color w:val="000000"/>
                <w:sz w:val="20"/>
                <w:szCs w:val="20"/>
              </w:rPr>
              <w:t> </w:t>
            </w:r>
            <w:r>
              <w:rPr>
                <w:rStyle w:val="normaltextrun"/>
                <w:rFonts w:ascii="Arial" w:hAnsi="Arial" w:cs="Arial"/>
                <w:color w:val="000000"/>
                <w:sz w:val="20"/>
                <w:szCs w:val="20"/>
                <w:shd w:val="clear" w:color="auto" w:fill="FFFFFF"/>
                <w:lang w:val="en-GB"/>
              </w:rPr>
              <w:t>provider.</w:t>
            </w:r>
            <w:r>
              <w:rPr>
                <w:rStyle w:val="eop"/>
                <w:rFonts w:ascii="Arial" w:hAnsi="Arial" w:cs="Arial"/>
                <w:color w:val="000000"/>
                <w:sz w:val="20"/>
                <w:szCs w:val="20"/>
              </w:rPr>
              <w:t> </w:t>
            </w:r>
          </w:p>
          <w:p w14:paraId="3A236B57" w14:textId="77777777" w:rsidR="006D1324" w:rsidRDefault="00000000">
            <w:pPr>
              <w:pStyle w:val="paragraph"/>
              <w:spacing w:before="0" w:after="0"/>
              <w:textAlignment w:val="baseline"/>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Our three core values are:</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 Impact: We are accountable, ambitious and committed to systemic change.</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 Innovation: We are agile, creative and enterprising in an ever-changing</w:t>
            </w:r>
            <w:r>
              <w:rPr>
                <w:rStyle w:val="scxw86036176"/>
                <w:rFonts w:ascii="Arial" w:hAnsi="Arial" w:cs="Arial"/>
                <w:color w:val="000000"/>
                <w:sz w:val="20"/>
                <w:szCs w:val="20"/>
              </w:rPr>
              <w:t> </w:t>
            </w:r>
            <w:r>
              <w:rPr>
                <w:rStyle w:val="normaltextrun"/>
                <w:rFonts w:ascii="Arial" w:hAnsi="Arial" w:cs="Arial"/>
                <w:color w:val="000000"/>
                <w:sz w:val="20"/>
                <w:szCs w:val="20"/>
                <w:shd w:val="clear" w:color="auto" w:fill="FFFFFF"/>
                <w:lang w:val="en-GB"/>
              </w:rPr>
              <w:t>world.</w:t>
            </w: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shd w:val="clear" w:color="auto" w:fill="FFFFFF"/>
                <w:lang w:val="en-GB"/>
              </w:rPr>
              <w:t>▪ Community: We are inclusive, honest and have integrity in our</w:t>
            </w:r>
            <w:r>
              <w:rPr>
                <w:rStyle w:val="scxw86036176"/>
                <w:rFonts w:ascii="Arial" w:hAnsi="Arial" w:cs="Arial"/>
                <w:color w:val="000000"/>
                <w:sz w:val="20"/>
                <w:szCs w:val="20"/>
              </w:rPr>
              <w:t> </w:t>
            </w:r>
            <w:r>
              <w:rPr>
                <w:rStyle w:val="normaltextrun"/>
                <w:rFonts w:ascii="Arial" w:hAnsi="Arial" w:cs="Arial"/>
                <w:color w:val="000000"/>
                <w:sz w:val="20"/>
                <w:szCs w:val="20"/>
                <w:shd w:val="clear" w:color="auto" w:fill="FFFFFF"/>
                <w:lang w:val="en-GB"/>
              </w:rPr>
              <w:t>relationships.</w:t>
            </w:r>
            <w:r>
              <w:rPr>
                <w:rStyle w:val="eop"/>
                <w:rFonts w:ascii="Arial" w:hAnsi="Arial" w:cs="Arial"/>
                <w:color w:val="000000"/>
                <w:sz w:val="20"/>
                <w:szCs w:val="20"/>
              </w:rPr>
              <w:t> </w:t>
            </w:r>
          </w:p>
          <w:p w14:paraId="7BD9A957" w14:textId="77777777" w:rsidR="006D1324" w:rsidRDefault="006D1324">
            <w:pPr>
              <w:widowControl w:val="0"/>
              <w:autoSpaceDE w:val="0"/>
              <w:rPr>
                <w:rFonts w:ascii="Arial" w:hAnsi="Arial" w:cs="Arial"/>
                <w:sz w:val="20"/>
                <w:szCs w:val="20"/>
              </w:rPr>
            </w:pPr>
          </w:p>
        </w:tc>
      </w:tr>
      <w:tr w:rsidR="006D1324" w14:paraId="3069E705"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45D115"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Job Purpose:</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03C6" w14:textId="77777777" w:rsidR="006D1324" w:rsidRDefault="00000000">
            <w:pPr>
              <w:pStyle w:val="BodyText"/>
              <w:spacing w:before="26"/>
              <w:ind w:left="108" w:right="144" w:firstLine="4"/>
            </w:pPr>
            <w:r>
              <w:rPr>
                <w:rFonts w:ascii="Arial" w:hAnsi="Arial" w:cs="Arial"/>
                <w:sz w:val="20"/>
                <w:szCs w:val="20"/>
              </w:rPr>
              <w:t>The Head of Programme and Business Development provides overall leadership and management for all SHA- The Gambia Programme</w:t>
            </w:r>
            <w:r>
              <w:rPr>
                <w:rFonts w:ascii="Arial" w:hAnsi="Arial" w:cs="Arial"/>
                <w:spacing w:val="-3"/>
                <w:sz w:val="20"/>
                <w:szCs w:val="20"/>
              </w:rPr>
              <w:t xml:space="preserve"> </w:t>
            </w:r>
            <w:r>
              <w:rPr>
                <w:rFonts w:ascii="Arial" w:hAnsi="Arial" w:cs="Arial"/>
                <w:sz w:val="20"/>
                <w:szCs w:val="20"/>
              </w:rPr>
              <w:t>including</w:t>
            </w:r>
            <w:r>
              <w:rPr>
                <w:rFonts w:ascii="Arial" w:hAnsi="Arial" w:cs="Arial"/>
                <w:spacing w:val="-5"/>
                <w:sz w:val="20"/>
                <w:szCs w:val="20"/>
              </w:rPr>
              <w:t xml:space="preserve"> </w:t>
            </w:r>
            <w:r>
              <w:rPr>
                <w:rFonts w:ascii="Arial" w:hAnsi="Arial" w:cs="Arial"/>
                <w:sz w:val="20"/>
                <w:szCs w:val="20"/>
              </w:rPr>
              <w:t>leading</w:t>
            </w:r>
            <w:r>
              <w:rPr>
                <w:rFonts w:ascii="Arial" w:hAnsi="Arial" w:cs="Arial"/>
                <w:spacing w:val="-11"/>
                <w:sz w:val="20"/>
                <w:szCs w:val="20"/>
              </w:rPr>
              <w:t xml:space="preserve"> </w:t>
            </w:r>
            <w:r>
              <w:rPr>
                <w:rFonts w:ascii="Arial" w:hAnsi="Arial" w:cs="Arial"/>
                <w:sz w:val="20"/>
                <w:szCs w:val="20"/>
              </w:rPr>
              <w:t>the</w:t>
            </w:r>
            <w:r>
              <w:rPr>
                <w:rFonts w:ascii="Arial" w:hAnsi="Arial" w:cs="Arial"/>
                <w:spacing w:val="-16"/>
                <w:sz w:val="20"/>
                <w:szCs w:val="20"/>
              </w:rPr>
              <w:t xml:space="preserve"> </w:t>
            </w:r>
            <w:r>
              <w:rPr>
                <w:rFonts w:ascii="Arial" w:hAnsi="Arial" w:cs="Arial"/>
                <w:sz w:val="20"/>
                <w:szCs w:val="20"/>
              </w:rPr>
              <w:t>planning,</w:t>
            </w:r>
            <w:r>
              <w:rPr>
                <w:rFonts w:ascii="Arial" w:hAnsi="Arial" w:cs="Arial"/>
                <w:spacing w:val="-6"/>
                <w:sz w:val="20"/>
                <w:szCs w:val="20"/>
              </w:rPr>
              <w:t xml:space="preserve"> </w:t>
            </w:r>
            <w:r>
              <w:rPr>
                <w:rFonts w:ascii="Arial" w:hAnsi="Arial" w:cs="Arial"/>
                <w:sz w:val="20"/>
                <w:szCs w:val="20"/>
              </w:rPr>
              <w:t>design,</w:t>
            </w:r>
            <w:r>
              <w:rPr>
                <w:rFonts w:ascii="Arial" w:hAnsi="Arial" w:cs="Arial"/>
                <w:spacing w:val="-13"/>
                <w:sz w:val="20"/>
                <w:szCs w:val="20"/>
              </w:rPr>
              <w:t xml:space="preserve"> </w:t>
            </w:r>
            <w:r>
              <w:rPr>
                <w:rFonts w:ascii="Arial" w:hAnsi="Arial" w:cs="Arial"/>
                <w:sz w:val="20"/>
                <w:szCs w:val="20"/>
              </w:rPr>
              <w:t>development,</w:t>
            </w:r>
            <w:r>
              <w:rPr>
                <w:rFonts w:ascii="Arial" w:hAnsi="Arial" w:cs="Arial"/>
                <w:spacing w:val="1"/>
                <w:sz w:val="20"/>
                <w:szCs w:val="20"/>
              </w:rPr>
              <w:t xml:space="preserve"> </w:t>
            </w:r>
            <w:r>
              <w:rPr>
                <w:rFonts w:ascii="Arial" w:hAnsi="Arial" w:cs="Arial"/>
                <w:sz w:val="20"/>
                <w:szCs w:val="20"/>
              </w:rPr>
              <w:t>implementation,</w:t>
            </w:r>
            <w:r>
              <w:rPr>
                <w:rFonts w:ascii="Arial" w:hAnsi="Arial" w:cs="Arial"/>
                <w:spacing w:val="-14"/>
                <w:sz w:val="20"/>
                <w:szCs w:val="20"/>
              </w:rPr>
              <w:t xml:space="preserve"> </w:t>
            </w:r>
            <w:r>
              <w:rPr>
                <w:rFonts w:ascii="Arial" w:hAnsi="Arial" w:cs="Arial"/>
                <w:sz w:val="20"/>
                <w:szCs w:val="20"/>
              </w:rPr>
              <w:t>monitoring</w:t>
            </w:r>
            <w:r>
              <w:rPr>
                <w:rFonts w:ascii="Arial" w:hAnsi="Arial" w:cs="Arial"/>
                <w:spacing w:val="-4"/>
                <w:sz w:val="20"/>
                <w:szCs w:val="20"/>
              </w:rPr>
              <w:t xml:space="preserve"> </w:t>
            </w:r>
            <w:r>
              <w:rPr>
                <w:rFonts w:ascii="Arial" w:hAnsi="Arial" w:cs="Arial"/>
                <w:sz w:val="20"/>
                <w:szCs w:val="20"/>
              </w:rPr>
              <w:t>and evaluation of the country Programme and ensuring that the quality of projects, implementation, donor reporting, and field level management is of the highest</w:t>
            </w:r>
            <w:r>
              <w:rPr>
                <w:rFonts w:ascii="Arial" w:hAnsi="Arial" w:cs="Arial"/>
                <w:spacing w:val="18"/>
                <w:sz w:val="20"/>
                <w:szCs w:val="20"/>
              </w:rPr>
              <w:t xml:space="preserve"> </w:t>
            </w:r>
            <w:r>
              <w:rPr>
                <w:rFonts w:ascii="Arial" w:hAnsi="Arial" w:cs="Arial"/>
                <w:sz w:val="20"/>
                <w:szCs w:val="20"/>
              </w:rPr>
              <w:t>standards.</w:t>
            </w:r>
          </w:p>
          <w:p w14:paraId="5364810B" w14:textId="21B842F7" w:rsidR="006D1324" w:rsidRDefault="00000000">
            <w:pPr>
              <w:pStyle w:val="BodyText"/>
              <w:spacing w:before="155"/>
              <w:ind w:left="104" w:right="154" w:firstLine="3"/>
            </w:pPr>
            <w:r>
              <w:rPr>
                <w:rFonts w:ascii="Arial" w:hAnsi="Arial" w:cs="Arial"/>
                <w:sz w:val="20"/>
                <w:szCs w:val="20"/>
              </w:rPr>
              <w:t xml:space="preserve">The </w:t>
            </w:r>
            <w:bookmarkStart w:id="0" w:name="_Hlk119555865"/>
            <w:r>
              <w:rPr>
                <w:rFonts w:ascii="Arial" w:hAnsi="Arial" w:cs="Arial"/>
                <w:sz w:val="20"/>
                <w:szCs w:val="20"/>
              </w:rPr>
              <w:t xml:space="preserve">Head of Programme and Business Development </w:t>
            </w:r>
            <w:bookmarkEnd w:id="0"/>
            <w:r>
              <w:rPr>
                <w:rFonts w:ascii="Arial" w:hAnsi="Arial" w:cs="Arial"/>
                <w:sz w:val="20"/>
                <w:szCs w:val="20"/>
              </w:rPr>
              <w:t xml:space="preserve">supports the Country Director in pursuit of business development activities about resource mobilization, partnership development and management. </w:t>
            </w:r>
            <w:r w:rsidR="00933894">
              <w:rPr>
                <w:rFonts w:ascii="Arial" w:hAnsi="Arial" w:cs="Arial"/>
                <w:sz w:val="20"/>
                <w:szCs w:val="20"/>
              </w:rPr>
              <w:t>He/she</w:t>
            </w:r>
            <w:r>
              <w:rPr>
                <w:rFonts w:ascii="Arial" w:hAnsi="Arial" w:cs="Arial"/>
                <w:sz w:val="20"/>
                <w:szCs w:val="20"/>
              </w:rPr>
              <w:t xml:space="preserve"> enforces quality assurance with all projects being implemented by SHA</w:t>
            </w:r>
            <w:r>
              <w:rPr>
                <w:rFonts w:ascii="Arial" w:hAnsi="Arial" w:cs="Arial"/>
                <w:spacing w:val="-4"/>
                <w:sz w:val="20"/>
                <w:szCs w:val="20"/>
              </w:rPr>
              <w:t xml:space="preserve"> </w:t>
            </w:r>
            <w:r>
              <w:rPr>
                <w:rFonts w:ascii="Arial" w:hAnsi="Arial" w:cs="Arial"/>
                <w:sz w:val="20"/>
                <w:szCs w:val="20"/>
              </w:rPr>
              <w:t>in</w:t>
            </w:r>
            <w:r>
              <w:rPr>
                <w:rFonts w:ascii="Arial" w:hAnsi="Arial" w:cs="Arial"/>
                <w:spacing w:val="-16"/>
                <w:sz w:val="20"/>
                <w:szCs w:val="20"/>
              </w:rPr>
              <w:t xml:space="preserve"> </w:t>
            </w:r>
            <w:r>
              <w:rPr>
                <w:rFonts w:ascii="Arial" w:hAnsi="Arial" w:cs="Arial"/>
                <w:sz w:val="20"/>
                <w:szCs w:val="20"/>
              </w:rPr>
              <w:t>The Gambia. The Head of Programme and</w:t>
            </w:r>
            <w:r>
              <w:rPr>
                <w:rFonts w:ascii="Arial" w:hAnsi="Arial" w:cs="Arial"/>
                <w:spacing w:val="-2"/>
                <w:sz w:val="20"/>
                <w:szCs w:val="20"/>
              </w:rPr>
              <w:t xml:space="preserve"> </w:t>
            </w:r>
            <w:r>
              <w:rPr>
                <w:rFonts w:ascii="Arial" w:hAnsi="Arial" w:cs="Arial"/>
                <w:sz w:val="20"/>
                <w:szCs w:val="20"/>
              </w:rPr>
              <w:t>Business Development provides line</w:t>
            </w:r>
            <w:r>
              <w:rPr>
                <w:rFonts w:ascii="Arial" w:hAnsi="Arial" w:cs="Arial"/>
                <w:spacing w:val="-12"/>
                <w:sz w:val="20"/>
                <w:szCs w:val="20"/>
              </w:rPr>
              <w:t xml:space="preserve"> </w:t>
            </w:r>
            <w:r>
              <w:rPr>
                <w:rFonts w:ascii="Arial" w:hAnsi="Arial" w:cs="Arial"/>
                <w:sz w:val="20"/>
                <w:szCs w:val="20"/>
              </w:rPr>
              <w:t>management</w:t>
            </w:r>
            <w:r>
              <w:rPr>
                <w:rFonts w:ascii="Arial" w:hAnsi="Arial" w:cs="Arial"/>
                <w:spacing w:val="4"/>
                <w:sz w:val="20"/>
                <w:szCs w:val="20"/>
              </w:rPr>
              <w:t xml:space="preserve"> </w:t>
            </w:r>
            <w:r>
              <w:rPr>
                <w:rFonts w:ascii="Arial" w:hAnsi="Arial" w:cs="Arial"/>
                <w:sz w:val="20"/>
                <w:szCs w:val="20"/>
              </w:rPr>
              <w:t>support</w:t>
            </w:r>
            <w:r>
              <w:rPr>
                <w:rFonts w:ascii="Arial" w:hAnsi="Arial" w:cs="Arial"/>
                <w:spacing w:val="-4"/>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all Project Managers</w:t>
            </w:r>
            <w:r>
              <w:rPr>
                <w:rFonts w:ascii="Arial" w:hAnsi="Arial" w:cs="Arial"/>
                <w:spacing w:val="-19"/>
                <w:sz w:val="20"/>
                <w:szCs w:val="20"/>
              </w:rPr>
              <w:t xml:space="preserve"> </w:t>
            </w:r>
            <w:r>
              <w:rPr>
                <w:rFonts w:ascii="Arial" w:hAnsi="Arial" w:cs="Arial"/>
                <w:sz w:val="20"/>
                <w:szCs w:val="20"/>
              </w:rPr>
              <w:t>and</w:t>
            </w:r>
            <w:r>
              <w:rPr>
                <w:rFonts w:ascii="Arial" w:hAnsi="Arial" w:cs="Arial"/>
                <w:spacing w:val="-27"/>
                <w:sz w:val="20"/>
                <w:szCs w:val="20"/>
              </w:rPr>
              <w:t xml:space="preserve"> </w:t>
            </w:r>
            <w:r>
              <w:rPr>
                <w:rFonts w:ascii="Arial" w:hAnsi="Arial" w:cs="Arial"/>
                <w:sz w:val="20"/>
                <w:szCs w:val="20"/>
              </w:rPr>
              <w:t>Programme</w:t>
            </w:r>
            <w:r>
              <w:rPr>
                <w:rFonts w:ascii="Arial" w:hAnsi="Arial" w:cs="Arial"/>
                <w:spacing w:val="-18"/>
                <w:sz w:val="20"/>
                <w:szCs w:val="20"/>
              </w:rPr>
              <w:t xml:space="preserve"> </w:t>
            </w:r>
            <w:r>
              <w:rPr>
                <w:rFonts w:ascii="Arial" w:hAnsi="Arial" w:cs="Arial"/>
                <w:sz w:val="20"/>
                <w:szCs w:val="20"/>
              </w:rPr>
              <w:t>Coordinators</w:t>
            </w:r>
            <w:r>
              <w:rPr>
                <w:rFonts w:ascii="Arial" w:hAnsi="Arial" w:cs="Arial"/>
                <w:spacing w:val="-20"/>
                <w:sz w:val="20"/>
                <w:szCs w:val="20"/>
              </w:rPr>
              <w:t xml:space="preserve"> </w:t>
            </w:r>
            <w:r>
              <w:rPr>
                <w:rFonts w:ascii="Arial" w:hAnsi="Arial" w:cs="Arial"/>
                <w:sz w:val="20"/>
                <w:szCs w:val="20"/>
              </w:rPr>
              <w:t>including</w:t>
            </w:r>
            <w:r>
              <w:rPr>
                <w:rFonts w:ascii="Arial" w:hAnsi="Arial" w:cs="Arial"/>
                <w:spacing w:val="-19"/>
                <w:sz w:val="20"/>
                <w:szCs w:val="20"/>
              </w:rPr>
              <w:t xml:space="preserve"> </w:t>
            </w:r>
            <w:r>
              <w:rPr>
                <w:rFonts w:ascii="Arial" w:hAnsi="Arial" w:cs="Arial"/>
                <w:sz w:val="20"/>
                <w:szCs w:val="20"/>
              </w:rPr>
              <w:t>overall</w:t>
            </w:r>
            <w:r>
              <w:rPr>
                <w:rFonts w:ascii="Arial" w:hAnsi="Arial" w:cs="Arial"/>
                <w:spacing w:val="-23"/>
                <w:sz w:val="20"/>
                <w:szCs w:val="20"/>
              </w:rPr>
              <w:t xml:space="preserve"> </w:t>
            </w:r>
            <w:r>
              <w:rPr>
                <w:rFonts w:ascii="Arial" w:hAnsi="Arial" w:cs="Arial"/>
                <w:sz w:val="20"/>
                <w:szCs w:val="20"/>
              </w:rPr>
              <w:t>management</w:t>
            </w:r>
            <w:r>
              <w:rPr>
                <w:rFonts w:ascii="Arial" w:hAnsi="Arial" w:cs="Arial"/>
                <w:spacing w:val="-10"/>
                <w:sz w:val="20"/>
                <w:szCs w:val="20"/>
              </w:rPr>
              <w:t xml:space="preserve"> </w:t>
            </w:r>
            <w:r>
              <w:rPr>
                <w:rFonts w:ascii="Arial" w:hAnsi="Arial" w:cs="Arial"/>
                <w:sz w:val="20"/>
                <w:szCs w:val="20"/>
              </w:rPr>
              <w:t>of</w:t>
            </w:r>
            <w:r>
              <w:rPr>
                <w:rFonts w:ascii="Arial" w:hAnsi="Arial" w:cs="Arial"/>
                <w:spacing w:val="-28"/>
                <w:sz w:val="20"/>
                <w:szCs w:val="20"/>
              </w:rPr>
              <w:t xml:space="preserve"> </w:t>
            </w:r>
            <w:r>
              <w:rPr>
                <w:rFonts w:ascii="Arial" w:hAnsi="Arial" w:cs="Arial"/>
                <w:sz w:val="20"/>
                <w:szCs w:val="20"/>
              </w:rPr>
              <w:t>their</w:t>
            </w:r>
            <w:r>
              <w:rPr>
                <w:rFonts w:ascii="Arial" w:hAnsi="Arial" w:cs="Arial"/>
                <w:spacing w:val="-26"/>
                <w:sz w:val="20"/>
                <w:szCs w:val="20"/>
              </w:rPr>
              <w:t xml:space="preserve"> </w:t>
            </w:r>
            <w:r>
              <w:rPr>
                <w:rFonts w:ascii="Arial" w:hAnsi="Arial" w:cs="Arial"/>
                <w:sz w:val="20"/>
                <w:szCs w:val="20"/>
              </w:rPr>
              <w:t>performance and all the Programme staff in The Gambia.</w:t>
            </w:r>
          </w:p>
          <w:p w14:paraId="51B77317" w14:textId="77777777" w:rsidR="006D1324" w:rsidRDefault="00000000">
            <w:pPr>
              <w:pStyle w:val="BodyText"/>
              <w:spacing w:before="160"/>
              <w:ind w:left="109" w:right="159" w:hanging="2"/>
            </w:pPr>
            <w:r>
              <w:rPr>
                <w:rFonts w:ascii="Arial" w:hAnsi="Arial" w:cs="Arial"/>
                <w:sz w:val="20"/>
                <w:szCs w:val="20"/>
              </w:rPr>
              <w:t>The Head of Programme and Business Development Coordinator supports the translation of SHA’s Global Vision and strategy</w:t>
            </w:r>
            <w:r>
              <w:rPr>
                <w:rFonts w:ascii="Arial" w:hAnsi="Arial" w:cs="Arial"/>
                <w:spacing w:val="-13"/>
                <w:sz w:val="20"/>
                <w:szCs w:val="20"/>
              </w:rPr>
              <w:t xml:space="preserve"> </w:t>
            </w:r>
            <w:r>
              <w:rPr>
                <w:rFonts w:ascii="Arial" w:hAnsi="Arial" w:cs="Arial"/>
                <w:sz w:val="20"/>
                <w:szCs w:val="20"/>
              </w:rPr>
              <w:t>into</w:t>
            </w:r>
            <w:r>
              <w:rPr>
                <w:rFonts w:ascii="Arial" w:hAnsi="Arial" w:cs="Arial"/>
                <w:spacing w:val="-17"/>
                <w:sz w:val="20"/>
                <w:szCs w:val="20"/>
              </w:rPr>
              <w:t xml:space="preserve"> </w:t>
            </w:r>
            <w:r>
              <w:rPr>
                <w:rFonts w:ascii="Arial" w:hAnsi="Arial" w:cs="Arial"/>
                <w:sz w:val="20"/>
                <w:szCs w:val="20"/>
              </w:rPr>
              <w:t>project</w:t>
            </w:r>
            <w:r>
              <w:rPr>
                <w:rFonts w:ascii="Arial" w:hAnsi="Arial" w:cs="Arial"/>
                <w:spacing w:val="-13"/>
                <w:sz w:val="20"/>
                <w:szCs w:val="20"/>
              </w:rPr>
              <w:t xml:space="preserve"> </w:t>
            </w:r>
            <w:r>
              <w:rPr>
                <w:rFonts w:ascii="Arial" w:hAnsi="Arial" w:cs="Arial"/>
                <w:sz w:val="20"/>
                <w:szCs w:val="20"/>
              </w:rPr>
              <w:t>implementation</w:t>
            </w:r>
            <w:r>
              <w:rPr>
                <w:rFonts w:ascii="Arial" w:hAnsi="Arial" w:cs="Arial"/>
                <w:spacing w:val="-22"/>
                <w:sz w:val="20"/>
                <w:szCs w:val="20"/>
              </w:rPr>
              <w:t xml:space="preserve"> </w:t>
            </w:r>
            <w:r>
              <w:rPr>
                <w:rFonts w:ascii="Arial" w:hAnsi="Arial" w:cs="Arial"/>
                <w:sz w:val="20"/>
                <w:szCs w:val="20"/>
              </w:rPr>
              <w:t>and</w:t>
            </w:r>
            <w:r>
              <w:rPr>
                <w:rFonts w:ascii="Arial" w:hAnsi="Arial" w:cs="Arial"/>
                <w:spacing w:val="-19"/>
                <w:sz w:val="20"/>
                <w:szCs w:val="20"/>
              </w:rPr>
              <w:t xml:space="preserve"> </w:t>
            </w:r>
            <w:r>
              <w:rPr>
                <w:rFonts w:ascii="Arial" w:hAnsi="Arial" w:cs="Arial"/>
                <w:sz w:val="20"/>
                <w:szCs w:val="20"/>
              </w:rPr>
              <w:t>ensures</w:t>
            </w:r>
            <w:r>
              <w:rPr>
                <w:rFonts w:ascii="Arial" w:hAnsi="Arial" w:cs="Arial"/>
                <w:spacing w:val="-9"/>
                <w:sz w:val="20"/>
                <w:szCs w:val="20"/>
              </w:rPr>
              <w:t xml:space="preserve"> </w:t>
            </w:r>
            <w:r>
              <w:rPr>
                <w:rFonts w:ascii="Arial" w:hAnsi="Arial" w:cs="Arial"/>
                <w:sz w:val="20"/>
                <w:szCs w:val="20"/>
              </w:rPr>
              <w:t>project</w:t>
            </w:r>
            <w:r>
              <w:rPr>
                <w:rFonts w:ascii="Arial" w:hAnsi="Arial" w:cs="Arial"/>
                <w:spacing w:val="-9"/>
                <w:sz w:val="20"/>
                <w:szCs w:val="20"/>
              </w:rPr>
              <w:t xml:space="preserve"> </w:t>
            </w:r>
            <w:r>
              <w:rPr>
                <w:rFonts w:ascii="Arial" w:hAnsi="Arial" w:cs="Arial"/>
                <w:sz w:val="20"/>
                <w:szCs w:val="20"/>
              </w:rPr>
              <w:t>design</w:t>
            </w:r>
            <w:r>
              <w:rPr>
                <w:rFonts w:ascii="Arial" w:hAnsi="Arial" w:cs="Arial"/>
                <w:spacing w:val="-7"/>
                <w:sz w:val="20"/>
                <w:szCs w:val="20"/>
              </w:rPr>
              <w:t xml:space="preserve"> </w:t>
            </w:r>
            <w:r>
              <w:rPr>
                <w:rFonts w:ascii="Arial" w:hAnsi="Arial" w:cs="Arial"/>
                <w:sz w:val="20"/>
                <w:szCs w:val="20"/>
              </w:rPr>
              <w:t>and</w:t>
            </w:r>
            <w:r>
              <w:rPr>
                <w:rFonts w:ascii="Arial" w:hAnsi="Arial" w:cs="Arial"/>
                <w:spacing w:val="-22"/>
                <w:sz w:val="20"/>
                <w:szCs w:val="20"/>
              </w:rPr>
              <w:t xml:space="preserve"> </w:t>
            </w:r>
            <w:r>
              <w:rPr>
                <w:rFonts w:ascii="Arial" w:hAnsi="Arial" w:cs="Arial"/>
                <w:sz w:val="20"/>
                <w:szCs w:val="20"/>
              </w:rPr>
              <w:t>implementation</w:t>
            </w:r>
            <w:r>
              <w:rPr>
                <w:rFonts w:ascii="Arial" w:hAnsi="Arial" w:cs="Arial"/>
                <w:spacing w:val="-26"/>
                <w:sz w:val="20"/>
                <w:szCs w:val="20"/>
              </w:rPr>
              <w:t xml:space="preserve"> </w:t>
            </w:r>
            <w:r>
              <w:rPr>
                <w:rFonts w:ascii="Arial" w:hAnsi="Arial" w:cs="Arial"/>
                <w:sz w:val="20"/>
                <w:szCs w:val="20"/>
              </w:rPr>
              <w:t>are</w:t>
            </w:r>
            <w:r>
              <w:rPr>
                <w:rFonts w:ascii="Arial" w:hAnsi="Arial" w:cs="Arial"/>
                <w:spacing w:val="-21"/>
                <w:sz w:val="20"/>
                <w:szCs w:val="20"/>
              </w:rPr>
              <w:t xml:space="preserve"> </w:t>
            </w:r>
            <w:r>
              <w:rPr>
                <w:rFonts w:ascii="Arial" w:hAnsi="Arial" w:cs="Arial"/>
                <w:sz w:val="20"/>
                <w:szCs w:val="20"/>
              </w:rPr>
              <w:t>geared towards achieving scale and impact, attracting funding to diversify funding resources and that the</w:t>
            </w:r>
            <w:r>
              <w:rPr>
                <w:rFonts w:ascii="Arial" w:hAnsi="Arial" w:cs="Arial"/>
                <w:spacing w:val="-18"/>
                <w:sz w:val="20"/>
                <w:szCs w:val="20"/>
              </w:rPr>
              <w:t xml:space="preserve"> </w:t>
            </w:r>
            <w:r>
              <w:rPr>
                <w:rFonts w:ascii="Arial" w:hAnsi="Arial" w:cs="Arial"/>
                <w:sz w:val="20"/>
                <w:szCs w:val="20"/>
              </w:rPr>
              <w:t>project</w:t>
            </w:r>
            <w:r>
              <w:rPr>
                <w:rFonts w:ascii="Arial" w:hAnsi="Arial" w:cs="Arial"/>
                <w:spacing w:val="-15"/>
                <w:sz w:val="20"/>
                <w:szCs w:val="20"/>
              </w:rPr>
              <w:t xml:space="preserve"> </w:t>
            </w:r>
            <w:r>
              <w:rPr>
                <w:rFonts w:ascii="Arial" w:hAnsi="Arial" w:cs="Arial"/>
                <w:sz w:val="20"/>
                <w:szCs w:val="20"/>
              </w:rPr>
              <w:t>implementation</w:t>
            </w:r>
            <w:r>
              <w:rPr>
                <w:rFonts w:ascii="Arial" w:hAnsi="Arial" w:cs="Arial"/>
                <w:spacing w:val="-28"/>
                <w:sz w:val="20"/>
                <w:szCs w:val="20"/>
              </w:rPr>
              <w:t xml:space="preserve"> </w:t>
            </w:r>
            <w:r>
              <w:rPr>
                <w:rFonts w:ascii="Arial" w:hAnsi="Arial" w:cs="Arial"/>
                <w:sz w:val="20"/>
                <w:szCs w:val="20"/>
              </w:rPr>
              <w:t>processes</w:t>
            </w:r>
            <w:r>
              <w:rPr>
                <w:rFonts w:ascii="Arial" w:hAnsi="Arial" w:cs="Arial"/>
                <w:spacing w:val="-12"/>
                <w:sz w:val="20"/>
                <w:szCs w:val="20"/>
              </w:rPr>
              <w:t xml:space="preserve"> </w:t>
            </w:r>
            <w:r>
              <w:rPr>
                <w:rFonts w:ascii="Arial" w:hAnsi="Arial" w:cs="Arial"/>
                <w:sz w:val="20"/>
                <w:szCs w:val="20"/>
              </w:rPr>
              <w:t>respond</w:t>
            </w:r>
            <w:r>
              <w:rPr>
                <w:rFonts w:ascii="Arial" w:hAnsi="Arial" w:cs="Arial"/>
                <w:spacing w:val="-15"/>
                <w:sz w:val="20"/>
                <w:szCs w:val="20"/>
              </w:rPr>
              <w:t xml:space="preserve"> </w:t>
            </w:r>
            <w:r>
              <w:rPr>
                <w:rFonts w:ascii="Arial" w:hAnsi="Arial" w:cs="Arial"/>
                <w:sz w:val="20"/>
                <w:szCs w:val="20"/>
              </w:rPr>
              <w:t>to</w:t>
            </w:r>
            <w:r>
              <w:rPr>
                <w:rFonts w:ascii="Arial" w:hAnsi="Arial" w:cs="Arial"/>
                <w:spacing w:val="-22"/>
                <w:sz w:val="20"/>
                <w:szCs w:val="20"/>
              </w:rPr>
              <w:t xml:space="preserve"> </w:t>
            </w:r>
            <w:r>
              <w:rPr>
                <w:rFonts w:ascii="Arial" w:hAnsi="Arial" w:cs="Arial"/>
                <w:sz w:val="20"/>
                <w:szCs w:val="20"/>
              </w:rPr>
              <w:t>SHA’s</w:t>
            </w:r>
            <w:r>
              <w:rPr>
                <w:rFonts w:ascii="Arial" w:hAnsi="Arial" w:cs="Arial"/>
                <w:spacing w:val="-22"/>
                <w:sz w:val="20"/>
                <w:szCs w:val="20"/>
              </w:rPr>
              <w:t xml:space="preserve"> </w:t>
            </w:r>
            <w:r>
              <w:rPr>
                <w:rFonts w:ascii="Arial" w:hAnsi="Arial" w:cs="Arial"/>
                <w:sz w:val="20"/>
                <w:szCs w:val="20"/>
              </w:rPr>
              <w:t>need</w:t>
            </w:r>
            <w:r>
              <w:rPr>
                <w:rFonts w:ascii="Arial" w:hAnsi="Arial" w:cs="Arial"/>
                <w:spacing w:val="-16"/>
                <w:sz w:val="20"/>
                <w:szCs w:val="20"/>
              </w:rPr>
              <w:t xml:space="preserve"> </w:t>
            </w:r>
            <w:r>
              <w:rPr>
                <w:rFonts w:ascii="Arial" w:hAnsi="Arial" w:cs="Arial"/>
                <w:sz w:val="20"/>
                <w:szCs w:val="20"/>
              </w:rPr>
              <w:t>to</w:t>
            </w:r>
            <w:r>
              <w:rPr>
                <w:rFonts w:ascii="Arial" w:hAnsi="Arial" w:cs="Arial"/>
                <w:spacing w:val="-20"/>
                <w:sz w:val="20"/>
                <w:szCs w:val="20"/>
              </w:rPr>
              <w:t xml:space="preserve"> </w:t>
            </w:r>
            <w:r>
              <w:rPr>
                <w:rFonts w:ascii="Arial" w:hAnsi="Arial" w:cs="Arial"/>
                <w:sz w:val="20"/>
                <w:szCs w:val="20"/>
              </w:rPr>
              <w:t>strengthen</w:t>
            </w:r>
            <w:r>
              <w:rPr>
                <w:rFonts w:ascii="Arial" w:hAnsi="Arial" w:cs="Arial"/>
                <w:spacing w:val="-14"/>
                <w:sz w:val="20"/>
                <w:szCs w:val="20"/>
              </w:rPr>
              <w:t xml:space="preserve"> </w:t>
            </w:r>
            <w:r>
              <w:rPr>
                <w:rFonts w:ascii="Arial" w:hAnsi="Arial" w:cs="Arial"/>
                <w:sz w:val="20"/>
                <w:szCs w:val="20"/>
              </w:rPr>
              <w:t>global operating</w:t>
            </w:r>
            <w:r>
              <w:rPr>
                <w:rFonts w:ascii="Arial" w:hAnsi="Arial" w:cs="Arial"/>
                <w:spacing w:val="23"/>
                <w:sz w:val="20"/>
                <w:szCs w:val="20"/>
              </w:rPr>
              <w:t xml:space="preserve"> </w:t>
            </w:r>
            <w:r>
              <w:rPr>
                <w:rFonts w:ascii="Arial" w:hAnsi="Arial" w:cs="Arial"/>
                <w:sz w:val="20"/>
                <w:szCs w:val="20"/>
              </w:rPr>
              <w:t>systems.</w:t>
            </w:r>
          </w:p>
          <w:p w14:paraId="63BB1000" w14:textId="34EDB27B" w:rsidR="006D1324" w:rsidRPr="00933894" w:rsidRDefault="00000000" w:rsidP="00933894">
            <w:pPr>
              <w:pStyle w:val="BodyText"/>
              <w:spacing w:before="155"/>
              <w:ind w:left="100" w:right="167" w:firstLine="5"/>
            </w:pPr>
            <w:r>
              <w:rPr>
                <w:rFonts w:ascii="Arial" w:hAnsi="Arial" w:cs="Arial"/>
                <w:sz w:val="20"/>
                <w:szCs w:val="20"/>
              </w:rPr>
              <w:t>With the support of the Country Director, the Head of Programme and Business Development shall steer the process for developing</w:t>
            </w:r>
            <w:r>
              <w:rPr>
                <w:rFonts w:ascii="Arial" w:hAnsi="Arial" w:cs="Arial"/>
                <w:spacing w:val="-2"/>
                <w:sz w:val="20"/>
                <w:szCs w:val="20"/>
              </w:rPr>
              <w:t xml:space="preserve"> </w:t>
            </w:r>
            <w:r>
              <w:rPr>
                <w:rFonts w:ascii="Arial" w:hAnsi="Arial" w:cs="Arial"/>
                <w:sz w:val="20"/>
                <w:szCs w:val="20"/>
              </w:rPr>
              <w:t>and</w:t>
            </w:r>
            <w:r>
              <w:rPr>
                <w:rFonts w:ascii="Arial" w:hAnsi="Arial" w:cs="Arial"/>
                <w:spacing w:val="-13"/>
                <w:sz w:val="20"/>
                <w:szCs w:val="20"/>
              </w:rPr>
              <w:t xml:space="preserve"> </w:t>
            </w:r>
            <w:r>
              <w:rPr>
                <w:rFonts w:ascii="Arial" w:hAnsi="Arial" w:cs="Arial"/>
                <w:sz w:val="20"/>
                <w:szCs w:val="20"/>
              </w:rPr>
              <w:t>growing</w:t>
            </w:r>
            <w:r>
              <w:rPr>
                <w:rFonts w:ascii="Arial" w:hAnsi="Arial" w:cs="Arial"/>
                <w:spacing w:val="-10"/>
                <w:sz w:val="20"/>
                <w:szCs w:val="20"/>
              </w:rPr>
              <w:t xml:space="preserve"> </w:t>
            </w:r>
            <w:r>
              <w:rPr>
                <w:rFonts w:ascii="Arial" w:hAnsi="Arial" w:cs="Arial"/>
                <w:sz w:val="20"/>
                <w:szCs w:val="20"/>
              </w:rPr>
              <w:t>SHA’s country portfolio</w:t>
            </w:r>
            <w:r>
              <w:rPr>
                <w:rFonts w:ascii="Arial" w:hAnsi="Arial" w:cs="Arial"/>
                <w:spacing w:val="-9"/>
                <w:sz w:val="20"/>
                <w:szCs w:val="20"/>
              </w:rPr>
              <w:t xml:space="preserve"> </w:t>
            </w:r>
            <w:r>
              <w:rPr>
                <w:rFonts w:ascii="Arial" w:hAnsi="Arial" w:cs="Arial"/>
                <w:sz w:val="20"/>
                <w:szCs w:val="20"/>
              </w:rPr>
              <w:t>to</w:t>
            </w:r>
            <w:r>
              <w:rPr>
                <w:rFonts w:ascii="Arial" w:hAnsi="Arial" w:cs="Arial"/>
                <w:spacing w:val="-17"/>
                <w:sz w:val="20"/>
                <w:szCs w:val="20"/>
              </w:rPr>
              <w:t xml:space="preserve"> </w:t>
            </w:r>
            <w:r>
              <w:rPr>
                <w:rFonts w:ascii="Arial" w:hAnsi="Arial" w:cs="Arial"/>
                <w:sz w:val="20"/>
                <w:szCs w:val="20"/>
              </w:rPr>
              <w:t>reflect</w:t>
            </w:r>
            <w:r>
              <w:rPr>
                <w:rFonts w:ascii="Arial" w:hAnsi="Arial" w:cs="Arial"/>
                <w:spacing w:val="-3"/>
                <w:sz w:val="20"/>
                <w:szCs w:val="20"/>
              </w:rPr>
              <w:t xml:space="preserve"> </w:t>
            </w:r>
            <w:r>
              <w:rPr>
                <w:rFonts w:ascii="Arial" w:hAnsi="Arial" w:cs="Arial"/>
                <w:sz w:val="20"/>
                <w:szCs w:val="20"/>
              </w:rPr>
              <w:t>a</w:t>
            </w:r>
            <w:r>
              <w:rPr>
                <w:rFonts w:ascii="Arial" w:hAnsi="Arial" w:cs="Arial"/>
                <w:spacing w:val="-15"/>
                <w:sz w:val="20"/>
                <w:szCs w:val="20"/>
              </w:rPr>
              <w:t xml:space="preserve"> </w:t>
            </w:r>
            <w:r>
              <w:rPr>
                <w:rFonts w:ascii="Arial" w:hAnsi="Arial" w:cs="Arial"/>
                <w:sz w:val="20"/>
                <w:szCs w:val="20"/>
              </w:rPr>
              <w:t>fair</w:t>
            </w:r>
            <w:r>
              <w:rPr>
                <w:rFonts w:ascii="Arial" w:hAnsi="Arial" w:cs="Arial"/>
                <w:spacing w:val="-4"/>
                <w:sz w:val="20"/>
                <w:szCs w:val="20"/>
              </w:rPr>
              <w:t xml:space="preserve"> </w:t>
            </w:r>
            <w:r>
              <w:rPr>
                <w:rFonts w:ascii="Arial" w:hAnsi="Arial" w:cs="Arial"/>
                <w:sz w:val="20"/>
                <w:szCs w:val="20"/>
              </w:rPr>
              <w:t>balance</w:t>
            </w:r>
            <w:r>
              <w:rPr>
                <w:rFonts w:ascii="Arial" w:hAnsi="Arial" w:cs="Arial"/>
                <w:spacing w:val="-7"/>
                <w:sz w:val="20"/>
                <w:szCs w:val="20"/>
              </w:rPr>
              <w:t xml:space="preserve"> </w:t>
            </w:r>
            <w:r>
              <w:rPr>
                <w:rFonts w:ascii="Arial" w:hAnsi="Arial" w:cs="Arial"/>
                <w:sz w:val="20"/>
                <w:szCs w:val="20"/>
              </w:rPr>
              <w:t>in</w:t>
            </w:r>
            <w:r>
              <w:rPr>
                <w:rFonts w:ascii="Arial" w:hAnsi="Arial" w:cs="Arial"/>
                <w:spacing w:val="-13"/>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project</w:t>
            </w:r>
            <w:r>
              <w:rPr>
                <w:rFonts w:ascii="Arial" w:hAnsi="Arial" w:cs="Arial"/>
                <w:spacing w:val="-4"/>
                <w:sz w:val="20"/>
                <w:szCs w:val="20"/>
              </w:rPr>
              <w:t xml:space="preserve"> </w:t>
            </w:r>
            <w:r>
              <w:rPr>
                <w:rFonts w:ascii="Arial" w:hAnsi="Arial" w:cs="Arial"/>
                <w:sz w:val="20"/>
                <w:szCs w:val="20"/>
              </w:rPr>
              <w:t>portfolios that</w:t>
            </w:r>
            <w:r>
              <w:rPr>
                <w:rFonts w:ascii="Arial" w:hAnsi="Arial" w:cs="Arial"/>
                <w:spacing w:val="-20"/>
                <w:sz w:val="20"/>
                <w:szCs w:val="20"/>
              </w:rPr>
              <w:t xml:space="preserve"> </w:t>
            </w:r>
            <w:r>
              <w:rPr>
                <w:rFonts w:ascii="Arial" w:hAnsi="Arial" w:cs="Arial"/>
                <w:sz w:val="20"/>
                <w:szCs w:val="20"/>
              </w:rPr>
              <w:t>will</w:t>
            </w:r>
            <w:r>
              <w:rPr>
                <w:rFonts w:ascii="Arial" w:hAnsi="Arial" w:cs="Arial"/>
                <w:spacing w:val="-28"/>
                <w:sz w:val="20"/>
                <w:szCs w:val="20"/>
              </w:rPr>
              <w:t xml:space="preserve"> </w:t>
            </w:r>
            <w:r>
              <w:rPr>
                <w:rFonts w:ascii="Arial" w:hAnsi="Arial" w:cs="Arial"/>
                <w:sz w:val="20"/>
                <w:szCs w:val="20"/>
              </w:rPr>
              <w:t>include</w:t>
            </w:r>
            <w:r>
              <w:rPr>
                <w:rFonts w:ascii="Arial" w:hAnsi="Arial" w:cs="Arial"/>
                <w:spacing w:val="-18"/>
                <w:sz w:val="20"/>
                <w:szCs w:val="20"/>
              </w:rPr>
              <w:t xml:space="preserve"> </w:t>
            </w:r>
            <w:r>
              <w:rPr>
                <w:rFonts w:ascii="Arial" w:hAnsi="Arial" w:cs="Arial"/>
                <w:sz w:val="20"/>
                <w:szCs w:val="20"/>
              </w:rPr>
              <w:t>but</w:t>
            </w:r>
            <w:r>
              <w:rPr>
                <w:rFonts w:ascii="Arial" w:hAnsi="Arial" w:cs="Arial"/>
                <w:spacing w:val="-22"/>
                <w:sz w:val="20"/>
                <w:szCs w:val="20"/>
              </w:rPr>
              <w:t xml:space="preserve"> </w:t>
            </w:r>
            <w:r>
              <w:rPr>
                <w:rFonts w:ascii="Arial" w:hAnsi="Arial" w:cs="Arial"/>
                <w:sz w:val="20"/>
                <w:szCs w:val="20"/>
              </w:rPr>
              <w:t>are</w:t>
            </w:r>
            <w:r>
              <w:rPr>
                <w:rFonts w:ascii="Arial" w:hAnsi="Arial" w:cs="Arial"/>
                <w:spacing w:val="-26"/>
                <w:sz w:val="20"/>
                <w:szCs w:val="20"/>
              </w:rPr>
              <w:t xml:space="preserve"> </w:t>
            </w:r>
            <w:r>
              <w:rPr>
                <w:rFonts w:ascii="Arial" w:hAnsi="Arial" w:cs="Arial"/>
                <w:sz w:val="20"/>
                <w:szCs w:val="20"/>
              </w:rPr>
              <w:t>not</w:t>
            </w:r>
            <w:r>
              <w:rPr>
                <w:rFonts w:ascii="Arial" w:hAnsi="Arial" w:cs="Arial"/>
                <w:spacing w:val="-25"/>
                <w:sz w:val="20"/>
                <w:szCs w:val="20"/>
              </w:rPr>
              <w:t xml:space="preserve"> </w:t>
            </w:r>
            <w:r>
              <w:rPr>
                <w:rFonts w:ascii="Arial" w:hAnsi="Arial" w:cs="Arial"/>
                <w:sz w:val="20"/>
                <w:szCs w:val="20"/>
              </w:rPr>
              <w:t>limited</w:t>
            </w:r>
            <w:r>
              <w:rPr>
                <w:rFonts w:ascii="Arial" w:hAnsi="Arial" w:cs="Arial"/>
                <w:spacing w:val="-23"/>
                <w:sz w:val="20"/>
                <w:szCs w:val="20"/>
              </w:rPr>
              <w:t xml:space="preserve"> </w:t>
            </w:r>
            <w:r>
              <w:rPr>
                <w:rFonts w:ascii="Arial" w:hAnsi="Arial" w:cs="Arial"/>
                <w:sz w:val="20"/>
                <w:szCs w:val="20"/>
              </w:rPr>
              <w:t>to</w:t>
            </w:r>
            <w:r>
              <w:rPr>
                <w:rFonts w:ascii="Arial" w:hAnsi="Arial" w:cs="Arial"/>
                <w:spacing w:val="-30"/>
                <w:sz w:val="20"/>
                <w:szCs w:val="20"/>
              </w:rPr>
              <w:t xml:space="preserve"> the </w:t>
            </w:r>
            <w:r>
              <w:rPr>
                <w:rFonts w:ascii="Arial" w:hAnsi="Arial" w:cs="Arial"/>
                <w:sz w:val="20"/>
                <w:szCs w:val="20"/>
              </w:rPr>
              <w:t>Value chain and market systems development, Climate Change,</w:t>
            </w:r>
            <w:r>
              <w:rPr>
                <w:rFonts w:ascii="Arial" w:hAnsi="Arial" w:cs="Arial"/>
                <w:spacing w:val="-22"/>
                <w:sz w:val="20"/>
                <w:szCs w:val="20"/>
              </w:rPr>
              <w:t xml:space="preserve"> </w:t>
            </w:r>
            <w:r>
              <w:rPr>
                <w:rFonts w:ascii="Arial" w:hAnsi="Arial" w:cs="Arial"/>
                <w:sz w:val="20"/>
                <w:szCs w:val="20"/>
              </w:rPr>
              <w:t>Food Security, Youth and Women empowerment.</w:t>
            </w:r>
          </w:p>
          <w:p w14:paraId="1A61AE56" w14:textId="77777777" w:rsidR="006D1324" w:rsidRDefault="006D1324">
            <w:pPr>
              <w:rPr>
                <w:rFonts w:ascii="Arial" w:hAnsi="Arial" w:cs="Arial"/>
                <w:b/>
                <w:bCs/>
                <w:sz w:val="20"/>
                <w:szCs w:val="20"/>
                <w:lang w:val="en-US"/>
              </w:rPr>
            </w:pPr>
          </w:p>
        </w:tc>
      </w:tr>
      <w:tr w:rsidR="006D1324" w14:paraId="0199C383" w14:textId="77777777">
        <w:trPr>
          <w:trHeight w:val="382"/>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D0731F"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Key Responsibilities</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DD50F6" w14:textId="77777777" w:rsidR="006D1324" w:rsidRDefault="00000000">
            <w:pPr>
              <w:pStyle w:val="NoSpacing"/>
              <w:jc w:val="both"/>
              <w:rPr>
                <w:rFonts w:ascii="Arial" w:hAnsi="Arial" w:cs="Arial"/>
                <w:b/>
                <w:sz w:val="20"/>
                <w:szCs w:val="20"/>
              </w:rPr>
            </w:pPr>
            <w:r>
              <w:rPr>
                <w:rFonts w:ascii="Arial" w:hAnsi="Arial" w:cs="Arial"/>
                <w:b/>
                <w:sz w:val="20"/>
                <w:szCs w:val="20"/>
              </w:rPr>
              <w:t>Responsibilities (Including approximate percentage effort)</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77F25D" w14:textId="77777777" w:rsidR="006D1324" w:rsidRDefault="00000000">
            <w:pPr>
              <w:pStyle w:val="NoSpacing"/>
              <w:jc w:val="both"/>
              <w:rPr>
                <w:rFonts w:ascii="Arial" w:hAnsi="Arial" w:cs="Arial"/>
                <w:b/>
                <w:sz w:val="20"/>
                <w:szCs w:val="20"/>
              </w:rPr>
            </w:pPr>
            <w:r>
              <w:rPr>
                <w:rFonts w:ascii="Arial" w:hAnsi="Arial" w:cs="Arial"/>
                <w:b/>
                <w:sz w:val="20"/>
                <w:szCs w:val="20"/>
              </w:rPr>
              <w:t>Deliverables</w:t>
            </w:r>
          </w:p>
        </w:tc>
      </w:tr>
      <w:tr w:rsidR="006D1324" w14:paraId="605CF07A" w14:textId="77777777">
        <w:trPr>
          <w:trHeight w:val="382"/>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E3762"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6653" w14:textId="77777777" w:rsidR="006D1324" w:rsidRDefault="00000000">
            <w:pPr>
              <w:jc w:val="both"/>
              <w:rPr>
                <w:rFonts w:ascii="Arial" w:hAnsi="Arial" w:cs="Arial"/>
                <w:b/>
                <w:sz w:val="20"/>
                <w:szCs w:val="20"/>
              </w:rPr>
            </w:pPr>
            <w:r>
              <w:rPr>
                <w:rFonts w:ascii="Arial" w:hAnsi="Arial" w:cs="Arial"/>
                <w:b/>
                <w:sz w:val="20"/>
                <w:szCs w:val="20"/>
              </w:rPr>
              <w:t xml:space="preserve">R1: Programme Management (25%) </w:t>
            </w:r>
          </w:p>
          <w:p w14:paraId="3A953436" w14:textId="77777777" w:rsidR="006D1324" w:rsidRDefault="006D1324">
            <w:pPr>
              <w:jc w:val="both"/>
              <w:rPr>
                <w:rFonts w:ascii="Arial" w:hAnsi="Arial" w:cs="Arial"/>
                <w:b/>
                <w:sz w:val="20"/>
                <w:szCs w:val="20"/>
              </w:rPr>
            </w:pPr>
          </w:p>
          <w:p w14:paraId="0900D3B5" w14:textId="77777777" w:rsidR="006D1324" w:rsidRDefault="00000000">
            <w:pPr>
              <w:numPr>
                <w:ilvl w:val="0"/>
                <w:numId w:val="2"/>
              </w:numPr>
              <w:autoSpaceDE w:val="0"/>
              <w:spacing w:before="100"/>
              <w:contextualSpacing/>
              <w:jc w:val="both"/>
              <w:rPr>
                <w:rFonts w:ascii="Arial" w:hAnsi="Arial" w:cs="Arial"/>
                <w:sz w:val="20"/>
                <w:szCs w:val="20"/>
              </w:rPr>
            </w:pPr>
            <w:r>
              <w:rPr>
                <w:rFonts w:ascii="Arial" w:hAnsi="Arial" w:cs="Arial"/>
                <w:sz w:val="20"/>
                <w:szCs w:val="20"/>
              </w:rPr>
              <w:lastRenderedPageBreak/>
              <w:t>Assume overall responsibility for the management of all SHA The Gambia Programme and provide line management support to all Programme Managers and Project Coordinators.</w:t>
            </w:r>
          </w:p>
          <w:p w14:paraId="7FC68A30" w14:textId="77777777" w:rsidR="006D1324" w:rsidRDefault="00000000">
            <w:pPr>
              <w:numPr>
                <w:ilvl w:val="0"/>
                <w:numId w:val="2"/>
              </w:numPr>
              <w:autoSpaceDE w:val="0"/>
              <w:spacing w:before="100"/>
              <w:contextualSpacing/>
              <w:jc w:val="both"/>
              <w:rPr>
                <w:rFonts w:ascii="Arial" w:hAnsi="Arial" w:cs="Arial"/>
                <w:sz w:val="20"/>
                <w:szCs w:val="20"/>
              </w:rPr>
            </w:pPr>
            <w:r>
              <w:rPr>
                <w:rFonts w:ascii="Arial" w:hAnsi="Arial" w:cs="Arial"/>
                <w:sz w:val="20"/>
                <w:szCs w:val="20"/>
              </w:rPr>
              <w:t>Support Project Managers and Programme Coordinators (PC’s) in the management of the field resources and project budgets and ensure these are used in compliance with approved guidelines.</w:t>
            </w:r>
          </w:p>
          <w:p w14:paraId="7EB03F8E" w14:textId="77777777" w:rsidR="006D1324" w:rsidRDefault="00000000">
            <w:pPr>
              <w:numPr>
                <w:ilvl w:val="0"/>
                <w:numId w:val="2"/>
              </w:numPr>
              <w:jc w:val="both"/>
              <w:rPr>
                <w:rFonts w:ascii="Arial" w:hAnsi="Arial" w:cs="Arial"/>
                <w:sz w:val="20"/>
                <w:szCs w:val="20"/>
              </w:rPr>
            </w:pPr>
            <w:r>
              <w:rPr>
                <w:rFonts w:ascii="Arial" w:hAnsi="Arial" w:cs="Arial"/>
                <w:sz w:val="20"/>
                <w:szCs w:val="20"/>
              </w:rPr>
              <w:t>Implement annual performance management process for all Project Managers and Programme Coordinators and support them to ensure this cascades to all Programme staff.</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2EFC"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lastRenderedPageBreak/>
              <w:t xml:space="preserve">●Staff performance management system for all Programme staff implemented on a quarterly and </w:t>
            </w:r>
            <w:r>
              <w:rPr>
                <w:rFonts w:ascii="Arial" w:hAnsi="Arial" w:cs="Arial"/>
                <w:sz w:val="20"/>
                <w:szCs w:val="20"/>
              </w:rPr>
              <w:lastRenderedPageBreak/>
              <w:t xml:space="preserve">annual basis for all Programme staff ensuring the achievement of at least 80% of the set performance targets. </w:t>
            </w:r>
          </w:p>
          <w:p w14:paraId="25AE51E4"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 xml:space="preserve">●Enhanced compliance and accountability in the management of project resources, achieving at least 90% compliance   </w:t>
            </w:r>
          </w:p>
          <w:p w14:paraId="2B88513A"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●Over 80 % of the planned milestones are achieved by the projects</w:t>
            </w:r>
          </w:p>
          <w:p w14:paraId="27A0D6CB"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●100% compliance with all the projects’ donor contractual obligations by all the project staff.</w:t>
            </w:r>
          </w:p>
        </w:tc>
      </w:tr>
      <w:tr w:rsidR="006D1324" w14:paraId="109F070E" w14:textId="77777777">
        <w:trPr>
          <w:trHeight w:val="382"/>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826424"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A187" w14:textId="77777777" w:rsidR="006D1324" w:rsidRDefault="00000000">
            <w:pPr>
              <w:jc w:val="both"/>
              <w:rPr>
                <w:rFonts w:ascii="Arial" w:hAnsi="Arial" w:cs="Arial"/>
                <w:b/>
                <w:sz w:val="20"/>
                <w:szCs w:val="20"/>
              </w:rPr>
            </w:pPr>
            <w:r>
              <w:rPr>
                <w:rFonts w:ascii="Arial" w:hAnsi="Arial" w:cs="Arial"/>
                <w:b/>
                <w:sz w:val="20"/>
                <w:szCs w:val="20"/>
              </w:rPr>
              <w:t>R2: Programme Planning and Budgeting (15%)</w:t>
            </w:r>
          </w:p>
          <w:p w14:paraId="166999D4" w14:textId="77777777" w:rsidR="006D1324" w:rsidRDefault="006D1324">
            <w:pPr>
              <w:jc w:val="both"/>
              <w:rPr>
                <w:rFonts w:ascii="Arial" w:hAnsi="Arial" w:cs="Arial"/>
                <w:b/>
                <w:sz w:val="20"/>
                <w:szCs w:val="20"/>
              </w:rPr>
            </w:pPr>
          </w:p>
          <w:p w14:paraId="6C3F0F23" w14:textId="77777777" w:rsidR="006D1324" w:rsidRDefault="00000000">
            <w:pPr>
              <w:pStyle w:val="ListParagraph"/>
              <w:numPr>
                <w:ilvl w:val="0"/>
                <w:numId w:val="3"/>
              </w:numPr>
              <w:spacing w:before="60" w:after="60"/>
              <w:jc w:val="both"/>
              <w:rPr>
                <w:rFonts w:ascii="Arial" w:eastAsia="Calibri" w:hAnsi="Arial" w:cs="Arial"/>
                <w:color w:val="000000"/>
                <w:sz w:val="20"/>
                <w:szCs w:val="20"/>
                <w:lang w:val="en-GB"/>
              </w:rPr>
            </w:pPr>
            <w:r>
              <w:rPr>
                <w:rFonts w:ascii="Arial" w:eastAsia="Calibri" w:hAnsi="Arial" w:cs="Arial"/>
                <w:color w:val="000000"/>
                <w:sz w:val="20"/>
                <w:szCs w:val="20"/>
                <w:lang w:val="en-GB"/>
              </w:rPr>
              <w:t>Support all project teams to develop annual budgets and workplans consistent with project documents and donor contracts.</w:t>
            </w:r>
          </w:p>
          <w:p w14:paraId="4A34A99A" w14:textId="77777777" w:rsidR="006D1324" w:rsidRDefault="00000000">
            <w:pPr>
              <w:pStyle w:val="ListParagraph"/>
              <w:numPr>
                <w:ilvl w:val="0"/>
                <w:numId w:val="3"/>
              </w:numPr>
              <w:spacing w:before="60" w:after="60"/>
              <w:jc w:val="both"/>
              <w:rPr>
                <w:rFonts w:ascii="Arial" w:eastAsia="Calibri" w:hAnsi="Arial" w:cs="Arial"/>
                <w:color w:val="000000"/>
                <w:sz w:val="20"/>
                <w:szCs w:val="20"/>
                <w:lang w:val="en-GB"/>
              </w:rPr>
            </w:pPr>
            <w:r>
              <w:rPr>
                <w:rFonts w:ascii="Arial" w:eastAsia="Calibri" w:hAnsi="Arial" w:cs="Arial"/>
                <w:color w:val="000000"/>
                <w:sz w:val="20"/>
                <w:szCs w:val="20"/>
                <w:lang w:val="en-GB"/>
              </w:rPr>
              <w:t>Support teams in undertaking the necessary reviewing and updating of the workplans and budgets to respond to emerging field implementation challenges and project review processes.</w:t>
            </w:r>
          </w:p>
          <w:p w14:paraId="615B4465" w14:textId="77777777" w:rsidR="006D1324" w:rsidRDefault="00000000">
            <w:pPr>
              <w:pStyle w:val="ListParagraph"/>
              <w:numPr>
                <w:ilvl w:val="0"/>
                <w:numId w:val="3"/>
              </w:numPr>
              <w:spacing w:before="60" w:after="60"/>
              <w:jc w:val="both"/>
              <w:rPr>
                <w:rFonts w:ascii="Arial" w:eastAsia="Calibri" w:hAnsi="Arial" w:cs="Arial"/>
                <w:color w:val="000000"/>
                <w:sz w:val="20"/>
                <w:szCs w:val="20"/>
                <w:lang w:val="en-GB"/>
              </w:rPr>
            </w:pPr>
            <w:r>
              <w:rPr>
                <w:rFonts w:ascii="Arial" w:eastAsia="Calibri" w:hAnsi="Arial" w:cs="Arial"/>
                <w:color w:val="000000"/>
                <w:sz w:val="20"/>
                <w:szCs w:val="20"/>
                <w:lang w:val="en-GB"/>
              </w:rPr>
              <w:t>Support the review of the SHA Gambia Country Signature Programme Framework.</w:t>
            </w:r>
          </w:p>
          <w:p w14:paraId="055BD387" w14:textId="77777777" w:rsidR="006D1324" w:rsidRDefault="006D1324">
            <w:pPr>
              <w:pStyle w:val="ListParagraph"/>
              <w:spacing w:before="60" w:after="60"/>
              <w:ind w:left="360"/>
              <w:jc w:val="both"/>
              <w:rPr>
                <w:rFonts w:ascii="Arial" w:eastAsia="Calibri" w:hAnsi="Arial" w:cs="Arial"/>
                <w:color w:val="000000"/>
                <w:sz w:val="20"/>
                <w:szCs w:val="20"/>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86AF" w14:textId="77777777" w:rsidR="006D1324" w:rsidRDefault="00000000">
            <w:pPr>
              <w:widowControl w:val="0"/>
              <w:tabs>
                <w:tab w:val="left" w:pos="820"/>
              </w:tabs>
              <w:autoSpaceDE w:val="0"/>
              <w:spacing w:line="244" w:lineRule="exact"/>
              <w:ind w:right="127"/>
              <w:jc w:val="both"/>
              <w:rPr>
                <w:rFonts w:ascii="Arial" w:hAnsi="Arial" w:cs="Arial"/>
                <w:sz w:val="20"/>
                <w:szCs w:val="20"/>
              </w:rPr>
            </w:pPr>
            <w:r>
              <w:rPr>
                <w:rFonts w:ascii="Arial" w:hAnsi="Arial" w:cs="Arial"/>
                <w:sz w:val="20"/>
                <w:szCs w:val="20"/>
              </w:rPr>
              <w:t>●Project workplans and budgets (annual, quarterly and monthly) developed for all approved projects every financial year and implemented in line with project documents and workplans</w:t>
            </w:r>
          </w:p>
          <w:p w14:paraId="4411BA98" w14:textId="77777777" w:rsidR="006D1324" w:rsidRDefault="00000000">
            <w:pPr>
              <w:widowControl w:val="0"/>
              <w:tabs>
                <w:tab w:val="left" w:pos="820"/>
              </w:tabs>
              <w:autoSpaceDE w:val="0"/>
              <w:spacing w:line="244" w:lineRule="exact"/>
              <w:ind w:right="127"/>
              <w:jc w:val="both"/>
              <w:rPr>
                <w:rFonts w:ascii="Arial" w:hAnsi="Arial" w:cs="Arial"/>
                <w:sz w:val="20"/>
                <w:szCs w:val="20"/>
              </w:rPr>
            </w:pPr>
            <w:r>
              <w:rPr>
                <w:rFonts w:ascii="Arial" w:hAnsi="Arial" w:cs="Arial"/>
                <w:sz w:val="20"/>
                <w:szCs w:val="20"/>
              </w:rPr>
              <w:t>●Periodic and timely reviews of budgets and re-forecasting of all approved project workplans undertaken and shared with the Headquarter and respective donors, ensuring alignment with the donor contracts</w:t>
            </w:r>
          </w:p>
          <w:p w14:paraId="77303CF2" w14:textId="0B29FD20" w:rsidR="006D1324" w:rsidRDefault="00000000">
            <w:pPr>
              <w:widowControl w:val="0"/>
              <w:tabs>
                <w:tab w:val="left" w:pos="820"/>
              </w:tabs>
              <w:autoSpaceDE w:val="0"/>
              <w:spacing w:line="244" w:lineRule="exact"/>
              <w:ind w:right="127"/>
              <w:jc w:val="both"/>
              <w:rPr>
                <w:rFonts w:ascii="Arial" w:hAnsi="Arial" w:cs="Arial"/>
                <w:sz w:val="20"/>
                <w:szCs w:val="20"/>
              </w:rPr>
            </w:pPr>
            <w:r>
              <w:rPr>
                <w:rFonts w:ascii="Arial" w:hAnsi="Arial" w:cs="Arial"/>
                <w:sz w:val="20"/>
                <w:szCs w:val="20"/>
              </w:rPr>
              <w:t xml:space="preserve">●Bi-annual and annual review of the Gambia Country Programme Framework with clear actions to address any gaps that may be observed.   </w:t>
            </w:r>
          </w:p>
        </w:tc>
      </w:tr>
      <w:tr w:rsidR="006D1324" w14:paraId="25389E96" w14:textId="77777777">
        <w:trPr>
          <w:trHeight w:val="382"/>
        </w:trPr>
        <w:tc>
          <w:tcPr>
            <w:tcW w:w="216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DE505E"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0D66" w14:textId="77777777" w:rsidR="006D1324" w:rsidRDefault="00000000">
            <w:pPr>
              <w:pStyle w:val="NoSpacing"/>
              <w:jc w:val="both"/>
              <w:rPr>
                <w:rFonts w:ascii="Arial" w:hAnsi="Arial" w:cs="Arial"/>
                <w:b/>
                <w:sz w:val="20"/>
                <w:szCs w:val="20"/>
              </w:rPr>
            </w:pPr>
            <w:r>
              <w:rPr>
                <w:rFonts w:ascii="Arial" w:hAnsi="Arial" w:cs="Arial"/>
                <w:b/>
                <w:sz w:val="20"/>
                <w:szCs w:val="20"/>
              </w:rPr>
              <w:t>R3: Budget Management and Monitoring (10%)</w:t>
            </w:r>
          </w:p>
          <w:p w14:paraId="6C14E76E" w14:textId="77777777" w:rsidR="006D1324" w:rsidRDefault="006D1324">
            <w:pPr>
              <w:pStyle w:val="NoSpacing"/>
              <w:jc w:val="both"/>
              <w:rPr>
                <w:rFonts w:ascii="Arial" w:hAnsi="Arial" w:cs="Arial"/>
                <w:b/>
                <w:sz w:val="20"/>
                <w:szCs w:val="20"/>
              </w:rPr>
            </w:pPr>
          </w:p>
          <w:p w14:paraId="78FF5DF2" w14:textId="77777777" w:rsidR="006D1324" w:rsidRDefault="00000000">
            <w:pPr>
              <w:pStyle w:val="BodyText"/>
              <w:widowControl w:val="0"/>
              <w:tabs>
                <w:tab w:val="clear" w:pos="360"/>
              </w:tabs>
              <w:autoSpaceDE w:val="0"/>
              <w:ind w:left="0" w:firstLine="0"/>
              <w:rPr>
                <w:rFonts w:ascii="Arial" w:hAnsi="Arial" w:cs="Arial"/>
                <w:sz w:val="20"/>
                <w:szCs w:val="20"/>
              </w:rPr>
            </w:pPr>
            <w:r>
              <w:rPr>
                <w:rFonts w:ascii="Arial" w:hAnsi="Arial" w:cs="Arial"/>
                <w:sz w:val="20"/>
                <w:szCs w:val="20"/>
              </w:rPr>
              <w:t>a. In coordination with the finance department, undertake quarterly budget monitoring and variance analysis with all Project Managers and support the projects in reviewing and tracking spending to adhere to annual budgets.</w:t>
            </w:r>
          </w:p>
          <w:p w14:paraId="77C3F7D5" w14:textId="77777777" w:rsidR="006D1324" w:rsidRDefault="00000000">
            <w:pPr>
              <w:pStyle w:val="BodyText"/>
              <w:widowControl w:val="0"/>
              <w:tabs>
                <w:tab w:val="clear" w:pos="360"/>
              </w:tabs>
              <w:autoSpaceDE w:val="0"/>
              <w:ind w:left="0" w:firstLine="0"/>
              <w:rPr>
                <w:rFonts w:ascii="Arial" w:hAnsi="Arial" w:cs="Arial"/>
                <w:sz w:val="20"/>
                <w:szCs w:val="20"/>
              </w:rPr>
            </w:pPr>
            <w:r>
              <w:rPr>
                <w:rFonts w:ascii="Arial" w:hAnsi="Arial" w:cs="Arial"/>
                <w:sz w:val="20"/>
                <w:szCs w:val="20"/>
              </w:rPr>
              <w:t>b. Support Project Managers and the Country Programme to plan and undertake corrective management actions arising out of budget monitoring reports.</w:t>
            </w:r>
          </w:p>
          <w:p w14:paraId="3407AE60" w14:textId="77777777" w:rsidR="006D1324" w:rsidRDefault="00000000">
            <w:pPr>
              <w:pStyle w:val="NoSpacing"/>
              <w:spacing w:before="120"/>
            </w:pPr>
            <w:r>
              <w:rPr>
                <w:rFonts w:ascii="Arial" w:hAnsi="Arial" w:cs="Arial"/>
                <w:sz w:val="20"/>
                <w:szCs w:val="20"/>
              </w:rPr>
              <w:t>c. Approve Programme-related requests for imprest and reconciliations in line with work plans and financial management procedures.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666D"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●Monthly and Quarterly budget for all ongoing projects highlighting the status of project spending and presenting these in the monthly operational meetings</w:t>
            </w:r>
          </w:p>
          <w:p w14:paraId="549B3D5C"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 xml:space="preserve">●Implementing and tracking all the proposed corrective measures to address any variances beyond +/-10%, ensuring that the spending is brought on track within the planned period  </w:t>
            </w:r>
          </w:p>
          <w:p w14:paraId="628DE37D" w14:textId="77777777"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●Programme requests for float and reconciliations approved in line with workplans and financial management procedures</w:t>
            </w:r>
          </w:p>
          <w:p w14:paraId="785D0FEB" w14:textId="77777777" w:rsidR="006D1324" w:rsidRDefault="006D1324">
            <w:pPr>
              <w:pStyle w:val="BodyText"/>
              <w:widowControl w:val="0"/>
              <w:tabs>
                <w:tab w:val="clear" w:pos="360"/>
              </w:tabs>
              <w:autoSpaceDE w:val="0"/>
              <w:ind w:left="0" w:firstLine="0"/>
              <w:jc w:val="left"/>
              <w:rPr>
                <w:rFonts w:ascii="Arial" w:hAnsi="Arial" w:cs="Arial"/>
                <w:sz w:val="20"/>
                <w:szCs w:val="20"/>
              </w:rPr>
            </w:pPr>
          </w:p>
        </w:tc>
      </w:tr>
      <w:tr w:rsidR="006D1324" w14:paraId="62E8A566" w14:textId="77777777">
        <w:trPr>
          <w:trHeight w:val="382"/>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28AFD8" w14:textId="77777777" w:rsidR="006D1324" w:rsidRDefault="006D1324">
            <w:pPr>
              <w:spacing w:before="60" w:line="276" w:lineRule="auto"/>
              <w:jc w:val="both"/>
              <w:rPr>
                <w:rFonts w:ascii="Arial" w:hAnsi="Arial" w:cs="Arial"/>
                <w:bCs/>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B2A9" w14:textId="77777777" w:rsidR="006D1324" w:rsidRDefault="00000000">
            <w:pPr>
              <w:pStyle w:val="NoSpacing"/>
              <w:jc w:val="both"/>
              <w:rPr>
                <w:rFonts w:ascii="Arial" w:hAnsi="Arial" w:cs="Arial"/>
                <w:b/>
                <w:sz w:val="20"/>
                <w:szCs w:val="20"/>
              </w:rPr>
            </w:pPr>
            <w:r>
              <w:rPr>
                <w:rFonts w:ascii="Arial" w:hAnsi="Arial" w:cs="Arial"/>
                <w:b/>
                <w:sz w:val="20"/>
                <w:szCs w:val="20"/>
              </w:rPr>
              <w:t>R4: Programme Reporting (10%)</w:t>
            </w:r>
          </w:p>
          <w:p w14:paraId="2F48B1EC" w14:textId="77777777" w:rsidR="006D1324" w:rsidRDefault="006D1324">
            <w:pPr>
              <w:pStyle w:val="NoSpacing"/>
              <w:jc w:val="both"/>
              <w:rPr>
                <w:rFonts w:ascii="Arial" w:hAnsi="Arial" w:cs="Arial"/>
                <w:b/>
                <w:sz w:val="20"/>
                <w:szCs w:val="20"/>
              </w:rPr>
            </w:pPr>
          </w:p>
          <w:p w14:paraId="12DE6AE0" w14:textId="77777777" w:rsidR="006D1324" w:rsidRDefault="00000000">
            <w:pPr>
              <w:pStyle w:val="NoSpacing"/>
              <w:jc w:val="both"/>
            </w:pPr>
            <w:r>
              <w:rPr>
                <w:rFonts w:ascii="Arial" w:hAnsi="Arial" w:cs="Arial"/>
                <w:bCs/>
                <w:sz w:val="20"/>
                <w:szCs w:val="20"/>
              </w:rPr>
              <w:t>a.</w:t>
            </w:r>
            <w:r>
              <w:rPr>
                <w:rFonts w:ascii="Arial" w:hAnsi="Arial" w:cs="Arial"/>
                <w:sz w:val="20"/>
                <w:szCs w:val="20"/>
              </w:rPr>
              <w:t xml:space="preserve"> </w:t>
            </w:r>
            <w:r>
              <w:rPr>
                <w:rFonts w:ascii="Arial" w:hAnsi="Arial" w:cs="Arial"/>
                <w:bCs/>
                <w:sz w:val="20"/>
                <w:szCs w:val="20"/>
              </w:rPr>
              <w:t>Review regular quarterly, semi- and annual reports from the Programme Managers and Project Coordinators and support them to comply with requirements of quality reporting and timeliness.</w:t>
            </w:r>
          </w:p>
          <w:p w14:paraId="79B6D96E" w14:textId="77777777" w:rsidR="006D1324" w:rsidRDefault="00000000">
            <w:pPr>
              <w:pStyle w:val="NoSpacing"/>
              <w:jc w:val="both"/>
              <w:rPr>
                <w:rFonts w:ascii="Arial" w:hAnsi="Arial" w:cs="Arial"/>
                <w:bCs/>
                <w:sz w:val="20"/>
                <w:szCs w:val="20"/>
              </w:rPr>
            </w:pPr>
            <w:r>
              <w:rPr>
                <w:rFonts w:ascii="Arial" w:hAnsi="Arial" w:cs="Arial"/>
                <w:bCs/>
                <w:sz w:val="20"/>
                <w:szCs w:val="20"/>
              </w:rPr>
              <w:t>b. Review donor reports from the Programme Managers and Project Coordinators to ensure they comply with requirements in terms of quality and timelines and ensure these are of the highest standards.</w:t>
            </w:r>
          </w:p>
          <w:p w14:paraId="76C04ACB" w14:textId="77777777" w:rsidR="006D1324" w:rsidRDefault="00000000">
            <w:pPr>
              <w:pStyle w:val="NoSpacing"/>
              <w:jc w:val="both"/>
              <w:rPr>
                <w:rFonts w:ascii="Arial" w:hAnsi="Arial" w:cs="Arial"/>
                <w:bCs/>
                <w:sz w:val="20"/>
                <w:szCs w:val="20"/>
              </w:rPr>
            </w:pPr>
            <w:r>
              <w:rPr>
                <w:rFonts w:ascii="Arial" w:hAnsi="Arial" w:cs="Arial"/>
                <w:bCs/>
                <w:sz w:val="20"/>
                <w:szCs w:val="20"/>
              </w:rPr>
              <w:t>c. Compile quarterly Country Programme Reports to provide oversight of the Country Programme implementation.</w:t>
            </w:r>
          </w:p>
          <w:p w14:paraId="4A023512" w14:textId="77777777" w:rsidR="006D1324" w:rsidRDefault="00000000">
            <w:pPr>
              <w:pStyle w:val="NoSpacing"/>
              <w:jc w:val="both"/>
              <w:rPr>
                <w:rFonts w:ascii="Arial" w:hAnsi="Arial" w:cs="Arial"/>
                <w:bCs/>
                <w:sz w:val="20"/>
                <w:szCs w:val="20"/>
              </w:rPr>
            </w:pPr>
            <w:r>
              <w:rPr>
                <w:rFonts w:ascii="Arial" w:hAnsi="Arial" w:cs="Arial"/>
                <w:bCs/>
                <w:sz w:val="20"/>
                <w:szCs w:val="20"/>
              </w:rPr>
              <w:t>d. Compile the SHA Annual Board report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ADFF6" w14:textId="77777777" w:rsidR="006D1324" w:rsidRDefault="00000000">
            <w:pPr>
              <w:pStyle w:val="NoSpacing"/>
              <w:spacing w:before="120"/>
              <w:rPr>
                <w:rFonts w:ascii="Arial" w:hAnsi="Arial" w:cs="Arial"/>
                <w:sz w:val="20"/>
                <w:szCs w:val="20"/>
              </w:rPr>
            </w:pPr>
            <w:r>
              <w:rPr>
                <w:rFonts w:ascii="Arial" w:hAnsi="Arial" w:cs="Arial"/>
                <w:sz w:val="20"/>
                <w:szCs w:val="20"/>
              </w:rPr>
              <w:t>●All project progress reports (quarterly, semi- and annual reports) from the Project Managers and Project Coordinators are compliant with expected quality standards and timelines</w:t>
            </w:r>
          </w:p>
          <w:p w14:paraId="092EB3D7" w14:textId="77777777" w:rsidR="006D1324" w:rsidRDefault="00000000">
            <w:pPr>
              <w:pStyle w:val="NoSpacing"/>
              <w:spacing w:before="120"/>
              <w:rPr>
                <w:rFonts w:ascii="Arial" w:hAnsi="Arial" w:cs="Arial"/>
                <w:sz w:val="20"/>
                <w:szCs w:val="20"/>
              </w:rPr>
            </w:pPr>
            <w:r>
              <w:rPr>
                <w:rFonts w:ascii="Arial" w:hAnsi="Arial" w:cs="Arial"/>
                <w:sz w:val="20"/>
                <w:szCs w:val="20"/>
              </w:rPr>
              <w:t>●All donor reports from the Programme Managers and Project Coordinators are compliant with expected quality standards. timelines and donor formats</w:t>
            </w:r>
          </w:p>
          <w:p w14:paraId="5FB5FFEB" w14:textId="11624F79" w:rsidR="006D1324" w:rsidRDefault="00000000">
            <w:pPr>
              <w:pStyle w:val="NoSpacing"/>
              <w:spacing w:before="120"/>
              <w:rPr>
                <w:rFonts w:ascii="Arial" w:hAnsi="Arial" w:cs="Arial"/>
                <w:sz w:val="20"/>
                <w:szCs w:val="20"/>
              </w:rPr>
            </w:pPr>
            <w:r>
              <w:rPr>
                <w:rFonts w:ascii="Arial" w:hAnsi="Arial" w:cs="Arial"/>
                <w:sz w:val="20"/>
                <w:szCs w:val="20"/>
              </w:rPr>
              <w:t xml:space="preserve">●The Gambia Country Programme </w:t>
            </w:r>
            <w:r w:rsidR="00124B47">
              <w:rPr>
                <w:rFonts w:ascii="Arial" w:hAnsi="Arial" w:cs="Arial"/>
                <w:sz w:val="20"/>
                <w:szCs w:val="20"/>
              </w:rPr>
              <w:t>Quarterly</w:t>
            </w:r>
            <w:r>
              <w:rPr>
                <w:rFonts w:ascii="Arial" w:hAnsi="Arial" w:cs="Arial"/>
                <w:sz w:val="20"/>
                <w:szCs w:val="20"/>
              </w:rPr>
              <w:t xml:space="preserve"> Reports are compiled annually within the stipulated timelines</w:t>
            </w:r>
          </w:p>
          <w:p w14:paraId="6427B8C7" w14:textId="77777777" w:rsidR="006D1324" w:rsidRDefault="00000000">
            <w:pPr>
              <w:pStyle w:val="NoSpacing"/>
              <w:spacing w:before="120"/>
              <w:rPr>
                <w:rFonts w:ascii="Arial" w:hAnsi="Arial" w:cs="Arial"/>
                <w:sz w:val="20"/>
                <w:szCs w:val="20"/>
              </w:rPr>
            </w:pPr>
            <w:r>
              <w:rPr>
                <w:rFonts w:ascii="Arial" w:hAnsi="Arial" w:cs="Arial"/>
                <w:sz w:val="20"/>
                <w:szCs w:val="20"/>
              </w:rPr>
              <w:t>●SHA Annual report compiled and submitted within the stipulated timelines</w:t>
            </w:r>
          </w:p>
        </w:tc>
      </w:tr>
      <w:tr w:rsidR="006D1324" w14:paraId="3EB42EB6" w14:textId="77777777">
        <w:trPr>
          <w:trHeight w:val="382"/>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1E249B"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0D06" w14:textId="77777777" w:rsidR="006D1324" w:rsidRDefault="00000000">
            <w:pPr>
              <w:pStyle w:val="BodyText"/>
            </w:pPr>
            <w:r>
              <w:rPr>
                <w:rFonts w:ascii="Arial" w:hAnsi="Arial" w:cs="Arial"/>
                <w:b/>
                <w:sz w:val="20"/>
                <w:szCs w:val="20"/>
              </w:rPr>
              <w:t xml:space="preserve">R5: </w:t>
            </w:r>
            <w:r>
              <w:rPr>
                <w:rFonts w:ascii="Arial" w:hAnsi="Arial" w:cs="Arial"/>
                <w:b/>
                <w:bCs/>
                <w:sz w:val="20"/>
                <w:szCs w:val="20"/>
              </w:rPr>
              <w:t>Business Development (35%)</w:t>
            </w:r>
          </w:p>
          <w:p w14:paraId="24537A4B" w14:textId="77777777" w:rsidR="006D1324" w:rsidRDefault="006D1324">
            <w:pPr>
              <w:pStyle w:val="BodyText"/>
              <w:rPr>
                <w:rFonts w:ascii="Arial" w:hAnsi="Arial" w:cs="Arial"/>
                <w:b/>
                <w:bCs/>
                <w:sz w:val="20"/>
                <w:szCs w:val="20"/>
              </w:rPr>
            </w:pPr>
          </w:p>
          <w:p w14:paraId="3187644A" w14:textId="77777777" w:rsidR="006D1324" w:rsidRDefault="00000000">
            <w:pPr>
              <w:pStyle w:val="ListParagraph"/>
              <w:widowControl w:val="0"/>
              <w:numPr>
                <w:ilvl w:val="0"/>
                <w:numId w:val="4"/>
              </w:numPr>
              <w:autoSpaceDE w:val="0"/>
              <w:textAlignment w:val="baseline"/>
              <w:rPr>
                <w:rFonts w:ascii="Arial" w:hAnsi="Arial" w:cs="Arial"/>
                <w:sz w:val="20"/>
                <w:szCs w:val="20"/>
              </w:rPr>
            </w:pPr>
            <w:r>
              <w:rPr>
                <w:rFonts w:ascii="Arial" w:hAnsi="Arial" w:cs="Arial"/>
                <w:sz w:val="20"/>
                <w:szCs w:val="20"/>
              </w:rPr>
              <w:t>Lead on the development, implementation, and update of the SHA resource mobilization and donor engagement strategy, building on the existing donor mapping and ongoing engagements</w:t>
            </w:r>
          </w:p>
          <w:p w14:paraId="321F4AF1"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 xml:space="preserve">Set and monitor annual priorities and quarterly objectives and key objectives of SHA for resource mobilization and donor engagement, and the supporting action plan for achieving the targets </w:t>
            </w:r>
          </w:p>
          <w:p w14:paraId="758AD424"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Advise on best practices and channels for resource mobilization for the digital development space, including but not limited to traditional donors, International Financial Institutions (IFIs), Multilateral Development Banks (MDBs), multi-partner funds, foundations, private sector, as well as other innovative financing mechanisms, etc.</w:t>
            </w:r>
          </w:p>
          <w:p w14:paraId="69F96C0D"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Identify and establish mechanisms to engage with priority partners that could be relevant for SHA’s offer, including public and private sector partners at the country level</w:t>
            </w:r>
          </w:p>
          <w:p w14:paraId="20B31C0C"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Lead on the design and implementation of effective advocacy strategies and methods for strategic targeting of existing and prospective donor partners, in collaboration with the Country Director and the Comms teams</w:t>
            </w:r>
          </w:p>
          <w:p w14:paraId="1247AC5D"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Participate and engage in targeted networking to establish connections, leading to the development, mobilization, prioritization and management of partnerships to mobilize resources</w:t>
            </w:r>
          </w:p>
          <w:p w14:paraId="62AC2182"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Follow Official Development Assistance (ODA) trends and processes, and cultivate contacts to promote digital development as an emerging area to commit and disburse flows</w:t>
            </w:r>
          </w:p>
          <w:p w14:paraId="008E5B23"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Ensure updated donor intelligence, including updating the existing donor mapping with their latest priorities and strategies, regular analysis of donor’s contributions, as well as proactive outreach for insights</w:t>
            </w:r>
          </w:p>
          <w:p w14:paraId="704AF832" w14:textId="77777777" w:rsidR="006D1324" w:rsidRDefault="00000000">
            <w:pPr>
              <w:widowControl w:val="0"/>
              <w:numPr>
                <w:ilvl w:val="0"/>
                <w:numId w:val="4"/>
              </w:numPr>
              <w:autoSpaceDE w:val="0"/>
              <w:textAlignment w:val="baseline"/>
              <w:rPr>
                <w:rFonts w:ascii="Arial" w:hAnsi="Arial" w:cs="Arial"/>
                <w:sz w:val="20"/>
                <w:szCs w:val="20"/>
              </w:rPr>
            </w:pPr>
            <w:r>
              <w:rPr>
                <w:rFonts w:ascii="Arial" w:hAnsi="Arial" w:cs="Arial"/>
                <w:sz w:val="20"/>
                <w:szCs w:val="20"/>
              </w:rPr>
              <w:t>Lead in Programme design and proposal development at the country level in collaboration with the Country Director and HQ business development team</w:t>
            </w:r>
          </w:p>
          <w:p w14:paraId="072095FF" w14:textId="77777777" w:rsidR="006D1324" w:rsidRDefault="006D1324">
            <w:pPr>
              <w:widowControl w:val="0"/>
              <w:autoSpaceDE w:val="0"/>
              <w:spacing w:line="293" w:lineRule="atLeast"/>
              <w:textAlignment w:val="baseline"/>
              <w:rPr>
                <w:rFonts w:ascii="Arial" w:hAnsi="Arial" w:cs="Arial"/>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202" w14:textId="77777777" w:rsidR="006D1324" w:rsidRDefault="00000000">
            <w:pPr>
              <w:pStyle w:val="NoSpacing"/>
              <w:spacing w:before="120"/>
              <w:rPr>
                <w:rFonts w:ascii="Arial" w:hAnsi="Arial" w:cs="Arial"/>
                <w:sz w:val="20"/>
                <w:szCs w:val="20"/>
              </w:rPr>
            </w:pPr>
            <w:r>
              <w:rPr>
                <w:rFonts w:ascii="Arial" w:hAnsi="Arial" w:cs="Arial"/>
                <w:sz w:val="20"/>
                <w:szCs w:val="20"/>
              </w:rPr>
              <w:t>●At least 3 fundraising opportunities identified and responded to annually.</w:t>
            </w:r>
          </w:p>
          <w:p w14:paraId="5DEA9D4F" w14:textId="77777777" w:rsidR="006D1324" w:rsidRDefault="00000000">
            <w:pPr>
              <w:pStyle w:val="NoSpacing"/>
              <w:spacing w:before="120"/>
              <w:rPr>
                <w:rFonts w:ascii="Arial" w:hAnsi="Arial" w:cs="Arial"/>
                <w:sz w:val="20"/>
                <w:szCs w:val="20"/>
              </w:rPr>
            </w:pPr>
            <w:r>
              <w:rPr>
                <w:rFonts w:ascii="Arial" w:hAnsi="Arial" w:cs="Arial"/>
                <w:sz w:val="20"/>
                <w:szCs w:val="20"/>
              </w:rPr>
              <w:t>●Resource mobilization plans developed to enable the achievement of the objectives of the Country Programme signature Framework</w:t>
            </w:r>
          </w:p>
          <w:p w14:paraId="0CA1BD96" w14:textId="77777777" w:rsidR="006D1324" w:rsidRDefault="00000000">
            <w:pPr>
              <w:pStyle w:val="NoSpacing"/>
              <w:spacing w:before="120"/>
              <w:rPr>
                <w:rFonts w:ascii="Arial" w:hAnsi="Arial" w:cs="Arial"/>
                <w:sz w:val="20"/>
                <w:szCs w:val="20"/>
              </w:rPr>
            </w:pPr>
            <w:r>
              <w:rPr>
                <w:rFonts w:ascii="Arial" w:hAnsi="Arial" w:cs="Arial"/>
                <w:sz w:val="20"/>
                <w:szCs w:val="20"/>
              </w:rPr>
              <w:t>●At least 3 partnerships established every year for Programme development</w:t>
            </w:r>
          </w:p>
          <w:p w14:paraId="33F2EDD2" w14:textId="77777777" w:rsidR="006D1324" w:rsidRDefault="00000000">
            <w:pPr>
              <w:pStyle w:val="NoSpacing"/>
              <w:spacing w:before="120"/>
              <w:rPr>
                <w:rFonts w:ascii="Arial" w:hAnsi="Arial" w:cs="Arial"/>
                <w:sz w:val="20"/>
                <w:szCs w:val="20"/>
              </w:rPr>
            </w:pPr>
            <w:r>
              <w:rPr>
                <w:rFonts w:ascii="Arial" w:hAnsi="Arial" w:cs="Arial"/>
                <w:sz w:val="20"/>
                <w:szCs w:val="20"/>
              </w:rPr>
              <w:t>●Effective designs and models are developed and incorporated into new projects to achieve the required scale and impacts</w:t>
            </w:r>
          </w:p>
          <w:p w14:paraId="099A7253" w14:textId="77777777" w:rsidR="006D1324" w:rsidRDefault="00000000">
            <w:pPr>
              <w:pStyle w:val="NoSpacing"/>
              <w:spacing w:before="120"/>
              <w:rPr>
                <w:rFonts w:ascii="Arial" w:hAnsi="Arial" w:cs="Arial"/>
                <w:sz w:val="20"/>
                <w:szCs w:val="20"/>
              </w:rPr>
            </w:pPr>
            <w:r>
              <w:rPr>
                <w:rFonts w:ascii="Arial" w:hAnsi="Arial" w:cs="Arial"/>
                <w:sz w:val="20"/>
                <w:szCs w:val="20"/>
              </w:rPr>
              <w:t>●Donor mapping and database developed and updated annually</w:t>
            </w:r>
          </w:p>
          <w:p w14:paraId="05209640" w14:textId="77777777" w:rsidR="006D1324" w:rsidRDefault="00000000">
            <w:pPr>
              <w:pStyle w:val="NoSpacing"/>
              <w:spacing w:before="120"/>
              <w:rPr>
                <w:rFonts w:ascii="Arial" w:hAnsi="Arial" w:cs="Arial"/>
                <w:sz w:val="20"/>
                <w:szCs w:val="20"/>
              </w:rPr>
            </w:pPr>
            <w:r>
              <w:rPr>
                <w:rFonts w:ascii="Arial" w:hAnsi="Arial" w:cs="Arial"/>
                <w:sz w:val="20"/>
                <w:szCs w:val="20"/>
              </w:rPr>
              <w:t>●A country resource mobilization strategy developed and operationalized</w:t>
            </w:r>
          </w:p>
          <w:p w14:paraId="4E30BC49" w14:textId="77777777" w:rsidR="006D1324" w:rsidRDefault="006D1324">
            <w:pPr>
              <w:pStyle w:val="NoSpacing"/>
              <w:spacing w:before="120"/>
              <w:ind w:left="252"/>
              <w:rPr>
                <w:rFonts w:ascii="Arial" w:hAnsi="Arial" w:cs="Arial"/>
                <w:sz w:val="20"/>
                <w:szCs w:val="20"/>
              </w:rPr>
            </w:pPr>
          </w:p>
        </w:tc>
      </w:tr>
      <w:tr w:rsidR="006D1324" w14:paraId="3EB8B903" w14:textId="77777777">
        <w:trPr>
          <w:trHeight w:val="382"/>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70CF11"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7592" w14:textId="77777777" w:rsidR="006D1324" w:rsidRDefault="00000000">
            <w:pPr>
              <w:pStyle w:val="NoSpacing"/>
              <w:jc w:val="both"/>
              <w:rPr>
                <w:rFonts w:ascii="Arial" w:hAnsi="Arial" w:cs="Arial"/>
                <w:b/>
                <w:sz w:val="20"/>
                <w:szCs w:val="20"/>
              </w:rPr>
            </w:pPr>
            <w:r>
              <w:rPr>
                <w:rFonts w:ascii="Arial" w:hAnsi="Arial" w:cs="Arial"/>
                <w:b/>
                <w:sz w:val="20"/>
                <w:szCs w:val="20"/>
              </w:rPr>
              <w:t>R6: Documentation and lessons learning (5%)</w:t>
            </w:r>
          </w:p>
          <w:p w14:paraId="2EDF5D4C" w14:textId="77777777" w:rsidR="006D1324" w:rsidRDefault="006D1324">
            <w:pPr>
              <w:pStyle w:val="NoSpacing"/>
              <w:jc w:val="both"/>
              <w:rPr>
                <w:rFonts w:ascii="Arial" w:hAnsi="Arial" w:cs="Arial"/>
                <w:b/>
                <w:sz w:val="20"/>
                <w:szCs w:val="20"/>
              </w:rPr>
            </w:pPr>
          </w:p>
          <w:p w14:paraId="4A0AFECE" w14:textId="1DE4EDBB" w:rsidR="006D1324" w:rsidRDefault="00000000">
            <w:pPr>
              <w:pStyle w:val="BodyText"/>
              <w:widowControl w:val="0"/>
              <w:tabs>
                <w:tab w:val="clear" w:pos="360"/>
              </w:tabs>
              <w:autoSpaceDE w:val="0"/>
              <w:ind w:left="0" w:firstLine="0"/>
              <w:jc w:val="left"/>
              <w:rPr>
                <w:rFonts w:ascii="Arial" w:hAnsi="Arial" w:cs="Arial"/>
                <w:sz w:val="20"/>
                <w:szCs w:val="20"/>
              </w:rPr>
            </w:pPr>
            <w:r>
              <w:rPr>
                <w:rFonts w:ascii="Arial" w:hAnsi="Arial" w:cs="Arial"/>
                <w:sz w:val="20"/>
                <w:szCs w:val="20"/>
              </w:rPr>
              <w:t>a.</w:t>
            </w:r>
            <w:r w:rsidR="00933894">
              <w:rPr>
                <w:rFonts w:ascii="Arial" w:hAnsi="Arial" w:cs="Arial"/>
                <w:sz w:val="20"/>
                <w:szCs w:val="20"/>
              </w:rPr>
              <w:t xml:space="preserve"> </w:t>
            </w:r>
            <w:r>
              <w:rPr>
                <w:rFonts w:ascii="Arial" w:hAnsi="Arial" w:cs="Arial"/>
                <w:sz w:val="20"/>
                <w:szCs w:val="20"/>
              </w:rPr>
              <w:t>Support country projects in working closely with the M&amp;E manager in developing and documenting lessons learnt and experiences for dissemination and sharing to inform future project development.</w:t>
            </w:r>
          </w:p>
          <w:p w14:paraId="22DE08A4" w14:textId="77777777" w:rsidR="006D1324" w:rsidRDefault="00000000">
            <w:pPr>
              <w:pStyle w:val="NoSpacing"/>
              <w:jc w:val="both"/>
            </w:pPr>
            <w:r>
              <w:rPr>
                <w:rFonts w:ascii="Arial" w:hAnsi="Arial" w:cs="Arial"/>
                <w:sz w:val="20"/>
                <w:szCs w:val="20"/>
              </w:rPr>
              <w:t>b. Perform any other duty as may be assigned by the Country Director.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E5352" w14:textId="77777777" w:rsidR="006D1324" w:rsidRDefault="00000000">
            <w:pPr>
              <w:pStyle w:val="NoSpacing"/>
              <w:spacing w:before="120"/>
              <w:rPr>
                <w:rFonts w:ascii="Arial" w:hAnsi="Arial" w:cs="Arial"/>
                <w:sz w:val="20"/>
                <w:szCs w:val="20"/>
              </w:rPr>
            </w:pPr>
            <w:r>
              <w:rPr>
                <w:rFonts w:ascii="Arial" w:hAnsi="Arial" w:cs="Arial"/>
                <w:sz w:val="20"/>
                <w:szCs w:val="20"/>
              </w:rPr>
              <w:t>●At least two successful cases per year per ongoing project are documented from projects and disseminated through different platforms</w:t>
            </w:r>
          </w:p>
          <w:p w14:paraId="49CF3F2A" w14:textId="77777777" w:rsidR="006D1324" w:rsidRDefault="00000000">
            <w:pPr>
              <w:pStyle w:val="NoSpacing"/>
              <w:spacing w:before="120"/>
              <w:rPr>
                <w:rFonts w:ascii="Arial" w:hAnsi="Arial" w:cs="Arial"/>
                <w:sz w:val="20"/>
                <w:szCs w:val="20"/>
              </w:rPr>
            </w:pPr>
            <w:r>
              <w:rPr>
                <w:rFonts w:ascii="Arial" w:hAnsi="Arial" w:cs="Arial"/>
                <w:sz w:val="20"/>
                <w:szCs w:val="20"/>
              </w:rPr>
              <w:t>●Lessons learnt from projects are documented and disseminated to stakeholders before the end of each project</w:t>
            </w:r>
          </w:p>
          <w:p w14:paraId="2EB707F3" w14:textId="77777777" w:rsidR="006D1324" w:rsidRDefault="00000000">
            <w:pPr>
              <w:pStyle w:val="NoSpacing"/>
              <w:spacing w:before="120"/>
              <w:rPr>
                <w:rFonts w:ascii="Arial" w:hAnsi="Arial" w:cs="Arial"/>
                <w:sz w:val="20"/>
                <w:szCs w:val="20"/>
              </w:rPr>
            </w:pPr>
            <w:r>
              <w:rPr>
                <w:rFonts w:ascii="Arial" w:hAnsi="Arial" w:cs="Arial"/>
                <w:sz w:val="20"/>
                <w:szCs w:val="20"/>
              </w:rPr>
              <w:t>●Successful business models documented before the end of projects for replication or scale-up</w:t>
            </w:r>
          </w:p>
        </w:tc>
      </w:tr>
      <w:tr w:rsidR="006D1324" w14:paraId="4FF24A56" w14:textId="77777777">
        <w:trPr>
          <w:trHeight w:val="382"/>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9E89B9" w14:textId="77777777" w:rsidR="006D1324" w:rsidRDefault="006D1324">
            <w:pPr>
              <w:spacing w:before="60" w:line="276" w:lineRule="auto"/>
              <w:jc w:val="both"/>
              <w:rPr>
                <w:rFonts w:ascii="Arial" w:hAnsi="Arial" w:cs="Arial"/>
                <w:b/>
                <w:sz w:val="20"/>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4BB0" w14:textId="77777777" w:rsidR="006D1324" w:rsidRDefault="00000000">
            <w:pPr>
              <w:pStyle w:val="NoSpacing"/>
              <w:jc w:val="both"/>
              <w:rPr>
                <w:rFonts w:ascii="Arial" w:hAnsi="Arial" w:cs="Arial"/>
                <w:b/>
                <w:sz w:val="20"/>
                <w:szCs w:val="20"/>
              </w:rPr>
            </w:pPr>
            <w:r>
              <w:rPr>
                <w:rFonts w:ascii="Arial" w:hAnsi="Arial" w:cs="Arial"/>
                <w:b/>
                <w:sz w:val="20"/>
                <w:szCs w:val="20"/>
              </w:rPr>
              <w:t>R7: Any other duties as assigned by the Supervisor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4B5F" w14:textId="77777777" w:rsidR="006D1324" w:rsidRDefault="00000000">
            <w:pPr>
              <w:pStyle w:val="NoSpacing"/>
              <w:spacing w:before="120"/>
              <w:rPr>
                <w:rFonts w:ascii="Arial" w:hAnsi="Arial" w:cs="Arial"/>
                <w:sz w:val="20"/>
                <w:szCs w:val="20"/>
              </w:rPr>
            </w:pPr>
            <w:r>
              <w:rPr>
                <w:rFonts w:ascii="Arial" w:hAnsi="Arial" w:cs="Arial"/>
                <w:sz w:val="20"/>
                <w:szCs w:val="20"/>
              </w:rPr>
              <w:t>●This will be dependent on the specific duties assigned</w:t>
            </w:r>
          </w:p>
        </w:tc>
      </w:tr>
      <w:tr w:rsidR="006D1324" w14:paraId="51F9BE64"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AA261"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Qualifications/Other Requirements:</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4349D" w14:textId="77777777" w:rsidR="006D1324" w:rsidRDefault="00000000">
            <w:pPr>
              <w:jc w:val="both"/>
              <w:rPr>
                <w:rFonts w:ascii="Arial" w:hAnsi="Arial" w:cs="Arial"/>
                <w:b/>
                <w:bCs/>
                <w:sz w:val="20"/>
                <w:szCs w:val="20"/>
              </w:rPr>
            </w:pPr>
            <w:r>
              <w:rPr>
                <w:rFonts w:ascii="Arial" w:hAnsi="Arial" w:cs="Arial"/>
                <w:b/>
                <w:bCs/>
                <w:sz w:val="20"/>
                <w:szCs w:val="20"/>
              </w:rPr>
              <w:t>Minimum Requirements:</w:t>
            </w:r>
          </w:p>
          <w:p w14:paraId="34637CA5" w14:textId="77777777" w:rsidR="00124B47" w:rsidRDefault="00124B47">
            <w:pPr>
              <w:jc w:val="both"/>
              <w:rPr>
                <w:rFonts w:ascii="Arial" w:hAnsi="Arial" w:cs="Arial"/>
                <w:b/>
                <w:bCs/>
                <w:sz w:val="20"/>
                <w:szCs w:val="20"/>
              </w:rPr>
            </w:pPr>
          </w:p>
          <w:p w14:paraId="64F3288D"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Master’s Degree in Rural Development, Project Planning and Management, Agriculture, Agribusiness and other relevant qualifications </w:t>
            </w:r>
          </w:p>
          <w:p w14:paraId="5F6787EE"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Fifteen (15) years of relevant experience in Programme management, business development and community development work. </w:t>
            </w:r>
          </w:p>
          <w:p w14:paraId="21910CC2" w14:textId="77777777" w:rsidR="00124B47" w:rsidRDefault="00124B47" w:rsidP="00124B47">
            <w:pPr>
              <w:spacing w:after="200"/>
              <w:contextualSpacing/>
              <w:rPr>
                <w:rFonts w:ascii="Arial" w:hAnsi="Arial" w:cs="Arial"/>
                <w:sz w:val="20"/>
                <w:szCs w:val="20"/>
              </w:rPr>
            </w:pPr>
          </w:p>
          <w:p w14:paraId="11E1793D" w14:textId="77777777" w:rsidR="00124B47" w:rsidRDefault="00124B47" w:rsidP="00124B47">
            <w:pPr>
              <w:spacing w:after="200"/>
              <w:contextualSpacing/>
              <w:rPr>
                <w:rFonts w:ascii="Arial" w:hAnsi="Arial" w:cs="Arial"/>
                <w:sz w:val="20"/>
                <w:szCs w:val="20"/>
              </w:rPr>
            </w:pPr>
          </w:p>
          <w:p w14:paraId="77023EE5" w14:textId="77777777" w:rsidR="00124B47" w:rsidRDefault="00124B47" w:rsidP="00124B47">
            <w:pPr>
              <w:spacing w:after="200"/>
              <w:contextualSpacing/>
              <w:rPr>
                <w:rFonts w:ascii="Arial" w:hAnsi="Arial" w:cs="Arial"/>
                <w:sz w:val="20"/>
                <w:szCs w:val="20"/>
              </w:rPr>
            </w:pPr>
          </w:p>
          <w:p w14:paraId="21D6A615" w14:textId="77777777" w:rsidR="006D1324" w:rsidRDefault="00000000">
            <w:pPr>
              <w:jc w:val="both"/>
              <w:rPr>
                <w:rFonts w:ascii="Arial" w:hAnsi="Arial" w:cs="Arial"/>
                <w:b/>
                <w:bCs/>
                <w:sz w:val="20"/>
                <w:szCs w:val="20"/>
              </w:rPr>
            </w:pPr>
            <w:r>
              <w:rPr>
                <w:rFonts w:ascii="Arial" w:hAnsi="Arial" w:cs="Arial"/>
                <w:b/>
                <w:bCs/>
                <w:sz w:val="20"/>
                <w:szCs w:val="20"/>
              </w:rPr>
              <w:lastRenderedPageBreak/>
              <w:t>Preferred Requirements:</w:t>
            </w:r>
          </w:p>
          <w:p w14:paraId="57EFDCA6" w14:textId="77777777" w:rsidR="00124B47" w:rsidRDefault="00124B47">
            <w:pPr>
              <w:jc w:val="both"/>
              <w:rPr>
                <w:rFonts w:ascii="Arial" w:hAnsi="Arial" w:cs="Arial"/>
                <w:b/>
                <w:bCs/>
                <w:sz w:val="20"/>
                <w:szCs w:val="20"/>
              </w:rPr>
            </w:pPr>
          </w:p>
          <w:p w14:paraId="42AE2754"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Master’s Degree in relevant professional disciplines such as Agribusiness, Economics, and Development Studies.</w:t>
            </w:r>
          </w:p>
          <w:p w14:paraId="2E27A818"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Ten (10) years of supervisory/managerial experience.</w:t>
            </w:r>
          </w:p>
          <w:p w14:paraId="42686DBF"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Thorough understanding of programming processes, systems and principles, and the ability to provide leadership and support to staff working at the community level. </w:t>
            </w:r>
          </w:p>
          <w:p w14:paraId="3B4707BD"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Solid skill, knowledge and foundation in proposal development and of the project management cycle.</w:t>
            </w:r>
          </w:p>
          <w:p w14:paraId="2F009ED9"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Sound understanding of market systems development in the agriculture sector, partnership management, youth and women themes.</w:t>
            </w:r>
          </w:p>
          <w:p w14:paraId="45DAC5B8"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Knowledge of development issues, trends, challenges opportunities and implications to community development.</w:t>
            </w:r>
          </w:p>
          <w:p w14:paraId="5539D596"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Demonstrated knowledge of strategic planning processes.</w:t>
            </w:r>
          </w:p>
          <w:p w14:paraId="74E00A58" w14:textId="77777777" w:rsidR="00124B47" w:rsidRDefault="00124B47" w:rsidP="00124B47">
            <w:pPr>
              <w:spacing w:after="200"/>
              <w:ind w:left="360"/>
              <w:contextualSpacing/>
              <w:rPr>
                <w:rFonts w:ascii="Arial" w:hAnsi="Arial" w:cs="Arial"/>
                <w:sz w:val="20"/>
                <w:szCs w:val="20"/>
              </w:rPr>
            </w:pPr>
          </w:p>
        </w:tc>
      </w:tr>
      <w:tr w:rsidR="006D1324" w14:paraId="1517E6DA"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09D5DF"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lastRenderedPageBreak/>
              <w:t>Most Critical Proficiencies:</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BA29"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Good understanding of annual work planning budgeting and budget monitoring.</w:t>
            </w:r>
          </w:p>
          <w:p w14:paraId="6E186AF8"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A good understanding of monitoring and evaluation processes.</w:t>
            </w:r>
          </w:p>
          <w:p w14:paraId="39CC8F26"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Solid project management and reporting skills.</w:t>
            </w:r>
          </w:p>
          <w:p w14:paraId="779C83BC"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Sound project and proposal development skills.</w:t>
            </w:r>
          </w:p>
          <w:p w14:paraId="4A76C8D2"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A good understanding and sensitivity to issues associated with poverty, hunger and environment, and knowledge of the context in which non-profit organizations operate.</w:t>
            </w:r>
          </w:p>
          <w:p w14:paraId="4A02EE24"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Solid knowledge and experience in extension methodologies.</w:t>
            </w:r>
          </w:p>
          <w:p w14:paraId="6D76AA5A"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Knowledge and experience in training and participatory training methodologies.</w:t>
            </w:r>
          </w:p>
          <w:p w14:paraId="7C721F46"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Team leadership skills, with good abilities to address conflicts amongst diverse teams and constituents.</w:t>
            </w:r>
          </w:p>
          <w:p w14:paraId="4126C5E1"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Excellent organizational skills.</w:t>
            </w:r>
          </w:p>
          <w:p w14:paraId="07820F8D"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Proficient knowledge of word processing, spreadsheets, presentation tools, electronic mail (Microsoft Office preferred) and Internet.</w:t>
            </w:r>
          </w:p>
          <w:p w14:paraId="410701E6"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Demonstrated proficiency in English oral and written.</w:t>
            </w:r>
          </w:p>
          <w:p w14:paraId="239B3A4A" w14:textId="77777777" w:rsidR="00124B47" w:rsidRDefault="00124B47" w:rsidP="00124B47">
            <w:pPr>
              <w:spacing w:after="200"/>
              <w:ind w:left="360"/>
              <w:contextualSpacing/>
              <w:rPr>
                <w:rFonts w:ascii="Arial" w:hAnsi="Arial" w:cs="Arial"/>
                <w:sz w:val="20"/>
                <w:szCs w:val="20"/>
              </w:rPr>
            </w:pPr>
          </w:p>
        </w:tc>
      </w:tr>
      <w:tr w:rsidR="006D1324" w14:paraId="06119A34"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FF4FD"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Essential Job Functions and Physical Demands:</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665CE"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Preparing and presenting project reports and presentations in a well-designed and attractive format with superior attention to detail.</w:t>
            </w:r>
          </w:p>
          <w:p w14:paraId="215C45C9"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Demonstrated creativity, ability to think systematically, willingness and ability to incorporate innovative solutions. </w:t>
            </w:r>
          </w:p>
          <w:p w14:paraId="6BEE0177"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Excellent interpersonal and communication skills with the ability to work cooperatively, tactfully and diplomatically with culturally diverse groups of people.</w:t>
            </w:r>
          </w:p>
          <w:p w14:paraId="24BB1D15"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Willingness and ability to assign and review the work of line-managed staff and to use participatory management skills with junior and senior staff. </w:t>
            </w:r>
          </w:p>
          <w:p w14:paraId="39576301"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Proven team leadership and supervisory skills with the ability to train and work cooperatively with a diverse staff.</w:t>
            </w:r>
          </w:p>
          <w:p w14:paraId="687DF5ED"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Regularly conduct stakeholder analysis to strengthen partnerships and leveraging of resources.</w:t>
            </w:r>
          </w:p>
          <w:p w14:paraId="435079C3"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Constant face-to-face, telephone and electronic communication with colleagues and the public to scale up country Programme visibility and publicity.</w:t>
            </w:r>
          </w:p>
          <w:p w14:paraId="015C0091"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May require constant sitting, working at a computer and focusing for extended periods of time and performing office work in the field and/or in remote conditions.</w:t>
            </w:r>
          </w:p>
          <w:p w14:paraId="418E5C2B"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 xml:space="preserve">Working with sensitive information and maintaining confidentiality. </w:t>
            </w:r>
          </w:p>
          <w:p w14:paraId="7AF3C5D5"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Ability to manage and execute multiple tasks with little supervision while meeting sometimes inflexible deadlines.</w:t>
            </w:r>
          </w:p>
          <w:p w14:paraId="0D72BEE2" w14:textId="77777777" w:rsidR="00124B47" w:rsidRDefault="00124B47" w:rsidP="00124B47">
            <w:pPr>
              <w:spacing w:after="200"/>
              <w:ind w:left="360"/>
              <w:contextualSpacing/>
              <w:rPr>
                <w:rFonts w:ascii="Arial" w:hAnsi="Arial" w:cs="Arial"/>
                <w:sz w:val="20"/>
                <w:szCs w:val="20"/>
              </w:rPr>
            </w:pPr>
          </w:p>
        </w:tc>
      </w:tr>
      <w:tr w:rsidR="006D1324" w14:paraId="055BC897" w14:textId="77777777">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5575E9" w14:textId="77777777" w:rsidR="006D1324" w:rsidRDefault="00000000">
            <w:pPr>
              <w:spacing w:before="60" w:line="276" w:lineRule="auto"/>
              <w:jc w:val="both"/>
              <w:rPr>
                <w:rFonts w:ascii="Arial" w:hAnsi="Arial" w:cs="Arial"/>
                <w:b/>
                <w:sz w:val="20"/>
                <w:szCs w:val="20"/>
              </w:rPr>
            </w:pPr>
            <w:r>
              <w:rPr>
                <w:rFonts w:ascii="Arial" w:hAnsi="Arial" w:cs="Arial"/>
                <w:b/>
                <w:sz w:val="20"/>
                <w:szCs w:val="20"/>
              </w:rPr>
              <w:t>Essential character traits</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4E41" w14:textId="77777777" w:rsidR="006D1324" w:rsidRDefault="00000000">
            <w:pPr>
              <w:numPr>
                <w:ilvl w:val="0"/>
                <w:numId w:val="5"/>
              </w:numPr>
              <w:spacing w:after="200"/>
              <w:contextualSpacing/>
              <w:rPr>
                <w:rFonts w:ascii="Arial" w:hAnsi="Arial" w:cs="Arial"/>
                <w:sz w:val="20"/>
                <w:szCs w:val="20"/>
              </w:rPr>
            </w:pPr>
            <w:r>
              <w:rPr>
                <w:rFonts w:ascii="Arial" w:hAnsi="Arial" w:cs="Arial"/>
                <w:sz w:val="20"/>
                <w:szCs w:val="20"/>
              </w:rPr>
              <w:t>Self-motivated, result-oriented, high integrity, accountable, reliable</w:t>
            </w:r>
          </w:p>
        </w:tc>
      </w:tr>
    </w:tbl>
    <w:p w14:paraId="2D2B0C71" w14:textId="77777777" w:rsidR="006D1324" w:rsidRDefault="00000000">
      <w:pPr>
        <w:jc w:val="both"/>
        <w:rPr>
          <w:rFonts w:ascii="Arial" w:hAnsi="Arial" w:cs="Arial"/>
          <w:b/>
          <w:sz w:val="20"/>
          <w:szCs w:val="20"/>
        </w:rPr>
      </w:pPr>
      <w:r>
        <w:rPr>
          <w:rFonts w:ascii="Arial" w:hAnsi="Arial" w:cs="Arial"/>
          <w:b/>
          <w:sz w:val="20"/>
          <w:szCs w:val="20"/>
        </w:rPr>
        <w:t xml:space="preserve"> </w:t>
      </w:r>
    </w:p>
    <w:p w14:paraId="67891EBE" w14:textId="77777777" w:rsidR="006D1324" w:rsidRDefault="00000000">
      <w:pPr>
        <w:jc w:val="both"/>
      </w:pPr>
      <w:r>
        <w:rPr>
          <w:rFonts w:ascii="Arial" w:hAnsi="Arial" w:cs="Arial"/>
          <w:i/>
          <w:iCs/>
          <w:color w:val="4D4D4D"/>
          <w:sz w:val="20"/>
          <w:szCs w:val="20"/>
          <w:shd w:val="clear" w:color="auto" w:fill="FFFFFF"/>
          <w:lang w:eastAsia="en-GB"/>
        </w:rPr>
        <w:t>All candidates offered a job with Self Help Africa will be expected to sign our Safeguarding Policies and Code of Conduct as an appendix to their contract of employment and agree to conduct themselves by the provisions of these documents.  Specific roles may require Police/DBS/ [relevant police authority] vetting.</w:t>
      </w:r>
    </w:p>
    <w:p w14:paraId="126D5B1C" w14:textId="77777777" w:rsidR="006D1324" w:rsidRDefault="006D1324">
      <w:pPr>
        <w:jc w:val="center"/>
        <w:rPr>
          <w:rFonts w:ascii="Arial" w:hAnsi="Arial" w:cs="Arial"/>
          <w:b/>
          <w:sz w:val="20"/>
          <w:szCs w:val="20"/>
        </w:rPr>
      </w:pPr>
    </w:p>
    <w:p w14:paraId="084CECDC" w14:textId="77777777" w:rsidR="006D1324" w:rsidRDefault="00000000">
      <w:pPr>
        <w:jc w:val="center"/>
        <w:rPr>
          <w:rFonts w:ascii="Arial" w:hAnsi="Arial" w:cs="Arial"/>
          <w:b/>
          <w:sz w:val="20"/>
          <w:szCs w:val="20"/>
        </w:rPr>
      </w:pPr>
      <w:r>
        <w:rPr>
          <w:rFonts w:ascii="Arial" w:hAnsi="Arial" w:cs="Arial"/>
          <w:b/>
          <w:sz w:val="20"/>
          <w:szCs w:val="20"/>
        </w:rPr>
        <w:t>Self Help Africa strives to be an equal opportunities employer.</w:t>
      </w:r>
    </w:p>
    <w:p w14:paraId="0A27636E" w14:textId="77777777" w:rsidR="006D1324" w:rsidRDefault="006D1324">
      <w:pPr>
        <w:rPr>
          <w:rFonts w:ascii="Arial" w:hAnsi="Arial" w:cs="Arial"/>
          <w:b/>
          <w:sz w:val="20"/>
          <w:szCs w:val="20"/>
        </w:rPr>
      </w:pPr>
    </w:p>
    <w:p w14:paraId="241E2C95" w14:textId="77777777" w:rsidR="006D1324" w:rsidRDefault="006D1324">
      <w:pPr>
        <w:spacing w:line="276" w:lineRule="auto"/>
        <w:jc w:val="both"/>
        <w:rPr>
          <w:rFonts w:ascii="Arial" w:hAnsi="Arial" w:cs="Arial"/>
          <w:b/>
          <w:sz w:val="20"/>
          <w:szCs w:val="20"/>
        </w:rPr>
      </w:pPr>
    </w:p>
    <w:p w14:paraId="34A11DC1" w14:textId="77777777" w:rsidR="006D1324" w:rsidRDefault="006D1324">
      <w:pPr>
        <w:spacing w:line="276" w:lineRule="auto"/>
        <w:jc w:val="both"/>
        <w:rPr>
          <w:rFonts w:ascii="Aptos" w:hAnsi="Aptos" w:cs="Aptos"/>
          <w:b/>
          <w:sz w:val="22"/>
          <w:szCs w:val="22"/>
        </w:rPr>
      </w:pPr>
    </w:p>
    <w:p w14:paraId="23FF55D9" w14:textId="77777777" w:rsidR="006D1324" w:rsidRDefault="006D1324">
      <w:pPr>
        <w:spacing w:line="276" w:lineRule="auto"/>
        <w:jc w:val="both"/>
        <w:rPr>
          <w:rFonts w:ascii="Aptos" w:hAnsi="Aptos" w:cs="Aptos"/>
          <w:b/>
          <w:sz w:val="22"/>
          <w:szCs w:val="22"/>
        </w:rPr>
      </w:pPr>
    </w:p>
    <w:p w14:paraId="158D2C6B" w14:textId="77777777" w:rsidR="006D1324" w:rsidRDefault="006D1324">
      <w:pPr>
        <w:spacing w:line="276" w:lineRule="auto"/>
        <w:jc w:val="both"/>
        <w:rPr>
          <w:rFonts w:ascii="Aptos" w:hAnsi="Aptos" w:cs="Aptos"/>
          <w:b/>
          <w:sz w:val="22"/>
          <w:szCs w:val="22"/>
        </w:rPr>
      </w:pPr>
    </w:p>
    <w:p w14:paraId="63EDBC64" w14:textId="77777777" w:rsidR="006D1324" w:rsidRDefault="006D1324">
      <w:pPr>
        <w:spacing w:line="276" w:lineRule="auto"/>
        <w:jc w:val="both"/>
        <w:rPr>
          <w:rFonts w:ascii="Aptos" w:hAnsi="Aptos" w:cs="Aptos"/>
          <w:b/>
          <w:sz w:val="22"/>
          <w:szCs w:val="22"/>
        </w:rPr>
      </w:pPr>
    </w:p>
    <w:p w14:paraId="56D555D9" w14:textId="5A9B52DE" w:rsidR="006D1324" w:rsidRPr="00AA39CE" w:rsidRDefault="00000000" w:rsidP="00AA39CE">
      <w:pPr>
        <w:spacing w:line="276" w:lineRule="auto"/>
        <w:jc w:val="both"/>
        <w:rPr>
          <w:rFonts w:ascii="Aptos" w:hAnsi="Aptos" w:cs="Aptos"/>
          <w:b/>
          <w:sz w:val="22"/>
          <w:szCs w:val="22"/>
        </w:rPr>
      </w:pPr>
      <w:r>
        <w:rPr>
          <w:rFonts w:ascii="Aptos" w:hAnsi="Aptos" w:cs="Aptos"/>
          <w:b/>
          <w:sz w:val="22"/>
          <w:szCs w:val="22"/>
        </w:rPr>
        <w:tab/>
      </w:r>
      <w:r>
        <w:rPr>
          <w:rFonts w:ascii="Aptos" w:hAnsi="Aptos" w:cs="Aptos"/>
          <w:b/>
          <w:sz w:val="22"/>
          <w:szCs w:val="22"/>
        </w:rPr>
        <w:tab/>
      </w:r>
      <w:r>
        <w:rPr>
          <w:rFonts w:ascii="Aptos" w:hAnsi="Aptos" w:cs="Aptos"/>
          <w:b/>
          <w:sz w:val="22"/>
          <w:szCs w:val="22"/>
        </w:rPr>
        <w:tab/>
      </w:r>
      <w:r>
        <w:rPr>
          <w:rFonts w:ascii="Aptos" w:hAnsi="Aptos" w:cs="Aptos"/>
          <w:b/>
          <w:sz w:val="22"/>
          <w:szCs w:val="22"/>
        </w:rPr>
        <w:tab/>
      </w:r>
      <w:r>
        <w:t xml:space="preserve">       </w:t>
      </w:r>
    </w:p>
    <w:sectPr w:rsidR="006D1324" w:rsidRPr="00AA39CE">
      <w:footerReference w:type="default" r:id="rId10"/>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6F45" w14:textId="77777777" w:rsidR="00BE5690" w:rsidRDefault="00BE5690">
      <w:r>
        <w:separator/>
      </w:r>
    </w:p>
  </w:endnote>
  <w:endnote w:type="continuationSeparator" w:id="0">
    <w:p w14:paraId="4BE1AC61" w14:textId="77777777" w:rsidR="00BE5690" w:rsidRDefault="00BE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14CD" w14:textId="77777777" w:rsidR="00223340" w:rsidRDefault="00223340">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0DC0" w14:textId="77777777" w:rsidR="00BE5690" w:rsidRDefault="00BE5690">
      <w:r>
        <w:rPr>
          <w:color w:val="000000"/>
        </w:rPr>
        <w:separator/>
      </w:r>
    </w:p>
  </w:footnote>
  <w:footnote w:type="continuationSeparator" w:id="0">
    <w:p w14:paraId="2C327D18" w14:textId="77777777" w:rsidR="00BE5690" w:rsidRDefault="00BE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40BA8"/>
    <w:multiLevelType w:val="multilevel"/>
    <w:tmpl w:val="C3D413C0"/>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5BDE2EA7"/>
    <w:multiLevelType w:val="multilevel"/>
    <w:tmpl w:val="F70AC78E"/>
    <w:lvl w:ilvl="0">
      <w:start w:val="1"/>
      <w:numFmt w:val="lowerLetter"/>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7667290"/>
    <w:multiLevelType w:val="multilevel"/>
    <w:tmpl w:val="A4B89B64"/>
    <w:lvl w:ilvl="0">
      <w:start w:val="1"/>
      <w:numFmt w:val="lowerLetter"/>
      <w:lvlText w:val="%1."/>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F625799"/>
    <w:multiLevelType w:val="multilevel"/>
    <w:tmpl w:val="829E4C9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A074396"/>
    <w:multiLevelType w:val="multilevel"/>
    <w:tmpl w:val="439E509A"/>
    <w:lvl w:ilvl="0">
      <w:start w:val="1"/>
      <w:numFmt w:val="decimal"/>
      <w:suff w:val="space"/>
      <w:lvlText w:val="%1."/>
      <w:lvlJc w:val="left"/>
      <w:pPr>
        <w:ind w:left="55" w:firstLine="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40781965">
    <w:abstractNumId w:val="4"/>
  </w:num>
  <w:num w:numId="2" w16cid:durableId="284236698">
    <w:abstractNumId w:val="1"/>
  </w:num>
  <w:num w:numId="3" w16cid:durableId="253974739">
    <w:abstractNumId w:val="0"/>
  </w:num>
  <w:num w:numId="4" w16cid:durableId="1703940906">
    <w:abstractNumId w:val="2"/>
  </w:num>
  <w:num w:numId="5" w16cid:durableId="1127897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24"/>
    <w:rsid w:val="00124B47"/>
    <w:rsid w:val="00223340"/>
    <w:rsid w:val="00416ADA"/>
    <w:rsid w:val="00473B88"/>
    <w:rsid w:val="00505676"/>
    <w:rsid w:val="006D1324"/>
    <w:rsid w:val="00761C17"/>
    <w:rsid w:val="00933894"/>
    <w:rsid w:val="00AA39CE"/>
    <w:rsid w:val="00BE5690"/>
    <w:rsid w:val="00C734E0"/>
    <w:rsid w:val="00D94846"/>
    <w:rsid w:val="00DF0695"/>
    <w:rsid w:val="00FC4AD3"/>
    <w:rsid w:val="00FE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D1F8"/>
  <w15:docId w15:val="{3C921F21-8F6A-4619-B433-0BA0BE2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lang w:val="en-IE"/>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odyText">
    <w:name w:val="Body Text"/>
    <w:basedOn w:val="Normal"/>
    <w:pPr>
      <w:tabs>
        <w:tab w:val="left" w:pos="360"/>
      </w:tabs>
      <w:ind w:left="360" w:hanging="360"/>
      <w:jc w:val="both"/>
    </w:pPr>
    <w:rPr>
      <w:sz w:val="22"/>
    </w:rPr>
  </w:style>
  <w:style w:type="character" w:customStyle="1" w:styleId="BodyTextChar">
    <w:name w:val="Body Text Char"/>
    <w:basedOn w:val="DefaultParagraphFont"/>
    <w:rPr>
      <w:rFonts w:ascii="Times New Roman" w:eastAsia="Times New Roman" w:hAnsi="Times New Roman" w:cs="Times New Roman"/>
      <w:kern w:val="0"/>
      <w:sz w:val="22"/>
      <w:lang w:val="en-IE"/>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kern w:val="0"/>
      <w:lang w:val="en-IE"/>
    </w:rPr>
  </w:style>
  <w:style w:type="character" w:styleId="Hyperlink">
    <w:name w:val="Hyperlink"/>
    <w:rPr>
      <w:color w:val="0000FF"/>
      <w:u w:val="single"/>
    </w:rPr>
  </w:style>
  <w:style w:type="character" w:styleId="PageNumber">
    <w:name w:val="page number"/>
    <w:basedOn w:val="DefaultParagraphFont"/>
  </w:style>
  <w:style w:type="paragraph" w:styleId="NoSpacing">
    <w:name w:val="No Spacing"/>
    <w:pPr>
      <w:suppressAutoHyphens/>
      <w:spacing w:after="0" w:line="240" w:lineRule="auto"/>
    </w:pPr>
    <w:rPr>
      <w:rFonts w:ascii="Calibri" w:eastAsia="Calibri" w:hAnsi="Calibri"/>
      <w:kern w:val="0"/>
      <w:sz w:val="22"/>
      <w:szCs w:val="22"/>
      <w:lang w:val="en-IE"/>
    </w:rPr>
  </w:style>
  <w:style w:type="paragraph" w:customStyle="1" w:styleId="paragraph">
    <w:name w:val="paragraph"/>
    <w:basedOn w:val="Normal"/>
    <w:pPr>
      <w:spacing w:before="100" w:after="100"/>
    </w:pPr>
    <w:rPr>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86036176">
    <w:name w:val="scxw86036176"/>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elfhelpafrica.org/ie/category/care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Mbemba Jabbi</dc:creator>
  <dc:description/>
  <cp:lastModifiedBy>Rugie Jallow</cp:lastModifiedBy>
  <cp:revision>4</cp:revision>
  <dcterms:created xsi:type="dcterms:W3CDTF">2024-10-28T14:38:00Z</dcterms:created>
  <dcterms:modified xsi:type="dcterms:W3CDTF">2024-10-30T08:14:00Z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773d53a6-2228-4bb8-8bda-4b822317d74d</vt:lpwstr>
  </property>
</Properties>
</file>