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E6C5" w14:textId="77777777" w:rsidR="00136174" w:rsidRPr="001E6887" w:rsidRDefault="00136174" w:rsidP="00746C31">
      <w:pPr>
        <w:spacing w:line="240" w:lineRule="auto"/>
        <w:jc w:val="center"/>
        <w:rPr>
          <w:rFonts w:asciiTheme="minorHAnsi" w:hAnsiTheme="minorHAnsi" w:cstheme="minorHAnsi"/>
          <w:b/>
          <w:noProof/>
          <w:color w:val="auto"/>
          <w:sz w:val="22"/>
          <w:szCs w:val="22"/>
        </w:rPr>
      </w:pPr>
      <w:r w:rsidRPr="001E6887">
        <w:rPr>
          <w:rFonts w:asciiTheme="minorHAnsi" w:hAnsiTheme="minorHAnsi" w:cstheme="minorHAnsi"/>
          <w:b/>
          <w:noProof/>
          <w:color w:val="auto"/>
          <w:sz w:val="22"/>
          <w:szCs w:val="22"/>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E6887" w:rsidRPr="001E6887" w14:paraId="0FCD6132" w14:textId="77777777" w:rsidTr="00E42372">
        <w:tc>
          <w:tcPr>
            <w:tcW w:w="2065" w:type="dxa"/>
          </w:tcPr>
          <w:p w14:paraId="6C1E6ED5" w14:textId="41B409B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JD Unique ID:</w:t>
            </w:r>
          </w:p>
        </w:tc>
        <w:tc>
          <w:tcPr>
            <w:tcW w:w="7541" w:type="dxa"/>
          </w:tcPr>
          <w:p w14:paraId="668ECFF9" w14:textId="5C69D75C" w:rsidR="009B3AA2" w:rsidRPr="001E6887" w:rsidRDefault="00DF5D37"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52372</w:t>
            </w:r>
          </w:p>
        </w:tc>
      </w:tr>
      <w:tr w:rsidR="001E6887" w:rsidRPr="001E6887" w14:paraId="21FC3DF3" w14:textId="77777777" w:rsidTr="00E42372">
        <w:tc>
          <w:tcPr>
            <w:tcW w:w="2065" w:type="dxa"/>
          </w:tcPr>
          <w:p w14:paraId="32C36489" w14:textId="406BEC7B"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Job Title:</w:t>
            </w:r>
          </w:p>
        </w:tc>
        <w:tc>
          <w:tcPr>
            <w:tcW w:w="7541" w:type="dxa"/>
          </w:tcPr>
          <w:p w14:paraId="0CF4AF78" w14:textId="075BF517" w:rsidR="009B3AA2" w:rsidRPr="001E6887" w:rsidRDefault="009B3AA2" w:rsidP="009B3AA2">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1E6887">
              <w:rPr>
                <w:rFonts w:asciiTheme="minorHAnsi" w:hAnsiTheme="minorHAnsi" w:cstheme="minorHAnsi"/>
                <w:sz w:val="22"/>
                <w:szCs w:val="22"/>
                <w:lang w:val="en-IE"/>
              </w:rPr>
              <w:t xml:space="preserve">Programme Manager, </w:t>
            </w:r>
            <w:r w:rsidRPr="001E6887">
              <w:rPr>
                <w:rStyle w:val="markedcontent"/>
                <w:rFonts w:asciiTheme="minorHAnsi" w:hAnsiTheme="minorHAnsi" w:cstheme="minorHAnsi"/>
                <w:sz w:val="22"/>
                <w:szCs w:val="22"/>
                <w:shd w:val="clear" w:color="auto" w:fill="FFFFFF"/>
                <w:lang w:eastAsia="en-US"/>
              </w:rPr>
              <w:t>WASH Systems Strengthening </w:t>
            </w:r>
            <w:r w:rsidRPr="001E6887">
              <w:rPr>
                <w:rFonts w:asciiTheme="minorHAnsi" w:hAnsiTheme="minorHAnsi" w:cstheme="minorHAnsi"/>
                <w:sz w:val="22"/>
                <w:szCs w:val="22"/>
                <w:lang w:val="en-IE"/>
              </w:rPr>
              <w:t xml:space="preserve"> </w:t>
            </w:r>
          </w:p>
        </w:tc>
      </w:tr>
      <w:tr w:rsidR="001E6887" w:rsidRPr="001E6887" w14:paraId="3737B8A1" w14:textId="77777777" w:rsidTr="00E42372">
        <w:tc>
          <w:tcPr>
            <w:tcW w:w="2065" w:type="dxa"/>
          </w:tcPr>
          <w:p w14:paraId="5516778E"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Company:</w:t>
            </w:r>
          </w:p>
        </w:tc>
        <w:tc>
          <w:tcPr>
            <w:tcW w:w="7541" w:type="dxa"/>
          </w:tcPr>
          <w:p w14:paraId="59F56BDC" w14:textId="77777777" w:rsidR="009B3AA2" w:rsidRPr="001E6887" w:rsidRDefault="009B3AA2" w:rsidP="009B3AA2">
            <w:pPr>
              <w:spacing w:before="60" w:after="60"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t>Self Help Africa</w:t>
            </w:r>
          </w:p>
        </w:tc>
      </w:tr>
      <w:tr w:rsidR="001E6887" w:rsidRPr="001E6887" w14:paraId="1B61ECDA" w14:textId="77777777" w:rsidTr="00E42372">
        <w:tc>
          <w:tcPr>
            <w:tcW w:w="2065" w:type="dxa"/>
          </w:tcPr>
          <w:p w14:paraId="6FB2CCEE"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Location:</w:t>
            </w:r>
          </w:p>
        </w:tc>
        <w:tc>
          <w:tcPr>
            <w:tcW w:w="7541" w:type="dxa"/>
          </w:tcPr>
          <w:p w14:paraId="396CBB80" w14:textId="77777777" w:rsidR="009B3AA2" w:rsidRPr="001E6887" w:rsidRDefault="009B3AA2" w:rsidP="009B3AA2">
            <w:pPr>
              <w:spacing w:before="60" w:after="60"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t>Abuja</w:t>
            </w:r>
          </w:p>
        </w:tc>
      </w:tr>
      <w:tr w:rsidR="001E6887" w:rsidRPr="001E6887" w14:paraId="0B4C2BEA" w14:textId="77777777" w:rsidTr="00E42372">
        <w:tc>
          <w:tcPr>
            <w:tcW w:w="2065" w:type="dxa"/>
          </w:tcPr>
          <w:p w14:paraId="16C82863"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Contract type:</w:t>
            </w:r>
          </w:p>
        </w:tc>
        <w:tc>
          <w:tcPr>
            <w:tcW w:w="7541" w:type="dxa"/>
          </w:tcPr>
          <w:p w14:paraId="17C2127E" w14:textId="67F73FD7" w:rsidR="009B3AA2" w:rsidRPr="001E6887" w:rsidRDefault="009B3AA2" w:rsidP="009B3AA2">
            <w:pPr>
              <w:spacing w:before="60" w:after="60"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t>Fixed term contract, full-time</w:t>
            </w:r>
            <w:r w:rsidR="00393346" w:rsidRPr="001E6887">
              <w:rPr>
                <w:rFonts w:asciiTheme="minorHAnsi" w:hAnsiTheme="minorHAnsi" w:cstheme="minorHAnsi"/>
                <w:color w:val="auto"/>
                <w:sz w:val="22"/>
                <w:szCs w:val="22"/>
                <w:lang w:val="en-IE"/>
              </w:rPr>
              <w:t xml:space="preserve"> </w:t>
            </w:r>
            <w:r w:rsidR="00BE1144" w:rsidRPr="001E6887">
              <w:rPr>
                <w:rFonts w:asciiTheme="minorHAnsi" w:hAnsiTheme="minorHAnsi" w:cstheme="minorHAnsi"/>
                <w:color w:val="auto"/>
                <w:sz w:val="22"/>
                <w:szCs w:val="22"/>
              </w:rPr>
              <w:t>(</w:t>
            </w:r>
            <w:r w:rsidR="00BE1144" w:rsidRPr="001E6887">
              <w:rPr>
                <w:rFonts w:asciiTheme="minorHAnsi" w:hAnsiTheme="minorHAnsi" w:cstheme="minorHAnsi"/>
                <w:color w:val="auto"/>
                <w:sz w:val="22"/>
                <w:szCs w:val="22"/>
                <w:lang w:val="en-IE"/>
              </w:rPr>
              <w:t>local recruitment)</w:t>
            </w:r>
          </w:p>
        </w:tc>
      </w:tr>
      <w:tr w:rsidR="001E6887" w:rsidRPr="001E6887" w14:paraId="7634CA1D" w14:textId="77777777" w:rsidTr="00E42372">
        <w:tc>
          <w:tcPr>
            <w:tcW w:w="2065" w:type="dxa"/>
          </w:tcPr>
          <w:p w14:paraId="043D7612" w14:textId="77777777" w:rsidR="009B3AA2" w:rsidRPr="001E6887" w:rsidRDefault="009B3AA2" w:rsidP="009B3AA2">
            <w:pPr>
              <w:spacing w:before="60" w:after="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Period</w:t>
            </w:r>
          </w:p>
        </w:tc>
        <w:tc>
          <w:tcPr>
            <w:tcW w:w="7541" w:type="dxa"/>
          </w:tcPr>
          <w:p w14:paraId="44E73DA5" w14:textId="42C378D9" w:rsidR="009B3AA2" w:rsidRPr="001E6887" w:rsidRDefault="009B3AA2" w:rsidP="009B3AA2">
            <w:pPr>
              <w:spacing w:before="60" w:after="60"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t xml:space="preserve">4 years, </w:t>
            </w:r>
            <w:r w:rsidRPr="001E6887">
              <w:rPr>
                <w:rFonts w:asciiTheme="minorHAnsi" w:hAnsiTheme="minorHAnsi" w:cstheme="minorHAnsi"/>
                <w:color w:val="auto"/>
                <w:sz w:val="22"/>
                <w:szCs w:val="22"/>
                <w:lang w:val="en-US"/>
              </w:rPr>
              <w:t>subject to donor contract</w:t>
            </w:r>
          </w:p>
        </w:tc>
      </w:tr>
      <w:tr w:rsidR="001E6887" w:rsidRPr="001E6887" w14:paraId="1C98EF9A" w14:textId="77777777" w:rsidTr="00E42372">
        <w:tc>
          <w:tcPr>
            <w:tcW w:w="2065" w:type="dxa"/>
          </w:tcPr>
          <w:p w14:paraId="623ABF4E" w14:textId="77777777"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Reports to:</w:t>
            </w:r>
          </w:p>
        </w:tc>
        <w:tc>
          <w:tcPr>
            <w:tcW w:w="7541" w:type="dxa"/>
          </w:tcPr>
          <w:p w14:paraId="02CA0E72" w14:textId="77777777" w:rsidR="009B3AA2" w:rsidRPr="001E6887" w:rsidRDefault="009B3AA2" w:rsidP="009B3AA2">
            <w:pPr>
              <w:spacing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 xml:space="preserve">Head of WASH </w:t>
            </w:r>
            <w:proofErr w:type="spellStart"/>
            <w:r w:rsidRPr="001E6887">
              <w:rPr>
                <w:rFonts w:asciiTheme="minorHAnsi" w:hAnsiTheme="minorHAnsi" w:cstheme="minorHAnsi"/>
                <w:color w:val="auto"/>
                <w:sz w:val="22"/>
                <w:szCs w:val="22"/>
                <w:lang w:val="en-US"/>
              </w:rPr>
              <w:t>Programmes</w:t>
            </w:r>
            <w:proofErr w:type="spellEnd"/>
          </w:p>
        </w:tc>
      </w:tr>
      <w:tr w:rsidR="001E6887" w:rsidRPr="001E6887" w14:paraId="4BA5E7FC" w14:textId="77777777" w:rsidTr="00E42372">
        <w:tc>
          <w:tcPr>
            <w:tcW w:w="2065" w:type="dxa"/>
          </w:tcPr>
          <w:p w14:paraId="322CA5AA" w14:textId="77777777"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Organisation overview:</w:t>
            </w:r>
          </w:p>
          <w:p w14:paraId="75DC3682" w14:textId="77777777" w:rsidR="009B3AA2" w:rsidRPr="001E6887" w:rsidRDefault="009B3AA2" w:rsidP="009B3AA2">
            <w:pPr>
              <w:spacing w:before="60" w:line="240" w:lineRule="auto"/>
              <w:jc w:val="both"/>
              <w:rPr>
                <w:rFonts w:asciiTheme="minorHAnsi" w:hAnsiTheme="minorHAnsi" w:cstheme="minorHAnsi"/>
                <w:b/>
                <w:color w:val="auto"/>
                <w:sz w:val="22"/>
                <w:szCs w:val="22"/>
              </w:rPr>
            </w:pPr>
          </w:p>
          <w:p w14:paraId="1C240B92" w14:textId="77777777" w:rsidR="009B3AA2" w:rsidRPr="001E6887" w:rsidRDefault="009B3AA2" w:rsidP="009B3AA2">
            <w:pPr>
              <w:spacing w:before="60" w:line="240" w:lineRule="auto"/>
              <w:jc w:val="both"/>
              <w:rPr>
                <w:rFonts w:asciiTheme="minorHAnsi" w:hAnsiTheme="minorHAnsi" w:cstheme="minorHAnsi"/>
                <w:b/>
                <w:color w:val="auto"/>
                <w:sz w:val="22"/>
                <w:szCs w:val="22"/>
              </w:rPr>
            </w:pPr>
          </w:p>
        </w:tc>
        <w:tc>
          <w:tcPr>
            <w:tcW w:w="7541" w:type="dxa"/>
          </w:tcPr>
          <w:p w14:paraId="2DDC9AB6" w14:textId="77777777" w:rsidR="009B3AA2" w:rsidRPr="001E6887" w:rsidRDefault="009B3AA2" w:rsidP="009B3AA2">
            <w:pPr>
              <w:spacing w:line="240" w:lineRule="auto"/>
              <w:jc w:val="both"/>
              <w:rPr>
                <w:rFonts w:asciiTheme="minorHAnsi" w:hAnsiTheme="minorHAnsi" w:cstheme="minorHAnsi"/>
                <w:b/>
                <w:bCs/>
                <w:color w:val="auto"/>
                <w:sz w:val="22"/>
                <w:szCs w:val="22"/>
                <w:lang w:val="en-US"/>
              </w:rPr>
            </w:pPr>
          </w:p>
          <w:p w14:paraId="76B524BE" w14:textId="77777777" w:rsidR="00534338" w:rsidRPr="003B0DCA" w:rsidRDefault="00534338" w:rsidP="00534338">
            <w:pPr>
              <w:spacing w:line="240" w:lineRule="auto"/>
              <w:jc w:val="both"/>
              <w:rPr>
                <w:rFonts w:asciiTheme="minorHAnsi" w:hAnsiTheme="minorHAnsi" w:cstheme="minorHAnsi"/>
                <w:b/>
                <w:bCs/>
                <w:color w:val="auto"/>
                <w:sz w:val="22"/>
                <w:szCs w:val="22"/>
                <w:lang w:val="en-US"/>
              </w:rPr>
            </w:pPr>
            <w:r w:rsidRPr="003B0DCA">
              <w:rPr>
                <w:rFonts w:asciiTheme="minorHAnsi" w:hAnsiTheme="minorHAnsi" w:cstheme="minorHAnsi"/>
                <w:b/>
                <w:bCs/>
                <w:color w:val="auto"/>
                <w:sz w:val="22"/>
                <w:szCs w:val="22"/>
                <w:lang w:val="en-US"/>
              </w:rPr>
              <w:t xml:space="preserve">About Self Help Africa </w:t>
            </w:r>
          </w:p>
          <w:p w14:paraId="1E4F75DA"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3B0DCA">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3B0DCA">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6968E42A"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p>
          <w:p w14:paraId="78061365"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w:t>
            </w:r>
            <w:r>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color w:val="auto"/>
                <w:sz w:val="22"/>
                <w:szCs w:val="22"/>
                <w:shd w:val="clear" w:color="auto" w:fill="FFFFFF"/>
              </w:rPr>
              <w:t>15 of these are in sub-Saharan Africa</w:t>
            </w:r>
            <w:r>
              <w:rPr>
                <w:rStyle w:val="markedcontent"/>
                <w:rFonts w:asciiTheme="minorHAnsi" w:hAnsiTheme="minorHAnsi" w:cstheme="minorHAnsi"/>
                <w:color w:val="auto"/>
                <w:sz w:val="22"/>
                <w:szCs w:val="22"/>
                <w:shd w:val="clear" w:color="auto" w:fill="FFFFFF"/>
              </w:rPr>
              <w:t xml:space="preserve"> while</w:t>
            </w:r>
            <w:r w:rsidRPr="003B0DCA">
              <w:rPr>
                <w:rStyle w:val="markedcontent"/>
                <w:rFonts w:asciiTheme="minorHAnsi" w:hAnsiTheme="minorHAnsi" w:cstheme="minorHAnsi"/>
                <w:color w:val="auto"/>
                <w:sz w:val="22"/>
                <w:szCs w:val="22"/>
                <w:shd w:val="clear" w:color="auto" w:fill="FFFFFF"/>
              </w:rPr>
              <w:t xml:space="preserve"> </w:t>
            </w:r>
            <w:r>
              <w:rPr>
                <w:rStyle w:val="markedcontent"/>
                <w:rFonts w:asciiTheme="minorHAnsi" w:hAnsiTheme="minorHAnsi" w:cstheme="minorHAnsi"/>
                <w:color w:val="auto"/>
                <w:sz w:val="22"/>
                <w:szCs w:val="22"/>
                <w:shd w:val="clear" w:color="auto" w:fill="FFFFFF"/>
              </w:rPr>
              <w:t>s</w:t>
            </w:r>
            <w:r w:rsidRPr="003B0DCA">
              <w:rPr>
                <w:rStyle w:val="markedcontent"/>
                <w:rFonts w:asciiTheme="minorHAnsi" w:hAnsiTheme="minorHAnsi" w:cstheme="minorHAnsi"/>
                <w:color w:val="auto"/>
                <w:sz w:val="22"/>
                <w:szCs w:val="22"/>
                <w:shd w:val="clear" w:color="auto" w:fill="FFFFFF"/>
              </w:rPr>
              <w:t>ubsidiary organisations, ‘Self Help Brazil’ and ‘Self Help Bangladesh’</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have been created for our programmes in the two countries where we are working outside of Africa.</w:t>
            </w:r>
          </w:p>
          <w:p w14:paraId="1C22F85D"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impact of climate change through community-led, market-based and enterprise-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water, decent employment and incomes, while sustaining natural resources.</w:t>
            </w:r>
          </w:p>
          <w:p w14:paraId="049EC634" w14:textId="77777777" w:rsidR="00534338" w:rsidRPr="003B0DCA" w:rsidRDefault="00534338" w:rsidP="00534338">
            <w:pPr>
              <w:spacing w:line="240" w:lineRule="auto"/>
              <w:jc w:val="both"/>
              <w:rPr>
                <w:rStyle w:val="markedcontent"/>
                <w:rFonts w:asciiTheme="minorHAnsi" w:hAnsiTheme="minorHAnsi" w:cstheme="minorHAnsi"/>
                <w:color w:val="auto"/>
                <w:sz w:val="22"/>
                <w:szCs w:val="22"/>
                <w:shd w:val="clear" w:color="auto" w:fill="FFFFFF"/>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wider organisation also includes social enterprise subsidiaries</w:t>
            </w:r>
            <w:r>
              <w:rPr>
                <w:rStyle w:val="markedcontent"/>
                <w:rFonts w:asciiTheme="minorHAnsi" w:hAnsiTheme="minorHAnsi" w:cstheme="minorHAnsi"/>
                <w:color w:val="auto"/>
                <w:sz w:val="22"/>
                <w:szCs w:val="22"/>
                <w:shd w:val="clear" w:color="auto" w:fill="FFFFFF"/>
              </w:rPr>
              <w:t>:</w:t>
            </w:r>
            <w:r w:rsidRPr="003B0DCA">
              <w:rPr>
                <w:rStyle w:val="markedcontent"/>
                <w:rFonts w:asciiTheme="minorHAnsi" w:hAnsiTheme="minorHAnsi" w:cstheme="minorHAnsi"/>
                <w:color w:val="auto"/>
                <w:sz w:val="22"/>
                <w:szCs w:val="22"/>
                <w:shd w:val="clear" w:color="auto" w:fill="FFFFFF"/>
              </w:rPr>
              <w:t xml:space="preserve"> Partner Africa,</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3B0DCA">
              <w:rPr>
                <w:rStyle w:val="markedcontent"/>
                <w:rFonts w:asciiTheme="minorHAnsi" w:hAnsiTheme="minorHAnsi" w:cstheme="minorHAnsi"/>
                <w:color w:val="auto"/>
                <w:sz w:val="22"/>
                <w:szCs w:val="22"/>
                <w:shd w:val="clear" w:color="auto" w:fill="FFFFFF"/>
              </w:rPr>
              <w:t>TruTrade</w:t>
            </w:r>
            <w:proofErr w:type="spellEnd"/>
            <w:r w:rsidRPr="003B0DCA">
              <w:rPr>
                <w:rStyle w:val="markedcontent"/>
                <w:rFonts w:asciiTheme="minorHAnsi" w:hAnsiTheme="minorHAnsi" w:cstheme="minorHAnsi"/>
                <w:color w:val="auto"/>
                <w:sz w:val="22"/>
                <w:szCs w:val="22"/>
                <w:shd w:val="clear" w:color="auto" w:fill="FFFFFF"/>
              </w:rPr>
              <w:t>, an innovative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trading platform in East Africa, and CUMO, Malawi’s largest micro-finance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provider.</w:t>
            </w:r>
          </w:p>
          <w:p w14:paraId="5A267821" w14:textId="77777777" w:rsidR="00534338" w:rsidRPr="003B0DCA" w:rsidRDefault="00534338" w:rsidP="00534338">
            <w:pPr>
              <w:spacing w:line="240" w:lineRule="auto"/>
              <w:rPr>
                <w:rFonts w:asciiTheme="minorHAnsi" w:hAnsiTheme="minorHAnsi" w:cstheme="minorHAnsi"/>
                <w:color w:val="auto"/>
                <w:sz w:val="22"/>
                <w:szCs w:val="22"/>
              </w:rPr>
            </w:pP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Our three core values are: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Impact:</w:t>
            </w:r>
            <w:r w:rsidRPr="003B0DCA">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Innovation:</w:t>
            </w:r>
            <w:r w:rsidRPr="003B0DCA">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world.</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 xml:space="preserve">▪ </w:t>
            </w:r>
            <w:r w:rsidRPr="003B0DCA">
              <w:rPr>
                <w:rStyle w:val="markedcontent"/>
                <w:rFonts w:asciiTheme="minorHAnsi" w:hAnsiTheme="minorHAnsi" w:cstheme="minorHAnsi"/>
                <w:b/>
                <w:bCs/>
                <w:color w:val="auto"/>
                <w:sz w:val="22"/>
                <w:szCs w:val="22"/>
                <w:shd w:val="clear" w:color="auto" w:fill="FFFFFF"/>
              </w:rPr>
              <w:t>Community:</w:t>
            </w:r>
            <w:r w:rsidRPr="003B0DCA">
              <w:rPr>
                <w:rStyle w:val="markedcontent"/>
                <w:rFonts w:asciiTheme="minorHAnsi" w:hAnsiTheme="minorHAnsi" w:cstheme="minorHAnsi"/>
                <w:color w:val="auto"/>
                <w:sz w:val="22"/>
                <w:szCs w:val="22"/>
                <w:shd w:val="clear" w:color="auto" w:fill="FFFFFF"/>
              </w:rPr>
              <w:t xml:space="preserve"> We are inclusive, honest and have integrity in our</w:t>
            </w:r>
            <w:r w:rsidRPr="003B0DCA">
              <w:rPr>
                <w:rFonts w:asciiTheme="minorHAnsi" w:hAnsiTheme="minorHAnsi" w:cstheme="minorHAnsi"/>
                <w:color w:val="auto"/>
                <w:sz w:val="22"/>
                <w:szCs w:val="22"/>
                <w:shd w:val="clear" w:color="auto" w:fill="FFFFFF"/>
              </w:rPr>
              <w:br/>
            </w:r>
            <w:r w:rsidRPr="003B0DCA">
              <w:rPr>
                <w:rStyle w:val="markedcontent"/>
                <w:rFonts w:asciiTheme="minorHAnsi" w:hAnsiTheme="minorHAnsi" w:cstheme="minorHAnsi"/>
                <w:color w:val="auto"/>
                <w:sz w:val="22"/>
                <w:szCs w:val="22"/>
                <w:shd w:val="clear" w:color="auto" w:fill="FFFFFF"/>
              </w:rPr>
              <w:t>relationships.</w:t>
            </w:r>
          </w:p>
          <w:p w14:paraId="10DB6F85" w14:textId="77777777" w:rsidR="00534338" w:rsidRPr="003B0DCA" w:rsidRDefault="00534338" w:rsidP="00534338">
            <w:pPr>
              <w:spacing w:line="240" w:lineRule="auto"/>
              <w:jc w:val="both"/>
              <w:rPr>
                <w:rFonts w:asciiTheme="minorHAnsi" w:hAnsiTheme="minorHAnsi" w:cstheme="minorHAnsi"/>
                <w:color w:val="auto"/>
                <w:sz w:val="22"/>
                <w:szCs w:val="22"/>
              </w:rPr>
            </w:pPr>
          </w:p>
          <w:p w14:paraId="7388FC61" w14:textId="06DBAF80" w:rsidR="00146F09" w:rsidRPr="001E6887" w:rsidRDefault="00534338" w:rsidP="00534338">
            <w:pPr>
              <w:spacing w:line="240" w:lineRule="auto"/>
              <w:jc w:val="both"/>
              <w:rPr>
                <w:rFonts w:asciiTheme="minorHAnsi" w:hAnsiTheme="minorHAnsi" w:cstheme="minorHAnsi"/>
                <w:color w:val="auto"/>
                <w:sz w:val="22"/>
                <w:szCs w:val="22"/>
              </w:rPr>
            </w:pPr>
            <w:r w:rsidRPr="003B0DCA">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r w:rsidR="00146F09" w:rsidRPr="001E6887">
              <w:rPr>
                <w:rFonts w:asciiTheme="minorHAnsi" w:hAnsiTheme="minorHAnsi" w:cstheme="minorHAnsi"/>
                <w:color w:val="auto"/>
                <w:sz w:val="22"/>
                <w:szCs w:val="22"/>
              </w:rPr>
              <w:t xml:space="preserve"> Our global WASH portfolio currently spans 10 countries, 25 active projects, and has reached 5 million people with safe water, and 5 million for sanitation</w:t>
            </w:r>
            <w:r w:rsidR="00C2537A">
              <w:rPr>
                <w:rFonts w:asciiTheme="minorHAnsi" w:hAnsiTheme="minorHAnsi" w:cstheme="minorHAnsi"/>
                <w:color w:val="auto"/>
                <w:sz w:val="22"/>
                <w:szCs w:val="22"/>
              </w:rPr>
              <w:t xml:space="preserve"> </w:t>
            </w:r>
            <w:r w:rsidR="00C2537A" w:rsidRPr="001E6887">
              <w:rPr>
                <w:rFonts w:asciiTheme="minorHAnsi" w:hAnsiTheme="minorHAnsi" w:cstheme="minorHAnsi"/>
                <w:color w:val="auto"/>
                <w:sz w:val="22"/>
                <w:szCs w:val="22"/>
              </w:rPr>
              <w:t>to date</w:t>
            </w:r>
            <w:r w:rsidR="00146F09" w:rsidRPr="001E6887">
              <w:rPr>
                <w:rFonts w:asciiTheme="minorHAnsi" w:hAnsiTheme="minorHAnsi" w:cstheme="minorHAnsi"/>
                <w:color w:val="auto"/>
                <w:sz w:val="22"/>
                <w:szCs w:val="22"/>
              </w:rPr>
              <w:t>.</w:t>
            </w:r>
          </w:p>
          <w:p w14:paraId="6946FDFC" w14:textId="77777777" w:rsidR="00146F09" w:rsidRPr="001E6887" w:rsidRDefault="00146F09" w:rsidP="00146F09">
            <w:pPr>
              <w:spacing w:line="240" w:lineRule="auto"/>
              <w:jc w:val="both"/>
              <w:rPr>
                <w:rFonts w:asciiTheme="minorHAnsi" w:hAnsiTheme="minorHAnsi" w:cstheme="minorHAnsi"/>
                <w:color w:val="auto"/>
                <w:sz w:val="22"/>
                <w:szCs w:val="22"/>
              </w:rPr>
            </w:pPr>
            <w:r w:rsidRPr="001E6887">
              <w:rPr>
                <w:rFonts w:asciiTheme="minorHAnsi" w:hAnsiTheme="minorHAnsi" w:cstheme="minorHAnsi"/>
                <w:color w:val="auto"/>
                <w:sz w:val="22"/>
                <w:szCs w:val="22"/>
              </w:rPr>
              <w:lastRenderedPageBreak/>
              <w:t>In Nigeria, we have a strong reputation in the WASH sector for our work on rural sanitation, having achieved the country’s first ODF LGA, and our systems strengthening approach to sustainable WASH service delivery.</w:t>
            </w:r>
          </w:p>
          <w:p w14:paraId="2D23A60C" w14:textId="405E0F97" w:rsidR="009B3AA2" w:rsidRPr="001E6887" w:rsidRDefault="009B3AA2" w:rsidP="009B3AA2">
            <w:pPr>
              <w:spacing w:line="240" w:lineRule="auto"/>
              <w:jc w:val="both"/>
              <w:rPr>
                <w:rFonts w:asciiTheme="minorHAnsi" w:hAnsiTheme="minorHAnsi" w:cstheme="minorHAnsi"/>
                <w:color w:val="auto"/>
                <w:sz w:val="22"/>
                <w:szCs w:val="22"/>
              </w:rPr>
            </w:pPr>
          </w:p>
        </w:tc>
      </w:tr>
      <w:tr w:rsidR="001E6887" w:rsidRPr="001E6887" w14:paraId="5482EBD9" w14:textId="77777777" w:rsidTr="00E42372">
        <w:tc>
          <w:tcPr>
            <w:tcW w:w="2065" w:type="dxa"/>
          </w:tcPr>
          <w:p w14:paraId="36C18F48" w14:textId="3E206DCC"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lastRenderedPageBreak/>
              <w:t>Programme description</w:t>
            </w:r>
          </w:p>
        </w:tc>
        <w:tc>
          <w:tcPr>
            <w:tcW w:w="7541" w:type="dxa"/>
          </w:tcPr>
          <w:p w14:paraId="7DCDA0EE" w14:textId="1DF9D6C2" w:rsidR="009B3AA2" w:rsidRPr="001E6887" w:rsidRDefault="009B3AA2" w:rsidP="009B3AA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SHA is anticipating the award of a GBP£5m programme focused on WASH systems strengthening, covering Nigeria and Sierra Leone. We would lead the overall consortia, and the work in Nigeria, whilst another INGO would lead work in Sierra Leone, under our oversight and overall consortia leadership. </w:t>
            </w:r>
          </w:p>
          <w:p w14:paraId="3888B6E3" w14:textId="77777777" w:rsidR="009B3AA2" w:rsidRPr="001E6887" w:rsidRDefault="009B3AA2" w:rsidP="009B3AA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3AA283BD" w14:textId="152788D0" w:rsidR="009B3AA2" w:rsidRPr="001E6887" w:rsidRDefault="009B3AA2" w:rsidP="009B3AA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The aim of the programme is to strengthen the systems needed to establish and sustain reliable, resilient and inclusive WASH services. The programme is anticipated to start in Quarter 1 of 2024 and expected to be 4 years duration.</w:t>
            </w:r>
          </w:p>
          <w:p w14:paraId="3E6DD820" w14:textId="76C882B6" w:rsidR="009B3AA2" w:rsidRPr="001E6887" w:rsidRDefault="009B3AA2" w:rsidP="009B3AA2">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The precise intervention locations in Nigeria will be finalised during the inception phase, and may include (but not necessarily be limited to) northern states such as Kano, Jigawa and possibly Kaduna. This role is to be based in Abuja, with regular travel to project intervention sites in Nigeria.</w:t>
            </w:r>
          </w:p>
          <w:p w14:paraId="17AA09D2" w14:textId="637ECF5D" w:rsidR="009B3AA2" w:rsidRPr="001E6887" w:rsidRDefault="009B3AA2" w:rsidP="009B3AA2">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The three broad focus areas of the programme are: </w:t>
            </w:r>
          </w:p>
          <w:p w14:paraId="17090F75" w14:textId="64D04BC9" w:rsidR="009B3AA2" w:rsidRPr="001E6887" w:rsidRDefault="009B3AA2" w:rsidP="009B3AA2">
            <w:pPr>
              <w:pStyle w:val="NormalWeb"/>
              <w:numPr>
                <w:ilvl w:val="0"/>
                <w:numId w:val="1"/>
              </w:numPr>
              <w:shd w:val="clear" w:color="auto" w:fill="FFFFFF"/>
              <w:spacing w:before="0" w:beforeAutospacing="0" w:after="0" w:afterAutospacing="0"/>
              <w:jc w:val="both"/>
              <w:rPr>
                <w:rStyle w:val="markedcontent"/>
                <w:rFonts w:asciiTheme="minorHAnsi" w:hAnsiTheme="minorHAnsi" w:cstheme="minorHAnsi"/>
                <w:sz w:val="22"/>
                <w:szCs w:val="22"/>
                <w:lang w:eastAsia="en-US"/>
              </w:rPr>
            </w:pPr>
            <w:r w:rsidRPr="001E6887">
              <w:rPr>
                <w:rStyle w:val="markedcontent"/>
                <w:rFonts w:asciiTheme="minorHAnsi" w:hAnsiTheme="minorHAnsi" w:cstheme="minorHAnsi"/>
                <w:sz w:val="22"/>
                <w:szCs w:val="22"/>
                <w:u w:val="single"/>
                <w:lang w:eastAsia="en-US"/>
              </w:rPr>
              <w:t>Priority 1:</w:t>
            </w:r>
            <w:r w:rsidRPr="001E6887">
              <w:rPr>
                <w:rStyle w:val="markedcontent"/>
                <w:rFonts w:asciiTheme="minorHAnsi" w:hAnsiTheme="minorHAnsi" w:cstheme="minorHAnsi"/>
                <w:sz w:val="22"/>
                <w:szCs w:val="22"/>
                <w:lang w:eastAsia="en-US"/>
              </w:rPr>
              <w:t xml:space="preserve"> Strategic planning and budgeting for sustainable service delivery using defined Service Delivery Models and strengthening capacities and processes for accountable and inclusive planning and budgeting for WASH.</w:t>
            </w:r>
          </w:p>
          <w:p w14:paraId="51A2A816" w14:textId="34E8743A" w:rsidR="009B3AA2" w:rsidRPr="001E6887" w:rsidRDefault="009B3AA2" w:rsidP="009B3AA2">
            <w:pPr>
              <w:pStyle w:val="NormalWeb"/>
              <w:numPr>
                <w:ilvl w:val="0"/>
                <w:numId w:val="1"/>
              </w:numPr>
              <w:shd w:val="clear" w:color="auto" w:fill="FFFFFF"/>
              <w:jc w:val="both"/>
              <w:rPr>
                <w:rStyle w:val="markedcontent"/>
                <w:rFonts w:asciiTheme="minorHAnsi" w:hAnsiTheme="minorHAnsi" w:cstheme="minorHAnsi"/>
                <w:sz w:val="22"/>
                <w:szCs w:val="22"/>
                <w:lang w:eastAsia="en-US"/>
              </w:rPr>
            </w:pPr>
            <w:r w:rsidRPr="001E6887">
              <w:rPr>
                <w:rStyle w:val="markedcontent"/>
                <w:rFonts w:asciiTheme="minorHAnsi" w:hAnsiTheme="minorHAnsi" w:cstheme="minorHAnsi"/>
                <w:sz w:val="22"/>
                <w:szCs w:val="22"/>
                <w:u w:val="single"/>
                <w:lang w:eastAsia="en-US"/>
              </w:rPr>
              <w:t>Priority 2</w:t>
            </w:r>
            <w:r w:rsidRPr="001E6887">
              <w:rPr>
                <w:rStyle w:val="markedcontent"/>
                <w:rFonts w:asciiTheme="minorHAnsi" w:hAnsiTheme="minorHAnsi" w:cstheme="minorHAnsi"/>
                <w:sz w:val="22"/>
                <w:szCs w:val="22"/>
                <w:lang w:eastAsia="en-US"/>
              </w:rPr>
              <w:t>: Support decentralised implementation of the Clean Nigeria Campaign in pursuit of the elimination of open defecation nationwide, demonstrating effective approaches to ODF, Market</w:t>
            </w:r>
            <w:r w:rsidR="00C2537A">
              <w:rPr>
                <w:rStyle w:val="markedcontent"/>
                <w:rFonts w:asciiTheme="minorHAnsi" w:hAnsiTheme="minorHAnsi" w:cstheme="minorHAnsi"/>
                <w:sz w:val="22"/>
                <w:szCs w:val="22"/>
                <w:lang w:eastAsia="en-US"/>
              </w:rPr>
              <w:t>-</w:t>
            </w:r>
            <w:r w:rsidRPr="001E6887">
              <w:rPr>
                <w:rStyle w:val="markedcontent"/>
                <w:rFonts w:asciiTheme="minorHAnsi" w:hAnsiTheme="minorHAnsi" w:cstheme="minorHAnsi"/>
                <w:sz w:val="22"/>
                <w:szCs w:val="22"/>
                <w:lang w:eastAsia="en-US"/>
              </w:rPr>
              <w:t>Based Sanitation and ODF sustainability, in target LGAs, for scaling.</w:t>
            </w:r>
          </w:p>
          <w:p w14:paraId="5CB63101" w14:textId="74832E20" w:rsidR="009B3AA2" w:rsidRPr="001E6887" w:rsidRDefault="009B3AA2" w:rsidP="009B3AA2">
            <w:pPr>
              <w:pStyle w:val="NormalWeb"/>
              <w:numPr>
                <w:ilvl w:val="0"/>
                <w:numId w:val="1"/>
              </w:numPr>
              <w:shd w:val="clear" w:color="auto" w:fill="FFFFFF"/>
              <w:jc w:val="both"/>
              <w:rPr>
                <w:rStyle w:val="markedcontent"/>
                <w:rFonts w:asciiTheme="minorHAnsi" w:hAnsiTheme="minorHAnsi" w:cstheme="minorHAnsi"/>
                <w:sz w:val="22"/>
                <w:szCs w:val="22"/>
                <w:lang w:eastAsia="en-US"/>
              </w:rPr>
            </w:pPr>
            <w:r w:rsidRPr="001E6887">
              <w:rPr>
                <w:rStyle w:val="markedcontent"/>
                <w:rFonts w:asciiTheme="minorHAnsi" w:hAnsiTheme="minorHAnsi" w:cstheme="minorHAnsi"/>
                <w:sz w:val="22"/>
                <w:szCs w:val="22"/>
                <w:u w:val="single"/>
                <w:lang w:eastAsia="en-US"/>
              </w:rPr>
              <w:t>Priority 3</w:t>
            </w:r>
            <w:r w:rsidRPr="001E6887">
              <w:rPr>
                <w:rStyle w:val="markedcontent"/>
                <w:rFonts w:asciiTheme="minorHAnsi" w:hAnsiTheme="minorHAnsi" w:cstheme="minorHAnsi"/>
                <w:sz w:val="22"/>
                <w:szCs w:val="22"/>
                <w:lang w:eastAsia="en-US"/>
              </w:rPr>
              <w:t>: Facilitate systems leadership and support the mobilisation of a network of WASH champions by strengthening nationwide non-governmental sector organisations and networks, and their respective capacities and mentoring processes.</w:t>
            </w:r>
          </w:p>
        </w:tc>
      </w:tr>
      <w:tr w:rsidR="001E6887" w:rsidRPr="001E6887" w14:paraId="637E5192" w14:textId="77777777" w:rsidTr="00E42372">
        <w:tc>
          <w:tcPr>
            <w:tcW w:w="2065" w:type="dxa"/>
          </w:tcPr>
          <w:p w14:paraId="3D9EC0AB" w14:textId="77777777" w:rsidR="009B3AA2" w:rsidRPr="001E6887" w:rsidRDefault="009B3AA2" w:rsidP="009B3AA2">
            <w:pPr>
              <w:spacing w:before="60"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Job Purpose:</w:t>
            </w:r>
          </w:p>
          <w:p w14:paraId="0E523BFD" w14:textId="77777777" w:rsidR="009B3AA2" w:rsidRPr="001E6887" w:rsidRDefault="009B3AA2" w:rsidP="009B3AA2">
            <w:pPr>
              <w:spacing w:before="60" w:line="240" w:lineRule="auto"/>
              <w:jc w:val="both"/>
              <w:rPr>
                <w:rFonts w:asciiTheme="minorHAnsi" w:hAnsiTheme="minorHAnsi" w:cstheme="minorHAnsi"/>
                <w:b/>
                <w:color w:val="auto"/>
                <w:sz w:val="22"/>
                <w:szCs w:val="22"/>
              </w:rPr>
            </w:pPr>
          </w:p>
          <w:p w14:paraId="03D4008D" w14:textId="77777777" w:rsidR="009B3AA2" w:rsidRPr="001E6887" w:rsidRDefault="009B3AA2" w:rsidP="009B3AA2">
            <w:pPr>
              <w:spacing w:line="240" w:lineRule="auto"/>
              <w:jc w:val="both"/>
              <w:rPr>
                <w:rFonts w:asciiTheme="minorHAnsi" w:hAnsiTheme="minorHAnsi" w:cstheme="minorHAnsi"/>
                <w:b/>
                <w:color w:val="auto"/>
                <w:sz w:val="22"/>
                <w:szCs w:val="22"/>
              </w:rPr>
            </w:pPr>
          </w:p>
        </w:tc>
        <w:tc>
          <w:tcPr>
            <w:tcW w:w="7541" w:type="dxa"/>
          </w:tcPr>
          <w:p w14:paraId="59A98493" w14:textId="1330D99D" w:rsidR="009B3AA2" w:rsidRPr="001E6887" w:rsidRDefault="009B3AA2" w:rsidP="009B3AA2">
            <w:pPr>
              <w:pStyle w:val="NormalWeb"/>
              <w:shd w:val="clear" w:color="auto" w:fill="FFFFFF"/>
              <w:jc w:val="both"/>
              <w:rPr>
                <w:rStyle w:val="markedcontent"/>
                <w:rFonts w:asciiTheme="minorHAnsi" w:hAnsiTheme="minorHAnsi" w:cstheme="minorHAnsi"/>
                <w:sz w:val="22"/>
                <w:szCs w:val="22"/>
                <w:lang w:eastAsia="en-US"/>
              </w:rPr>
            </w:pPr>
            <w:r w:rsidRPr="001E6887">
              <w:rPr>
                <w:rFonts w:asciiTheme="minorHAnsi" w:hAnsiTheme="minorHAnsi" w:cstheme="minorHAnsi"/>
                <w:sz w:val="22"/>
                <w:szCs w:val="22"/>
              </w:rPr>
              <w:t xml:space="preserve">SHA is looking for a dynamic WASH professional with significant programme management and system strengthening expertise to lead the </w:t>
            </w:r>
            <w:r w:rsidRPr="001E6887">
              <w:rPr>
                <w:rStyle w:val="markedcontent"/>
                <w:rFonts w:asciiTheme="minorHAnsi" w:hAnsiTheme="minorHAnsi" w:cstheme="minorHAnsi"/>
                <w:sz w:val="22"/>
                <w:szCs w:val="22"/>
                <w:shd w:val="clear" w:color="auto" w:fill="FFFFFF"/>
                <w:lang w:eastAsia="en-US"/>
              </w:rPr>
              <w:t>programme in Nigeria while</w:t>
            </w:r>
            <w:r w:rsidRPr="001E6887">
              <w:rPr>
                <w:rFonts w:asciiTheme="minorHAnsi" w:hAnsiTheme="minorHAnsi" w:cstheme="minorHAnsi"/>
                <w:sz w:val="22"/>
                <w:szCs w:val="22"/>
                <w:lang w:val="en-IE"/>
              </w:rPr>
              <w:t xml:space="preserve"> </w:t>
            </w:r>
            <w:r w:rsidRPr="001E6887">
              <w:rPr>
                <w:rFonts w:asciiTheme="minorHAnsi" w:hAnsiTheme="minorHAnsi" w:cstheme="minorHAnsi"/>
                <w:sz w:val="22"/>
                <w:szCs w:val="22"/>
              </w:rPr>
              <w:t xml:space="preserve">promoting the organisation’s mission and vision and deepening our impact through delivery of high-quality intervention. </w:t>
            </w:r>
            <w:r w:rsidRPr="001E6887">
              <w:rPr>
                <w:rStyle w:val="markedcontent"/>
                <w:rFonts w:asciiTheme="minorHAnsi" w:hAnsiTheme="minorHAnsi" w:cstheme="minorHAnsi"/>
                <w:sz w:val="22"/>
                <w:szCs w:val="22"/>
                <w:lang w:eastAsia="en-US"/>
              </w:rPr>
              <w:t xml:space="preserve">The Programme Manager will be responsible for providing overall leadership, technical and strategic management to the </w:t>
            </w:r>
            <w:r w:rsidRPr="001E6887">
              <w:rPr>
                <w:rStyle w:val="markedcontent"/>
                <w:rFonts w:asciiTheme="minorHAnsi" w:hAnsiTheme="minorHAnsi" w:cstheme="minorHAnsi"/>
                <w:sz w:val="22"/>
                <w:szCs w:val="22"/>
                <w:shd w:val="clear" w:color="auto" w:fill="FFFFFF"/>
                <w:lang w:eastAsia="en-US"/>
              </w:rPr>
              <w:t>programme team</w:t>
            </w:r>
            <w:r w:rsidRPr="001E6887">
              <w:rPr>
                <w:rFonts w:asciiTheme="minorHAnsi" w:hAnsiTheme="minorHAnsi" w:cstheme="minorHAnsi"/>
                <w:sz w:val="22"/>
                <w:szCs w:val="22"/>
                <w:lang w:val="en-IE"/>
              </w:rPr>
              <w:t xml:space="preserve"> </w:t>
            </w:r>
            <w:r w:rsidRPr="001E6887">
              <w:rPr>
                <w:rStyle w:val="markedcontent"/>
                <w:rFonts w:asciiTheme="minorHAnsi" w:hAnsiTheme="minorHAnsi" w:cstheme="minorHAnsi"/>
                <w:sz w:val="22"/>
                <w:szCs w:val="22"/>
                <w:lang w:eastAsia="en-US"/>
              </w:rPr>
              <w:t>in Nigeria.</w:t>
            </w:r>
            <w:r w:rsidRPr="001E6887">
              <w:rPr>
                <w:rFonts w:asciiTheme="minorHAnsi" w:hAnsiTheme="minorHAnsi" w:cstheme="minorHAnsi"/>
                <w:sz w:val="22"/>
                <w:szCs w:val="22"/>
              </w:rPr>
              <w:t xml:space="preserve"> S/he will ensure effective and efficient planning, implementation, monitoring, evaluation and learning.</w:t>
            </w:r>
          </w:p>
          <w:p w14:paraId="01DF02E2" w14:textId="6018EA66" w:rsidR="009B3AA2" w:rsidRPr="001E6887" w:rsidRDefault="009B3AA2" w:rsidP="009B3AA2">
            <w:pPr>
              <w:pStyle w:val="NormalWeb"/>
              <w:shd w:val="clear" w:color="auto" w:fill="FFFFFF"/>
              <w:jc w:val="both"/>
              <w:rPr>
                <w:rStyle w:val="markedcontent"/>
                <w:rFonts w:asciiTheme="minorHAnsi" w:hAnsiTheme="minorHAnsi" w:cstheme="minorHAnsi"/>
                <w:sz w:val="22"/>
                <w:szCs w:val="22"/>
                <w:lang w:eastAsia="en-US"/>
              </w:rPr>
            </w:pPr>
            <w:r w:rsidRPr="00C92483">
              <w:rPr>
                <w:rStyle w:val="markedcontent"/>
                <w:rFonts w:asciiTheme="minorHAnsi" w:hAnsiTheme="minorHAnsi" w:cstheme="minorHAnsi"/>
                <w:sz w:val="22"/>
                <w:szCs w:val="22"/>
                <w:lang w:eastAsia="en-US"/>
              </w:rPr>
              <w:t xml:space="preserve">S/he will manage staff, partners, resources, and interface with external stakeholders to achieve the programme’s targets, and objectives on time, within scope and budget in compliance with donor requirements. The </w:t>
            </w:r>
            <w:r w:rsidRPr="00C92483">
              <w:rPr>
                <w:rFonts w:asciiTheme="minorHAnsi" w:eastAsia="Gill Sans MT" w:hAnsiTheme="minorHAnsi" w:cstheme="minorHAnsi"/>
                <w:sz w:val="22"/>
                <w:szCs w:val="22"/>
              </w:rPr>
              <w:t>post-holder</w:t>
            </w:r>
            <w:r w:rsidRPr="00C92483">
              <w:rPr>
                <w:rStyle w:val="markedcontent"/>
                <w:rFonts w:asciiTheme="minorHAnsi" w:hAnsiTheme="minorHAnsi" w:cstheme="minorHAnsi"/>
                <w:sz w:val="22"/>
                <w:szCs w:val="22"/>
                <w:lang w:eastAsia="en-US"/>
              </w:rPr>
              <w:t xml:space="preserve"> will be responsible for providing strategic direction for the programme’s technical and administrative components, and will work closely with SHA’s Nigeria and Global WASH team. </w:t>
            </w:r>
          </w:p>
        </w:tc>
      </w:tr>
      <w:tr w:rsidR="001E6887" w:rsidRPr="001E6887" w14:paraId="67BFFC7A" w14:textId="77777777" w:rsidTr="00E42372">
        <w:tc>
          <w:tcPr>
            <w:tcW w:w="2065" w:type="dxa"/>
          </w:tcPr>
          <w:p w14:paraId="000C3419" w14:textId="77777777" w:rsidR="009B3AA2" w:rsidRPr="001E6887" w:rsidRDefault="009B3AA2" w:rsidP="009B3AA2">
            <w:pPr>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Key Responsibilities:</w:t>
            </w:r>
          </w:p>
          <w:p w14:paraId="6F375655" w14:textId="77777777" w:rsidR="009B3AA2" w:rsidRPr="001E6887" w:rsidRDefault="009B3AA2" w:rsidP="009B3AA2">
            <w:pPr>
              <w:spacing w:line="240" w:lineRule="auto"/>
              <w:jc w:val="both"/>
              <w:rPr>
                <w:rFonts w:asciiTheme="minorHAnsi" w:hAnsiTheme="minorHAnsi" w:cstheme="minorHAnsi"/>
                <w:b/>
                <w:color w:val="auto"/>
                <w:sz w:val="22"/>
                <w:szCs w:val="22"/>
              </w:rPr>
            </w:pPr>
          </w:p>
          <w:p w14:paraId="38F7DE03" w14:textId="77777777" w:rsidR="009B3AA2" w:rsidRPr="001E6887" w:rsidRDefault="009B3AA2" w:rsidP="009B3AA2">
            <w:pPr>
              <w:spacing w:line="240" w:lineRule="auto"/>
              <w:jc w:val="both"/>
              <w:rPr>
                <w:rFonts w:asciiTheme="minorHAnsi" w:hAnsiTheme="minorHAnsi" w:cstheme="minorHAnsi"/>
                <w:b/>
                <w:color w:val="auto"/>
                <w:sz w:val="22"/>
                <w:szCs w:val="22"/>
              </w:rPr>
            </w:pPr>
          </w:p>
          <w:p w14:paraId="180CE632" w14:textId="77777777" w:rsidR="009B3AA2" w:rsidRPr="001E6887" w:rsidRDefault="009B3AA2" w:rsidP="009B3AA2">
            <w:pPr>
              <w:spacing w:line="240" w:lineRule="auto"/>
              <w:jc w:val="both"/>
              <w:rPr>
                <w:rFonts w:asciiTheme="minorHAnsi" w:hAnsiTheme="minorHAnsi" w:cstheme="minorHAnsi"/>
                <w:b/>
                <w:color w:val="auto"/>
                <w:sz w:val="22"/>
                <w:szCs w:val="22"/>
              </w:rPr>
            </w:pPr>
          </w:p>
          <w:p w14:paraId="41E7BC1E" w14:textId="77777777" w:rsidR="009B3AA2" w:rsidRPr="001E6887" w:rsidRDefault="009B3AA2" w:rsidP="009B3AA2">
            <w:pPr>
              <w:spacing w:line="240" w:lineRule="auto"/>
              <w:jc w:val="both"/>
              <w:rPr>
                <w:rFonts w:asciiTheme="minorHAnsi" w:hAnsiTheme="minorHAnsi" w:cstheme="minorHAnsi"/>
                <w:b/>
                <w:color w:val="auto"/>
                <w:sz w:val="22"/>
                <w:szCs w:val="22"/>
              </w:rPr>
            </w:pPr>
          </w:p>
        </w:tc>
        <w:tc>
          <w:tcPr>
            <w:tcW w:w="7541" w:type="dxa"/>
          </w:tcPr>
          <w:p w14:paraId="7228AE53" w14:textId="77777777" w:rsidR="009B3AA2" w:rsidRPr="001E6887"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lastRenderedPageBreak/>
              <w:t>Strategic Leadership and Programme Management</w:t>
            </w:r>
          </w:p>
          <w:p w14:paraId="1DB4A7C8" w14:textId="0C50E1D7" w:rsidR="009B3AA2" w:rsidRPr="001E6887" w:rsidRDefault="009B3AA2" w:rsidP="009B3AA2">
            <w:pPr>
              <w:numPr>
                <w:ilvl w:val="0"/>
                <w:numId w:val="2"/>
              </w:numPr>
              <w:shd w:val="clear" w:color="auto" w:fill="FFFFFF"/>
              <w:spacing w:line="240" w:lineRule="auto"/>
              <w:jc w:val="both"/>
              <w:rPr>
                <w:rFonts w:asciiTheme="minorHAnsi" w:hAnsiTheme="minorHAnsi" w:cstheme="minorHAnsi"/>
                <w:color w:val="auto"/>
                <w:sz w:val="22"/>
                <w:szCs w:val="22"/>
                <w:shd w:val="clear" w:color="auto" w:fill="FFFFFF"/>
              </w:rPr>
            </w:pPr>
            <w:r w:rsidRPr="001E6887">
              <w:rPr>
                <w:rFonts w:asciiTheme="minorHAnsi" w:hAnsiTheme="minorHAnsi" w:cstheme="minorHAnsi"/>
                <w:color w:val="auto"/>
                <w:sz w:val="22"/>
                <w:szCs w:val="22"/>
                <w:shd w:val="clear" w:color="auto" w:fill="FFFFFF"/>
              </w:rPr>
              <w:t>Develop overall strategic plan for the programme, in collaboration with government and partners.</w:t>
            </w:r>
          </w:p>
          <w:p w14:paraId="3695606D" w14:textId="435254BB"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lastRenderedPageBreak/>
              <w:t>Lead programme implementation, and work closely with the Head of WASH programmes and Global WASH Advisor on the overall programme strategy. The overall programme approach is systems strengthening, utilising sustainable models of market-based approach, systems analysis, resilience and permanent systems change.</w:t>
            </w:r>
          </w:p>
          <w:p w14:paraId="1BA0F4FD" w14:textId="77777777"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 xml:space="preserve">Develop, implement, monitor and evaluate innovative strategies for increased effectiveness of </w:t>
            </w:r>
            <w:r w:rsidRPr="001E6887">
              <w:rPr>
                <w:rFonts w:asciiTheme="minorHAnsi" w:hAnsiTheme="minorHAnsi" w:cstheme="minorHAnsi"/>
                <w:color w:val="auto"/>
                <w:sz w:val="22"/>
                <w:szCs w:val="22"/>
                <w:shd w:val="clear" w:color="auto" w:fill="FFFFFF"/>
              </w:rPr>
              <w:t>WASH Systems.</w:t>
            </w:r>
          </w:p>
          <w:p w14:paraId="08E35B04" w14:textId="77777777"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 xml:space="preserve">Ensure high level of accountability to participants, stakeholders and donor ensuring effective feedback mechanism, regular communication, timely production and submission of plans, reports and assessment. </w:t>
            </w:r>
          </w:p>
          <w:p w14:paraId="15275869" w14:textId="7B4462AE"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Ensure security of project team and resources in compliance with contract management procedures and systems. Communicate with relevant programme actors in the field and provide timely report/alert to the Senior Management on changing contexts in safety and security across programme locations.</w:t>
            </w:r>
          </w:p>
          <w:p w14:paraId="21777137" w14:textId="77777777"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Ensure compliance with security procedures and policies as determined by country leadership.</w:t>
            </w:r>
          </w:p>
          <w:p w14:paraId="7E3EFFE0" w14:textId="54BFADC9"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 xml:space="preserve">Proactively ensure that team members operate in a secure environment and familiar with the </w:t>
            </w:r>
            <w:r w:rsidR="00C2537A" w:rsidRPr="001E6887">
              <w:rPr>
                <w:rFonts w:asciiTheme="minorHAnsi" w:hAnsiTheme="minorHAnsi" w:cstheme="minorHAnsi"/>
                <w:color w:val="auto"/>
                <w:sz w:val="22"/>
                <w:szCs w:val="22"/>
                <w:lang w:val="en-US"/>
              </w:rPr>
              <w:t>organization’s</w:t>
            </w:r>
            <w:r w:rsidRPr="001E6887">
              <w:rPr>
                <w:rFonts w:asciiTheme="minorHAnsi" w:hAnsiTheme="minorHAnsi" w:cstheme="minorHAnsi"/>
                <w:color w:val="auto"/>
                <w:sz w:val="22"/>
                <w:szCs w:val="22"/>
                <w:lang w:val="en-US"/>
              </w:rPr>
              <w:t xml:space="preserve"> policies.</w:t>
            </w:r>
          </w:p>
          <w:p w14:paraId="51EB3DB8" w14:textId="77777777" w:rsidR="009B3AA2" w:rsidRPr="001E6887"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Effective Implementation and Programme Quality</w:t>
            </w:r>
          </w:p>
          <w:p w14:paraId="48AB93BC" w14:textId="024E4AAB"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Ensure pro</w:t>
            </w:r>
            <w:r w:rsidR="00367314">
              <w:rPr>
                <w:rStyle w:val="markedcontent"/>
                <w:rFonts w:asciiTheme="minorHAnsi" w:hAnsiTheme="minorHAnsi" w:cstheme="minorHAnsi"/>
                <w:color w:val="auto"/>
                <w:sz w:val="22"/>
                <w:szCs w:val="22"/>
                <w:shd w:val="clear" w:color="auto" w:fill="FFFFFF"/>
              </w:rPr>
              <w:t>gramme</w:t>
            </w:r>
            <w:r w:rsidRPr="001E6887">
              <w:rPr>
                <w:rStyle w:val="markedcontent"/>
                <w:rFonts w:asciiTheme="minorHAnsi" w:hAnsiTheme="minorHAnsi" w:cstheme="minorHAnsi"/>
                <w:color w:val="auto"/>
                <w:sz w:val="22"/>
                <w:szCs w:val="22"/>
                <w:shd w:val="clear" w:color="auto" w:fill="FFFFFF"/>
              </w:rPr>
              <w:t xml:space="preserve"> quality assurance and oversight, which includes regular field visits in Nigeria.</w:t>
            </w:r>
          </w:p>
          <w:p w14:paraId="794F6F9B" w14:textId="77777777"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Oversee effective implementation of Monitoring, Evaluation, Accountability and Learning framework for the programme.</w:t>
            </w:r>
          </w:p>
          <w:p w14:paraId="7779851E" w14:textId="7AED82DB"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 xml:space="preserve">Ensure monitoring and evaluation, including climate resilience, WASH access surveys, service delivery model assessments, feeding information into costed plans, and strengthening of monitoring processes. Particular focus will be on climate resilience and generation of data to inform routine </w:t>
            </w:r>
            <w:proofErr w:type="spellStart"/>
            <w:r w:rsidRPr="001E6887">
              <w:rPr>
                <w:rFonts w:asciiTheme="minorHAnsi" w:hAnsiTheme="minorHAnsi" w:cstheme="minorHAnsi"/>
                <w:color w:val="auto"/>
                <w:sz w:val="22"/>
                <w:szCs w:val="22"/>
                <w:lang w:val="en-US"/>
              </w:rPr>
              <w:t>programme</w:t>
            </w:r>
            <w:proofErr w:type="spellEnd"/>
            <w:r w:rsidRPr="001E6887">
              <w:rPr>
                <w:rFonts w:asciiTheme="minorHAnsi" w:hAnsiTheme="minorHAnsi" w:cstheme="minorHAnsi"/>
                <w:color w:val="auto"/>
                <w:sz w:val="22"/>
                <w:szCs w:val="22"/>
                <w:lang w:val="en-US"/>
              </w:rPr>
              <w:t xml:space="preserve"> decision-making while also capturing results at the impact level.</w:t>
            </w:r>
          </w:p>
          <w:p w14:paraId="0BF4BAD3" w14:textId="1B027DBF"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Ensure learning and knowledge sharing are central to the programme – facilitating capacities and resources well channelled and integrated to a circle of reflection, adaptation and actions across the programme.</w:t>
            </w:r>
          </w:p>
          <w:p w14:paraId="46AFEBEC" w14:textId="587AD441"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Establish and manage robust programme management systems that integrate  Value for Money (VFM) and enable adaptive management based on field level monitoring and feedback.</w:t>
            </w:r>
          </w:p>
          <w:p w14:paraId="65FA8A35" w14:textId="5A0A5842"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Monitor risks that arise in the course of project implementation, and implement rapid risk mitigation measures including effective communication to all stakeholders.</w:t>
            </w:r>
          </w:p>
          <w:p w14:paraId="57950C69" w14:textId="77777777" w:rsidR="009B3AA2" w:rsidRPr="001E6887" w:rsidRDefault="009B3AA2" w:rsidP="009B3AA2">
            <w:pPr>
              <w:shd w:val="clear" w:color="auto" w:fill="FFFFFF"/>
              <w:spacing w:line="240" w:lineRule="auto"/>
              <w:ind w:left="360"/>
              <w:jc w:val="both"/>
              <w:rPr>
                <w:rStyle w:val="markedcontent"/>
                <w:rFonts w:asciiTheme="minorHAnsi" w:hAnsiTheme="minorHAnsi" w:cstheme="minorHAnsi"/>
                <w:b/>
                <w:bCs/>
                <w:color w:val="auto"/>
                <w:sz w:val="22"/>
                <w:szCs w:val="22"/>
                <w:shd w:val="clear" w:color="auto" w:fill="FFFFFF"/>
              </w:rPr>
            </w:pPr>
          </w:p>
          <w:p w14:paraId="0C0A0D56" w14:textId="77777777" w:rsidR="009B3AA2" w:rsidRPr="001E6887"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Representation, Networking and advocacy</w:t>
            </w:r>
          </w:p>
          <w:p w14:paraId="78AE5303" w14:textId="05B5472F"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Fonts w:asciiTheme="minorHAnsi" w:hAnsiTheme="minorHAnsi" w:cstheme="minorHAnsi"/>
                <w:color w:val="auto"/>
                <w:sz w:val="22"/>
                <w:szCs w:val="22"/>
              </w:rPr>
              <w:t>In collaboration with Head of WASH Programmes and MEAL team, conduct participatory WASH systems analysis and identify specific areas of sector strengthening support required to improve WASH delivery at federal and state levels; and use the evidence from this analysis to shape influencing and advocacy activities targeting diverse sector actors.</w:t>
            </w:r>
          </w:p>
          <w:p w14:paraId="4DEE2FAE" w14:textId="6F2E1E54"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 xml:space="preserve">Establish and maintain strong relationships, and regular communication with multiple stakeholders in Nigeria through co-planning and co-delivery </w:t>
            </w:r>
            <w:r w:rsidRPr="001E6887">
              <w:rPr>
                <w:rStyle w:val="markedcontent"/>
                <w:rFonts w:asciiTheme="minorHAnsi" w:hAnsiTheme="minorHAnsi" w:cstheme="minorHAnsi"/>
                <w:color w:val="auto"/>
                <w:sz w:val="22"/>
                <w:szCs w:val="22"/>
                <w:shd w:val="clear" w:color="auto" w:fill="FFFFFF"/>
              </w:rPr>
              <w:lastRenderedPageBreak/>
              <w:t>of activities with the permanent actors of the system (government, civil society, private sector), to the full extent possible, maximising ownership.</w:t>
            </w:r>
          </w:p>
          <w:p w14:paraId="45A812DB" w14:textId="6398A61E"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Represent the Programme and where needed SHA more broadly, at national networks and events; NTGS, CNC Technical meetings as well as state and regional clusters – with INGOs, UNICEF, World Bank and other relevant stakeholders at both national and state levels and provide necessary information to support external representations.</w:t>
            </w:r>
          </w:p>
          <w:p w14:paraId="5BE843EF" w14:textId="45DE31A5"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Ensure a good coordination between sub-grant partners in terms of programme delivery and coherence of implementation outputs.</w:t>
            </w:r>
          </w:p>
          <w:p w14:paraId="550906BF" w14:textId="0CB030CC"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Animating a regular communication between partners to raise and follow key issues, strategic development and ensure integration across partners and within the sector.</w:t>
            </w:r>
          </w:p>
          <w:p w14:paraId="5654BE01" w14:textId="1BDCB729"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Support networks and clusters of</w:t>
            </w:r>
            <w:r w:rsidRPr="001E6887">
              <w:rPr>
                <w:rFonts w:asciiTheme="minorHAnsi" w:hAnsiTheme="minorHAnsi" w:cstheme="minorHAnsi"/>
                <w:color w:val="auto"/>
                <w:sz w:val="22"/>
                <w:szCs w:val="22"/>
              </w:rPr>
              <w:t xml:space="preserve"> </w:t>
            </w:r>
            <w:r w:rsidRPr="001E6887">
              <w:rPr>
                <w:rStyle w:val="markedcontent"/>
                <w:rFonts w:asciiTheme="minorHAnsi" w:hAnsiTheme="minorHAnsi" w:cstheme="minorHAnsi"/>
                <w:color w:val="auto"/>
                <w:sz w:val="22"/>
                <w:szCs w:val="22"/>
                <w:shd w:val="clear" w:color="auto" w:fill="FFFFFF"/>
              </w:rPr>
              <w:t>operational independence in strengthening systemic accountability, including CSO network partners who will operate as critical partners to the government of Nigeria.</w:t>
            </w:r>
          </w:p>
          <w:p w14:paraId="77A56A2C" w14:textId="77777777" w:rsidR="009B3AA2" w:rsidRPr="001E6887" w:rsidRDefault="009B3AA2" w:rsidP="009B3AA2">
            <w:pPr>
              <w:shd w:val="clear" w:color="auto" w:fill="FFFFFF"/>
              <w:spacing w:line="240" w:lineRule="auto"/>
              <w:jc w:val="both"/>
              <w:rPr>
                <w:rStyle w:val="markedcontent"/>
                <w:rFonts w:asciiTheme="minorHAnsi" w:hAnsiTheme="minorHAnsi" w:cstheme="minorHAnsi"/>
                <w:color w:val="auto"/>
                <w:sz w:val="22"/>
                <w:szCs w:val="22"/>
                <w:shd w:val="clear" w:color="auto" w:fill="FFFFFF"/>
              </w:rPr>
            </w:pPr>
          </w:p>
          <w:p w14:paraId="1FE70D60" w14:textId="77777777" w:rsidR="009B3AA2" w:rsidRPr="001E6887"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Finance and Compliance Management</w:t>
            </w:r>
          </w:p>
          <w:p w14:paraId="7DF8EB38" w14:textId="4E0D665B" w:rsidR="009B3AA2" w:rsidRPr="001E6887" w:rsidRDefault="009B3AA2" w:rsidP="009B3AA2">
            <w:pPr>
              <w:numPr>
                <w:ilvl w:val="0"/>
                <w:numId w:val="2"/>
              </w:numPr>
              <w:shd w:val="clear" w:color="auto" w:fill="FFFFFF"/>
              <w:spacing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 xml:space="preserve">Ensure compliance with donor and SHA’s policies and procedures related to </w:t>
            </w:r>
            <w:proofErr w:type="spellStart"/>
            <w:r w:rsidRPr="001E6887">
              <w:rPr>
                <w:rFonts w:asciiTheme="minorHAnsi" w:hAnsiTheme="minorHAnsi" w:cstheme="minorHAnsi"/>
                <w:color w:val="auto"/>
                <w:sz w:val="22"/>
                <w:szCs w:val="22"/>
                <w:lang w:val="en-US"/>
              </w:rPr>
              <w:t>programme</w:t>
            </w:r>
            <w:proofErr w:type="spellEnd"/>
            <w:r w:rsidRPr="001E6887">
              <w:rPr>
                <w:rFonts w:asciiTheme="minorHAnsi" w:hAnsiTheme="minorHAnsi" w:cstheme="minorHAnsi"/>
                <w:color w:val="auto"/>
                <w:sz w:val="22"/>
                <w:szCs w:val="22"/>
                <w:lang w:val="en-US"/>
              </w:rPr>
              <w:t xml:space="preserve"> implementation.</w:t>
            </w:r>
          </w:p>
          <w:p w14:paraId="5164D142" w14:textId="0D276F68"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Draft and/or review scope of work for hiring and management of technical consultants, including review for technical efficacy and contract budget.</w:t>
            </w:r>
          </w:p>
          <w:p w14:paraId="1E5714B1" w14:textId="77977F8C"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rPr>
              <w:t>Ensure consistency between programme budgetary and operational planning, aligning budgetary compliance with grant agreement and SHA financial policies and procedures.</w:t>
            </w:r>
            <w:r w:rsidRPr="001E6887">
              <w:rPr>
                <w:rFonts w:asciiTheme="minorHAnsi" w:hAnsiTheme="minorHAnsi" w:cstheme="minorHAnsi"/>
                <w:color w:val="auto"/>
                <w:sz w:val="22"/>
                <w:szCs w:val="22"/>
                <w:lang w:val="en-US"/>
              </w:rPr>
              <w:t xml:space="preserve"> </w:t>
            </w:r>
          </w:p>
          <w:p w14:paraId="1FFFE309" w14:textId="09CA7768"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 xml:space="preserve">Lead on </w:t>
            </w:r>
            <w:proofErr w:type="spellStart"/>
            <w:r w:rsidRPr="001E6887">
              <w:rPr>
                <w:rFonts w:asciiTheme="minorHAnsi" w:hAnsiTheme="minorHAnsi" w:cstheme="minorHAnsi"/>
                <w:color w:val="auto"/>
                <w:sz w:val="22"/>
                <w:szCs w:val="22"/>
                <w:lang w:val="en-US"/>
              </w:rPr>
              <w:t>programme</w:t>
            </w:r>
            <w:proofErr w:type="spellEnd"/>
            <w:r w:rsidRPr="001E6887">
              <w:rPr>
                <w:rFonts w:asciiTheme="minorHAnsi" w:hAnsiTheme="minorHAnsi" w:cstheme="minorHAnsi"/>
                <w:color w:val="auto"/>
                <w:sz w:val="22"/>
                <w:szCs w:val="22"/>
                <w:lang w:val="en-US"/>
              </w:rPr>
              <w:t xml:space="preserve"> budget amendment/realignment by closely working with the finance and operations teams.</w:t>
            </w:r>
          </w:p>
          <w:p w14:paraId="4964EA58" w14:textId="498CD6BF"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14:paraId="33B31A47" w14:textId="1D2CD2C6" w:rsidR="009B3AA2" w:rsidRPr="001E6887" w:rsidRDefault="009B3AA2" w:rsidP="009B3AA2">
            <w:pPr>
              <w:numPr>
                <w:ilvl w:val="0"/>
                <w:numId w:val="2"/>
              </w:numPr>
              <w:shd w:val="clear" w:color="auto" w:fill="FFFFFF"/>
              <w:spacing w:before="100" w:beforeAutospacing="1" w:after="100" w:afterAutospacing="1" w:line="240" w:lineRule="auto"/>
              <w:jc w:val="both"/>
              <w:rPr>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Control the quality of the overall administrative and financial monitoring of the project and regularly reviewing the commitments, disbursements and budget forecasts.</w:t>
            </w:r>
          </w:p>
          <w:p w14:paraId="1A68963A" w14:textId="77777777" w:rsidR="009B3AA2" w:rsidRPr="001E6887" w:rsidRDefault="009B3AA2" w:rsidP="009B3AA2">
            <w:pPr>
              <w:shd w:val="clear" w:color="auto" w:fill="FFFFFF"/>
              <w:spacing w:line="240" w:lineRule="auto"/>
              <w:jc w:val="both"/>
              <w:rPr>
                <w:rStyle w:val="markedcontent"/>
                <w:rFonts w:asciiTheme="minorHAnsi" w:hAnsiTheme="minorHAnsi" w:cstheme="minorHAnsi"/>
                <w:b/>
                <w:bCs/>
                <w:color w:val="auto"/>
                <w:sz w:val="22"/>
                <w:szCs w:val="22"/>
                <w:shd w:val="clear" w:color="auto" w:fill="FFFFFF"/>
              </w:rPr>
            </w:pPr>
            <w:r w:rsidRPr="001E6887">
              <w:rPr>
                <w:rStyle w:val="markedcontent"/>
                <w:rFonts w:asciiTheme="minorHAnsi" w:hAnsiTheme="minorHAnsi" w:cstheme="minorHAnsi"/>
                <w:b/>
                <w:bCs/>
                <w:color w:val="auto"/>
                <w:sz w:val="22"/>
                <w:szCs w:val="22"/>
                <w:shd w:val="clear" w:color="auto" w:fill="FFFFFF"/>
              </w:rPr>
              <w:t>Team Management and Safeguarding</w:t>
            </w:r>
          </w:p>
          <w:p w14:paraId="3957DCED" w14:textId="3D44F63E"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Fonts w:asciiTheme="minorHAnsi" w:hAnsiTheme="minorHAnsi" w:cstheme="minorHAnsi"/>
                <w:color w:val="auto"/>
                <w:sz w:val="22"/>
                <w:szCs w:val="22"/>
                <w:lang w:val="en-US"/>
              </w:rPr>
              <w:t>Provide team members with information, tools and other resources to improve performance and reach objectives.</w:t>
            </w:r>
            <w:r w:rsidRPr="001E6887">
              <w:rPr>
                <w:rStyle w:val="markedcontent"/>
                <w:rFonts w:asciiTheme="minorHAnsi" w:hAnsiTheme="minorHAnsi" w:cstheme="minorHAnsi"/>
                <w:color w:val="auto"/>
                <w:sz w:val="22"/>
                <w:szCs w:val="22"/>
                <w:shd w:val="clear" w:color="auto" w:fill="FFFFFF"/>
              </w:rPr>
              <w:t xml:space="preserve"> </w:t>
            </w:r>
          </w:p>
          <w:p w14:paraId="7AC3503A" w14:textId="7B2DB274" w:rsidR="009B3AA2" w:rsidRPr="001E6887" w:rsidRDefault="009B3AA2" w:rsidP="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Manage the performance of line</w:t>
            </w:r>
            <w:r w:rsidR="00C2537A">
              <w:rPr>
                <w:rStyle w:val="markedcontent"/>
                <w:rFonts w:asciiTheme="minorHAnsi" w:hAnsiTheme="minorHAnsi" w:cstheme="minorHAnsi"/>
                <w:color w:val="auto"/>
                <w:sz w:val="22"/>
                <w:szCs w:val="22"/>
                <w:shd w:val="clear" w:color="auto" w:fill="FFFFFF"/>
              </w:rPr>
              <w:t>-</w:t>
            </w:r>
            <w:r w:rsidRPr="001E6887">
              <w:rPr>
                <w:rStyle w:val="markedcontent"/>
                <w:rFonts w:asciiTheme="minorHAnsi" w:hAnsiTheme="minorHAnsi" w:cstheme="minorHAnsi"/>
                <w:color w:val="auto"/>
                <w:sz w:val="22"/>
                <w:szCs w:val="22"/>
                <w:shd w:val="clear" w:color="auto" w:fill="FFFFFF"/>
              </w:rPr>
              <w:t>managed staff through objective setting, regular performance review, managing feedbacks and regularly monitor</w:t>
            </w:r>
            <w:r w:rsidR="00C2537A">
              <w:rPr>
                <w:rStyle w:val="markedcontent"/>
                <w:rFonts w:asciiTheme="minorHAnsi" w:hAnsiTheme="minorHAnsi" w:cstheme="minorHAnsi"/>
                <w:color w:val="auto"/>
                <w:sz w:val="22"/>
                <w:szCs w:val="22"/>
                <w:shd w:val="clear" w:color="auto" w:fill="FFFFFF"/>
              </w:rPr>
              <w:t>ing</w:t>
            </w:r>
            <w:r w:rsidRPr="001E6887">
              <w:rPr>
                <w:rStyle w:val="markedcontent"/>
                <w:rFonts w:asciiTheme="minorHAnsi" w:hAnsiTheme="minorHAnsi" w:cstheme="minorHAnsi"/>
                <w:color w:val="auto"/>
                <w:sz w:val="22"/>
                <w:szCs w:val="22"/>
                <w:shd w:val="clear" w:color="auto" w:fill="FFFFFF"/>
              </w:rPr>
              <w:t xml:space="preserve"> performance development plans.</w:t>
            </w:r>
          </w:p>
          <w:p w14:paraId="31E9C2FF" w14:textId="2323FB1D" w:rsidR="009B3AA2" w:rsidRPr="001E6887" w:rsidRDefault="009B3AA2">
            <w:pPr>
              <w:numPr>
                <w:ilvl w:val="0"/>
                <w:numId w:val="2"/>
              </w:numPr>
              <w:shd w:val="clear" w:color="auto" w:fill="FFFFFF"/>
              <w:spacing w:line="240" w:lineRule="auto"/>
              <w:jc w:val="both"/>
              <w:rPr>
                <w:rStyle w:val="markedcontent"/>
                <w:rFonts w:asciiTheme="minorHAnsi" w:hAnsiTheme="minorHAnsi" w:cstheme="minorHAnsi"/>
                <w:color w:val="auto"/>
                <w:sz w:val="22"/>
                <w:szCs w:val="22"/>
                <w:shd w:val="clear" w:color="auto" w:fill="FFFFFF"/>
              </w:rPr>
            </w:pPr>
            <w:r w:rsidRPr="001E6887">
              <w:rPr>
                <w:rStyle w:val="markedcontent"/>
                <w:rFonts w:asciiTheme="minorHAnsi" w:hAnsiTheme="minorHAnsi" w:cstheme="minorHAnsi"/>
                <w:color w:val="auto"/>
                <w:sz w:val="22"/>
                <w:szCs w:val="22"/>
                <w:shd w:val="clear" w:color="auto" w:fill="FFFFFF"/>
              </w:rPr>
              <w:t>Support the continual growth and professional development of all line</w:t>
            </w:r>
            <w:r w:rsidR="00C2537A">
              <w:rPr>
                <w:rStyle w:val="markedcontent"/>
                <w:rFonts w:asciiTheme="minorHAnsi" w:hAnsiTheme="minorHAnsi" w:cstheme="minorHAnsi"/>
                <w:color w:val="auto"/>
                <w:sz w:val="22"/>
                <w:szCs w:val="22"/>
                <w:shd w:val="clear" w:color="auto" w:fill="FFFFFF"/>
              </w:rPr>
              <w:t>-</w:t>
            </w:r>
            <w:r w:rsidRPr="001E6887">
              <w:rPr>
                <w:rStyle w:val="markedcontent"/>
                <w:rFonts w:asciiTheme="minorHAnsi" w:hAnsiTheme="minorHAnsi" w:cstheme="minorHAnsi"/>
                <w:color w:val="auto"/>
                <w:sz w:val="22"/>
                <w:szCs w:val="22"/>
                <w:shd w:val="clear" w:color="auto" w:fill="FFFFFF"/>
              </w:rPr>
              <w:t>managed staff, ensuring that appropriate support and development mechanisms are in place.</w:t>
            </w:r>
          </w:p>
          <w:p w14:paraId="13A13E10" w14:textId="2BA5489B" w:rsidR="009B3AA2" w:rsidRPr="001E6887" w:rsidRDefault="009B3AA2" w:rsidP="00B139AD">
            <w:pPr>
              <w:numPr>
                <w:ilvl w:val="0"/>
                <w:numId w:val="2"/>
              </w:numPr>
              <w:shd w:val="clear" w:color="auto" w:fill="FFFFFF"/>
              <w:spacing w:before="100" w:beforeAutospacing="1" w:after="100" w:afterAutospacing="1" w:line="240" w:lineRule="auto"/>
              <w:jc w:val="both"/>
              <w:rPr>
                <w:rStyle w:val="markedcontent"/>
                <w:rFonts w:asciiTheme="minorHAnsi" w:hAnsiTheme="minorHAnsi" w:cstheme="minorHAnsi"/>
                <w:color w:val="auto"/>
                <w:sz w:val="22"/>
                <w:szCs w:val="22"/>
                <w:lang w:val="en-US"/>
              </w:rPr>
            </w:pPr>
            <w:r w:rsidRPr="001E6887">
              <w:rPr>
                <w:rFonts w:asciiTheme="minorHAnsi" w:hAnsiTheme="minorHAnsi" w:cstheme="minorHAnsi"/>
                <w:color w:val="auto"/>
                <w:sz w:val="22"/>
                <w:szCs w:val="22"/>
                <w:lang w:val="en-US"/>
              </w:rPr>
              <w:t>Promote accountability, communicate expectations and provide constructive feedback via regular performance reviews.</w:t>
            </w:r>
          </w:p>
          <w:p w14:paraId="538C6110" w14:textId="77777777" w:rsidR="009B3AA2" w:rsidRPr="001E6887" w:rsidRDefault="009B3AA2" w:rsidP="009B3AA2">
            <w:pPr>
              <w:numPr>
                <w:ilvl w:val="0"/>
                <w:numId w:val="2"/>
              </w:numPr>
              <w:spacing w:after="200" w:line="276" w:lineRule="auto"/>
              <w:contextualSpacing/>
              <w:jc w:val="both"/>
              <w:rPr>
                <w:rFonts w:asciiTheme="minorHAnsi" w:hAnsiTheme="minorHAnsi" w:cstheme="minorHAnsi"/>
                <w:b/>
                <w:bCs/>
                <w:color w:val="auto"/>
                <w:sz w:val="22"/>
                <w:szCs w:val="22"/>
              </w:rPr>
            </w:pPr>
            <w:r w:rsidRPr="001E6887">
              <w:rPr>
                <w:rFonts w:asciiTheme="minorHAnsi" w:hAnsiTheme="minorHAnsi" w:cstheme="minorHAnsi"/>
                <w:color w:val="auto"/>
                <w:sz w:val="22"/>
                <w:szCs w:val="22"/>
              </w:rPr>
              <w:t>Demonstrate experience in and commitment to safeguarding, protection, gender mainstreaming and inclusion of vulnerable population including people with disabilities.</w:t>
            </w:r>
          </w:p>
          <w:p w14:paraId="2BD6BA90" w14:textId="5876656E" w:rsidR="00B139AD" w:rsidRPr="001E6887" w:rsidRDefault="00B139AD" w:rsidP="00B139AD">
            <w:pPr>
              <w:pStyle w:val="ListParagraph"/>
              <w:numPr>
                <w:ilvl w:val="0"/>
                <w:numId w:val="2"/>
              </w:numPr>
              <w:spacing w:after="200" w:line="276" w:lineRule="auto"/>
              <w:contextualSpacing/>
              <w:jc w:val="both"/>
              <w:rPr>
                <w:rStyle w:val="markedcontent"/>
                <w:rFonts w:asciiTheme="minorHAnsi" w:hAnsiTheme="minorHAnsi" w:cstheme="minorHAnsi"/>
                <w:sz w:val="22"/>
                <w:szCs w:val="22"/>
              </w:rPr>
            </w:pPr>
            <w:r w:rsidRPr="001E6887">
              <w:rPr>
                <w:rFonts w:asciiTheme="minorHAnsi" w:hAnsiTheme="minorHAnsi" w:cstheme="minorHAnsi"/>
                <w:sz w:val="22"/>
                <w:szCs w:val="22"/>
              </w:rPr>
              <w:lastRenderedPageBreak/>
              <w:t>Establish feedback, complaints and response mechanism across communities of implementation to ensure programmatic and operational decisions are informed by local perspectives and priorities, and contribute to the protection of program participants.</w:t>
            </w:r>
          </w:p>
        </w:tc>
      </w:tr>
      <w:tr w:rsidR="001E6887" w:rsidRPr="001E6887" w14:paraId="113C2060" w14:textId="77777777" w:rsidTr="00E42372">
        <w:tc>
          <w:tcPr>
            <w:tcW w:w="2065" w:type="dxa"/>
          </w:tcPr>
          <w:p w14:paraId="4B45D02D" w14:textId="77777777" w:rsidR="009B3AA2" w:rsidRPr="001E6887" w:rsidRDefault="009B3AA2" w:rsidP="009B3AA2">
            <w:pPr>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lastRenderedPageBreak/>
              <w:t>Key Relationships:</w:t>
            </w:r>
          </w:p>
        </w:tc>
        <w:tc>
          <w:tcPr>
            <w:tcW w:w="7541" w:type="dxa"/>
          </w:tcPr>
          <w:p w14:paraId="505031DA" w14:textId="7221FC17" w:rsidR="009B3AA2" w:rsidRPr="001E6887" w:rsidRDefault="009B3AA2" w:rsidP="009B3AA2">
            <w:pPr>
              <w:autoSpaceDE w:val="0"/>
              <w:autoSpaceDN w:val="0"/>
              <w:adjustRightInd w:val="0"/>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 xml:space="preserve">Internal: </w:t>
            </w:r>
            <w:r w:rsidRPr="001E6887">
              <w:rPr>
                <w:rFonts w:asciiTheme="minorHAnsi" w:hAnsiTheme="minorHAnsi" w:cstheme="minorHAnsi"/>
                <w:bCs/>
                <w:color w:val="auto"/>
                <w:sz w:val="22"/>
                <w:szCs w:val="22"/>
              </w:rPr>
              <w:t>Head of WASH Programmes, sub-grant partners, Global WASH team, Programme, MEAL, Operations, Finance &amp; Compliance and Security teams.</w:t>
            </w:r>
          </w:p>
          <w:p w14:paraId="0FBAE676" w14:textId="3F20556D" w:rsidR="009B3AA2" w:rsidRPr="001E6887"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p w14:paraId="1027EEB3" w14:textId="1C244E74" w:rsidR="009B3AA2" w:rsidRPr="001E6887" w:rsidRDefault="009B3AA2" w:rsidP="009B3AA2">
            <w:pPr>
              <w:widowControl w:val="0"/>
              <w:tabs>
                <w:tab w:val="left" w:pos="220"/>
                <w:tab w:val="left" w:pos="720"/>
              </w:tabs>
              <w:autoSpaceDE w:val="0"/>
              <w:autoSpaceDN w:val="0"/>
              <w:adjustRightInd w:val="0"/>
              <w:spacing w:line="240" w:lineRule="auto"/>
              <w:jc w:val="both"/>
              <w:rPr>
                <w:rFonts w:asciiTheme="minorHAnsi" w:hAnsiTheme="minorHAnsi" w:cstheme="minorHAnsi"/>
                <w:b/>
                <w:color w:val="auto"/>
                <w:sz w:val="22"/>
                <w:szCs w:val="22"/>
                <w:lang w:val="en-US"/>
              </w:rPr>
            </w:pPr>
            <w:r w:rsidRPr="001E6887">
              <w:rPr>
                <w:rFonts w:asciiTheme="minorHAnsi" w:hAnsiTheme="minorHAnsi" w:cstheme="minorHAnsi"/>
                <w:b/>
                <w:color w:val="auto"/>
                <w:sz w:val="22"/>
                <w:szCs w:val="22"/>
                <w:lang w:val="en-US"/>
              </w:rPr>
              <w:t xml:space="preserve">External: </w:t>
            </w:r>
            <w:r w:rsidRPr="001E6887">
              <w:rPr>
                <w:rFonts w:asciiTheme="minorHAnsi" w:hAnsiTheme="minorHAnsi" w:cstheme="minorHAnsi"/>
                <w:bCs/>
                <w:color w:val="auto"/>
                <w:sz w:val="22"/>
                <w:szCs w:val="22"/>
                <w:lang w:val="en-US"/>
              </w:rPr>
              <w:t>Consortia members, Ministry of Water Resources &amp; Sanitation, Ministry of Budget &amp; Planning, State Governments, development partners and professional networks.</w:t>
            </w:r>
          </w:p>
          <w:p w14:paraId="66FCF47C" w14:textId="77777777" w:rsidR="009B3AA2" w:rsidRPr="001E6887" w:rsidRDefault="009B3AA2" w:rsidP="009B3AA2">
            <w:pPr>
              <w:autoSpaceDE w:val="0"/>
              <w:autoSpaceDN w:val="0"/>
              <w:adjustRightInd w:val="0"/>
              <w:spacing w:line="240" w:lineRule="auto"/>
              <w:jc w:val="both"/>
              <w:rPr>
                <w:rFonts w:asciiTheme="minorHAnsi" w:hAnsiTheme="minorHAnsi" w:cstheme="minorHAnsi"/>
                <w:b/>
                <w:color w:val="auto"/>
                <w:sz w:val="22"/>
                <w:szCs w:val="22"/>
              </w:rPr>
            </w:pPr>
          </w:p>
        </w:tc>
      </w:tr>
      <w:tr w:rsidR="009B3AA2" w:rsidRPr="001E6887" w14:paraId="5B8A002B" w14:textId="77777777" w:rsidTr="00E42372">
        <w:tc>
          <w:tcPr>
            <w:tcW w:w="2065" w:type="dxa"/>
          </w:tcPr>
          <w:p w14:paraId="4AB2C8DC" w14:textId="77777777" w:rsidR="009B3AA2" w:rsidRPr="001E6887" w:rsidRDefault="009B3AA2" w:rsidP="009B3AA2">
            <w:pPr>
              <w:spacing w:line="240" w:lineRule="auto"/>
              <w:jc w:val="both"/>
              <w:rPr>
                <w:rFonts w:asciiTheme="minorHAnsi" w:hAnsiTheme="minorHAnsi" w:cstheme="minorHAnsi"/>
                <w:b/>
                <w:color w:val="auto"/>
                <w:sz w:val="22"/>
                <w:szCs w:val="22"/>
              </w:rPr>
            </w:pPr>
            <w:r w:rsidRPr="001E6887">
              <w:rPr>
                <w:rFonts w:asciiTheme="minorHAnsi" w:hAnsiTheme="minorHAnsi" w:cstheme="minorHAnsi"/>
                <w:b/>
                <w:color w:val="auto"/>
                <w:sz w:val="22"/>
                <w:szCs w:val="22"/>
              </w:rPr>
              <w:t>Knowledge, Experience and Other Requirements</w:t>
            </w:r>
          </w:p>
        </w:tc>
        <w:tc>
          <w:tcPr>
            <w:tcW w:w="7541" w:type="dxa"/>
          </w:tcPr>
          <w:p w14:paraId="47D06C6C" w14:textId="77777777" w:rsidR="009B3AA2" w:rsidRPr="001E6887" w:rsidRDefault="009B3AA2" w:rsidP="009B3AA2">
            <w:pPr>
              <w:pStyle w:val="NoSpacing"/>
              <w:jc w:val="both"/>
              <w:rPr>
                <w:rFonts w:asciiTheme="minorHAnsi" w:hAnsiTheme="minorHAnsi" w:cstheme="minorHAnsi"/>
                <w:b/>
                <w:bCs/>
                <w:lang w:val="en-GB"/>
              </w:rPr>
            </w:pPr>
            <w:r w:rsidRPr="001E6887">
              <w:rPr>
                <w:rFonts w:asciiTheme="minorHAnsi" w:hAnsiTheme="minorHAnsi" w:cstheme="minorHAnsi"/>
                <w:b/>
                <w:bCs/>
                <w:lang w:val="en-GB"/>
              </w:rPr>
              <w:t xml:space="preserve">Education and other qualifications: </w:t>
            </w:r>
          </w:p>
          <w:p w14:paraId="21DC5689" w14:textId="7D6B5BE9" w:rsidR="009B3AA2" w:rsidRPr="001E6887" w:rsidRDefault="009B3AA2" w:rsidP="009B3AA2">
            <w:pPr>
              <w:pStyle w:val="ListParagraph"/>
              <w:numPr>
                <w:ilvl w:val="0"/>
                <w:numId w:val="3"/>
              </w:numPr>
              <w:tabs>
                <w:tab w:val="num" w:pos="720"/>
              </w:tabs>
              <w:spacing w:after="200" w:line="276" w:lineRule="auto"/>
              <w:ind w:left="360"/>
              <w:contextualSpacing/>
              <w:jc w:val="both"/>
              <w:rPr>
                <w:rFonts w:asciiTheme="minorHAnsi" w:hAnsiTheme="minorHAnsi" w:cstheme="minorHAnsi"/>
                <w:sz w:val="22"/>
                <w:szCs w:val="22"/>
              </w:rPr>
            </w:pPr>
            <w:r w:rsidRPr="001E6887">
              <w:rPr>
                <w:rFonts w:asciiTheme="minorHAnsi" w:hAnsiTheme="minorHAnsi" w:cstheme="minorHAnsi"/>
                <w:sz w:val="22"/>
                <w:szCs w:val="22"/>
              </w:rPr>
              <w:t>Tertiary qualification, preferably at Master’s degree, in Engineering, social science, public health or related field.</w:t>
            </w:r>
          </w:p>
          <w:p w14:paraId="51093051"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 xml:space="preserve">ICT operation, and proficiency in MS Office. </w:t>
            </w:r>
          </w:p>
          <w:p w14:paraId="688F6C37" w14:textId="77777777" w:rsidR="009B3AA2" w:rsidRPr="001E6887" w:rsidRDefault="009B3AA2" w:rsidP="009B3AA2">
            <w:pPr>
              <w:pStyle w:val="NoSpacing"/>
              <w:jc w:val="both"/>
              <w:rPr>
                <w:rFonts w:asciiTheme="minorHAnsi" w:hAnsiTheme="minorHAnsi" w:cstheme="minorHAnsi"/>
                <w:b/>
                <w:bCs/>
                <w:lang w:val="en-GB"/>
              </w:rPr>
            </w:pPr>
            <w:r w:rsidRPr="001E6887">
              <w:rPr>
                <w:rFonts w:asciiTheme="minorHAnsi" w:hAnsiTheme="minorHAnsi" w:cstheme="minorHAnsi"/>
                <w:b/>
                <w:bCs/>
                <w:lang w:val="en-GB"/>
              </w:rPr>
              <w:t xml:space="preserve">Experience </w:t>
            </w:r>
          </w:p>
          <w:p w14:paraId="61375D2F" w14:textId="770F206E"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At least 8 years’ working experience with INGO/NGO in the WASH sector or equivalent position.</w:t>
            </w:r>
          </w:p>
          <w:p w14:paraId="44AE5856" w14:textId="37E2B333"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Demonstrated experience in successfully managing large and complex programs in the WASH sector.</w:t>
            </w:r>
          </w:p>
          <w:p w14:paraId="23FEC0CC" w14:textId="185FDBD1" w:rsidR="009B3AA2" w:rsidRPr="001E6887" w:rsidRDefault="009B3AA2" w:rsidP="009B3AA2">
            <w:pPr>
              <w:pStyle w:val="ListParagraph"/>
              <w:numPr>
                <w:ilvl w:val="0"/>
                <w:numId w:val="3"/>
              </w:numPr>
              <w:tabs>
                <w:tab w:val="num" w:pos="720"/>
              </w:tabs>
              <w:spacing w:after="200"/>
              <w:ind w:left="357" w:hanging="357"/>
              <w:contextualSpacing/>
              <w:jc w:val="both"/>
              <w:rPr>
                <w:rStyle w:val="markedcontent"/>
                <w:rFonts w:asciiTheme="minorHAnsi" w:hAnsiTheme="minorHAnsi" w:cstheme="minorHAnsi"/>
                <w:sz w:val="22"/>
                <w:szCs w:val="22"/>
              </w:rPr>
            </w:pPr>
            <w:r w:rsidRPr="001E6887">
              <w:rPr>
                <w:rFonts w:asciiTheme="minorHAnsi" w:hAnsiTheme="minorHAnsi" w:cstheme="minorHAnsi"/>
                <w:sz w:val="22"/>
                <w:szCs w:val="22"/>
              </w:rPr>
              <w:t xml:space="preserve">Experience and conceptual understanding in systems strengthening, </w:t>
            </w:r>
            <w:r w:rsidRPr="001E6887">
              <w:rPr>
                <w:rStyle w:val="markedcontent"/>
                <w:rFonts w:asciiTheme="minorHAnsi" w:hAnsiTheme="minorHAnsi" w:cstheme="minorHAnsi"/>
                <w:sz w:val="22"/>
                <w:szCs w:val="22"/>
                <w:shd w:val="clear" w:color="auto" w:fill="FFFFFF"/>
              </w:rPr>
              <w:t>market-based sanitation, government planning and budgeting, accountability and advocacy, resilience and community-led approaches.</w:t>
            </w:r>
          </w:p>
          <w:p w14:paraId="7F371B16" w14:textId="69A920E5"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coordinating and leading sub-grant partners and working with multiple partners.</w:t>
            </w:r>
          </w:p>
          <w:p w14:paraId="1374FB9D" w14:textId="3080A69C"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working collaboratively with state, local, and ideally national government in Nigeria.</w:t>
            </w:r>
          </w:p>
          <w:p w14:paraId="0017180D" w14:textId="45B0CB92"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in development of high standard advocacy briefs, learning products, and quality donor reporting.</w:t>
            </w:r>
          </w:p>
          <w:p w14:paraId="60D6536E" w14:textId="59B43560"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Strong grasp of MEAL, and using monitoring and learning information to adapt programmes for maximising efficiency and effectiveness.</w:t>
            </w:r>
          </w:p>
          <w:p w14:paraId="11026459"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in Government engagement and policy coordination especially empowerment and capacity building of systems.</w:t>
            </w:r>
          </w:p>
          <w:p w14:paraId="23D05199"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Experience working with culturally diverse teams.</w:t>
            </w:r>
          </w:p>
          <w:p w14:paraId="09D7229C" w14:textId="77777777" w:rsidR="009B3AA2" w:rsidRPr="001E6887" w:rsidRDefault="009B3AA2" w:rsidP="009B3AA2">
            <w:pPr>
              <w:pStyle w:val="NoSpacing"/>
              <w:jc w:val="both"/>
              <w:rPr>
                <w:rFonts w:asciiTheme="minorHAnsi" w:hAnsiTheme="minorHAnsi" w:cstheme="minorHAnsi"/>
                <w:b/>
                <w:bCs/>
                <w:lang w:val="en-GB"/>
              </w:rPr>
            </w:pPr>
            <w:r w:rsidRPr="001E6887">
              <w:rPr>
                <w:rFonts w:asciiTheme="minorHAnsi" w:hAnsiTheme="minorHAnsi" w:cstheme="minorHAnsi"/>
                <w:b/>
                <w:bCs/>
                <w:lang w:val="en-GB"/>
              </w:rPr>
              <w:t>Skills:</w:t>
            </w:r>
          </w:p>
          <w:p w14:paraId="1D577BA3"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Project management and implementation</w:t>
            </w:r>
          </w:p>
          <w:p w14:paraId="402EE233" w14:textId="44026C08"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Excellent leadership and coordination skills (and ability to coordinate several tasks at once and managing priorities)</w:t>
            </w:r>
          </w:p>
          <w:p w14:paraId="61A88B07" w14:textId="5DC66AB3"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Effective communication, problem solving and decision-making skills and diplomacy in communication</w:t>
            </w:r>
          </w:p>
          <w:p w14:paraId="19EA76D8" w14:textId="1FF83CBB"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Respect for cultural diversity and gender sensitivity</w:t>
            </w:r>
          </w:p>
          <w:p w14:paraId="52DDF424"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Team leadership and mentoring</w:t>
            </w:r>
          </w:p>
          <w:p w14:paraId="27EBE158"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Monitoring, evaluation and learning</w:t>
            </w:r>
          </w:p>
          <w:p w14:paraId="1F30C5C3" w14:textId="77777777"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Communication, networking, facilitation and mobilisation.</w:t>
            </w:r>
          </w:p>
          <w:p w14:paraId="2D1F86AF" w14:textId="113E9466"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t>Organisational development</w:t>
            </w:r>
          </w:p>
          <w:p w14:paraId="2D7EADEF" w14:textId="28CFC4F4" w:rsidR="009B3AA2" w:rsidRPr="001E6887" w:rsidRDefault="009B3AA2" w:rsidP="009B3AA2">
            <w:pPr>
              <w:pStyle w:val="ListParagraph"/>
              <w:numPr>
                <w:ilvl w:val="0"/>
                <w:numId w:val="3"/>
              </w:numPr>
              <w:tabs>
                <w:tab w:val="num" w:pos="720"/>
              </w:tabs>
              <w:spacing w:after="200"/>
              <w:ind w:left="357" w:hanging="357"/>
              <w:contextualSpacing/>
              <w:jc w:val="both"/>
              <w:rPr>
                <w:rFonts w:asciiTheme="minorHAnsi" w:hAnsiTheme="minorHAnsi" w:cstheme="minorHAnsi"/>
                <w:sz w:val="22"/>
                <w:szCs w:val="22"/>
              </w:rPr>
            </w:pPr>
            <w:r w:rsidRPr="001E6887">
              <w:rPr>
                <w:rFonts w:asciiTheme="minorHAnsi" w:hAnsiTheme="minorHAnsi" w:cstheme="minorHAnsi"/>
                <w:sz w:val="22"/>
                <w:szCs w:val="22"/>
              </w:rPr>
              <w:lastRenderedPageBreak/>
              <w:t>Reporting and documentation</w:t>
            </w:r>
          </w:p>
          <w:p w14:paraId="6FE372CD" w14:textId="77777777" w:rsidR="009B3AA2" w:rsidRPr="001E6887" w:rsidRDefault="009B3AA2" w:rsidP="009B3AA2">
            <w:pPr>
              <w:pStyle w:val="NoSpacing"/>
              <w:jc w:val="both"/>
              <w:rPr>
                <w:rFonts w:asciiTheme="minorHAnsi" w:hAnsiTheme="minorHAnsi" w:cstheme="minorHAnsi"/>
                <w:b/>
                <w:bCs/>
                <w:lang w:val="en-GB"/>
              </w:rPr>
            </w:pPr>
            <w:r w:rsidRPr="001E6887">
              <w:rPr>
                <w:rFonts w:asciiTheme="minorHAnsi" w:hAnsiTheme="minorHAnsi" w:cstheme="minorHAnsi"/>
                <w:b/>
                <w:bCs/>
                <w:lang w:val="en-GB"/>
              </w:rPr>
              <w:t xml:space="preserve">Language Requirements: </w:t>
            </w:r>
          </w:p>
          <w:p w14:paraId="499E5E07" w14:textId="2A7E8053" w:rsidR="009B3AA2" w:rsidRPr="001E6887" w:rsidRDefault="009B3AA2" w:rsidP="009B3AA2">
            <w:pPr>
              <w:jc w:val="both"/>
              <w:rPr>
                <w:rFonts w:asciiTheme="minorHAnsi" w:hAnsiTheme="minorHAnsi" w:cstheme="minorHAnsi"/>
                <w:bCs/>
                <w:color w:val="auto"/>
                <w:sz w:val="22"/>
                <w:szCs w:val="22"/>
              </w:rPr>
            </w:pPr>
            <w:r w:rsidRPr="001E6887">
              <w:rPr>
                <w:rFonts w:asciiTheme="minorHAnsi" w:hAnsiTheme="minorHAnsi" w:cstheme="minorHAnsi"/>
                <w:bCs/>
                <w:color w:val="auto"/>
                <w:sz w:val="22"/>
                <w:szCs w:val="22"/>
              </w:rPr>
              <w:t>Excellent written and oral proficiency in English language is required and relevant local language competency is an added advantage.</w:t>
            </w:r>
          </w:p>
        </w:tc>
      </w:tr>
    </w:tbl>
    <w:p w14:paraId="5835525A" w14:textId="77777777" w:rsidR="00136174" w:rsidRPr="001E6887" w:rsidRDefault="00136174" w:rsidP="00136174">
      <w:pPr>
        <w:spacing w:line="240" w:lineRule="auto"/>
        <w:ind w:left="357"/>
        <w:jc w:val="both"/>
        <w:rPr>
          <w:rFonts w:asciiTheme="minorHAnsi" w:hAnsiTheme="minorHAnsi" w:cstheme="minorHAnsi"/>
          <w:color w:val="auto"/>
          <w:sz w:val="22"/>
          <w:szCs w:val="22"/>
        </w:rPr>
      </w:pPr>
    </w:p>
    <w:p w14:paraId="524E652C" w14:textId="77777777" w:rsidR="00376E60" w:rsidRPr="001E6887" w:rsidRDefault="00376E60" w:rsidP="00136174">
      <w:pPr>
        <w:spacing w:line="240" w:lineRule="auto"/>
        <w:rPr>
          <w:rFonts w:asciiTheme="minorHAnsi" w:hAnsiTheme="minorHAnsi" w:cstheme="minorHAnsi"/>
          <w:b/>
          <w:bCs/>
          <w:color w:val="auto"/>
          <w:sz w:val="22"/>
          <w:szCs w:val="22"/>
        </w:rPr>
      </w:pPr>
    </w:p>
    <w:p w14:paraId="10A533A5" w14:textId="59E8C806" w:rsidR="00136174" w:rsidRPr="001E6887" w:rsidRDefault="00136174" w:rsidP="00136174">
      <w:pPr>
        <w:spacing w:line="240" w:lineRule="auto"/>
        <w:rPr>
          <w:rFonts w:asciiTheme="minorHAnsi" w:hAnsiTheme="minorHAnsi" w:cstheme="minorHAnsi"/>
          <w:b/>
          <w:color w:val="auto"/>
          <w:sz w:val="22"/>
          <w:szCs w:val="22"/>
        </w:rPr>
      </w:pPr>
      <w:r w:rsidRPr="001E6887">
        <w:rPr>
          <w:rFonts w:asciiTheme="minorHAnsi" w:hAnsiTheme="minorHAnsi" w:cstheme="minorHAnsi"/>
          <w:b/>
          <w:bCs/>
          <w:color w:val="auto"/>
          <w:sz w:val="22"/>
          <w:szCs w:val="22"/>
        </w:rPr>
        <w:t>Application Procedure:  </w:t>
      </w:r>
    </w:p>
    <w:p w14:paraId="2F72C16F" w14:textId="77777777" w:rsidR="003B763C" w:rsidRPr="001E6887" w:rsidRDefault="003B763C" w:rsidP="003B763C">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1E6887">
        <w:rPr>
          <w:rFonts w:asciiTheme="minorHAnsi" w:hAnsiTheme="minorHAnsi" w:cstheme="minorHAnsi"/>
          <w:b/>
          <w:color w:val="auto"/>
          <w:sz w:val="22"/>
          <w:szCs w:val="22"/>
          <w:lang w:val="en-US"/>
        </w:rPr>
        <w:t>6 pages</w:t>
      </w:r>
      <w:r w:rsidRPr="001E6887">
        <w:rPr>
          <w:rFonts w:asciiTheme="minorHAnsi" w:hAnsiTheme="minorHAnsi" w:cstheme="minorHAnsi"/>
          <w:bCs/>
          <w:color w:val="auto"/>
          <w:sz w:val="22"/>
          <w:szCs w:val="22"/>
          <w:lang w:val="en-US"/>
        </w:rPr>
        <w:t xml:space="preserve">) to the link provided on the website. </w:t>
      </w:r>
    </w:p>
    <w:p w14:paraId="1BDAB790" w14:textId="77777777" w:rsidR="00136174" w:rsidRPr="001E6887" w:rsidRDefault="00136174" w:rsidP="00136174">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Email title must be same as the position you are applying for and the location of the position.</w:t>
      </w:r>
    </w:p>
    <w:p w14:paraId="30C0C9FC" w14:textId="1ED244A1" w:rsidR="00136174" w:rsidRPr="001E6887" w:rsidRDefault="00136174" w:rsidP="00136174">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In the cover letter, please ensure to explain the following:</w:t>
      </w:r>
    </w:p>
    <w:p w14:paraId="6F1184A3" w14:textId="77777777" w:rsidR="00136174" w:rsidRPr="001E6887"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Why you are applying for the position</w:t>
      </w:r>
    </w:p>
    <w:p w14:paraId="0E1A54FC" w14:textId="77777777" w:rsidR="00136174" w:rsidRPr="001E6887"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How do your skills and experiences meet the job’s specification</w:t>
      </w:r>
    </w:p>
    <w:p w14:paraId="233AED17" w14:textId="77777777" w:rsidR="00136174" w:rsidRPr="001E6887" w:rsidRDefault="00136174" w:rsidP="00136174">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E6887">
        <w:rPr>
          <w:rFonts w:asciiTheme="minorHAnsi" w:hAnsiTheme="minorHAnsi" w:cstheme="minorHAnsi"/>
          <w:bCs/>
          <w:sz w:val="22"/>
          <w:szCs w:val="22"/>
          <w:lang w:val="en-US"/>
        </w:rPr>
        <w:t>When will you be able to take up the position if successful.</w:t>
      </w:r>
    </w:p>
    <w:p w14:paraId="26A63EE8" w14:textId="27F52329" w:rsidR="00136174" w:rsidRPr="001E6887" w:rsidRDefault="00136174" w:rsidP="00136174">
      <w:pPr>
        <w:jc w:val="both"/>
        <w:rPr>
          <w:rFonts w:asciiTheme="minorHAnsi" w:hAnsiTheme="minorHAnsi" w:cstheme="minorHAnsi"/>
          <w:bCs/>
          <w:color w:val="auto"/>
          <w:sz w:val="22"/>
          <w:szCs w:val="22"/>
          <w:lang w:val="en-US"/>
        </w:rPr>
      </w:pPr>
      <w:r w:rsidRPr="001E6887">
        <w:rPr>
          <w:rFonts w:asciiTheme="minorHAnsi" w:hAnsiTheme="minorHAnsi" w:cstheme="minorHAnsi"/>
          <w:bCs/>
          <w:color w:val="auto"/>
          <w:sz w:val="22"/>
          <w:szCs w:val="22"/>
          <w:lang w:val="en-US"/>
        </w:rPr>
        <w:t xml:space="preserve">The deadline for this application is </w:t>
      </w:r>
      <w:r w:rsidR="00BF13F0" w:rsidRPr="001E6887">
        <w:rPr>
          <w:rFonts w:asciiTheme="minorHAnsi" w:hAnsiTheme="minorHAnsi" w:cstheme="minorHAnsi"/>
          <w:b/>
          <w:color w:val="auto"/>
          <w:sz w:val="22"/>
          <w:szCs w:val="22"/>
          <w:lang w:val="en-US"/>
        </w:rPr>
        <w:t>1</w:t>
      </w:r>
      <w:r w:rsidR="009B3AA2" w:rsidRPr="001E6887">
        <w:rPr>
          <w:rFonts w:asciiTheme="minorHAnsi" w:hAnsiTheme="minorHAnsi" w:cstheme="minorHAnsi"/>
          <w:b/>
          <w:color w:val="auto"/>
          <w:sz w:val="22"/>
          <w:szCs w:val="22"/>
          <w:lang w:val="en-US"/>
        </w:rPr>
        <w:t>3</w:t>
      </w:r>
      <w:r w:rsidR="00BF13F0" w:rsidRPr="001E6887">
        <w:rPr>
          <w:rFonts w:asciiTheme="minorHAnsi" w:hAnsiTheme="minorHAnsi" w:cstheme="minorHAnsi"/>
          <w:b/>
          <w:color w:val="auto"/>
          <w:sz w:val="22"/>
          <w:szCs w:val="22"/>
          <w:vertAlign w:val="superscript"/>
          <w:lang w:val="en-US"/>
        </w:rPr>
        <w:t>th</w:t>
      </w:r>
      <w:r w:rsidR="00BF13F0" w:rsidRPr="001E6887">
        <w:rPr>
          <w:rFonts w:asciiTheme="minorHAnsi" w:hAnsiTheme="minorHAnsi" w:cstheme="minorHAnsi"/>
          <w:b/>
          <w:color w:val="auto"/>
          <w:sz w:val="22"/>
          <w:szCs w:val="22"/>
          <w:lang w:val="en-US"/>
        </w:rPr>
        <w:t xml:space="preserve"> February</w:t>
      </w:r>
      <w:r w:rsidRPr="001E6887">
        <w:rPr>
          <w:rFonts w:asciiTheme="minorHAnsi" w:hAnsiTheme="minorHAnsi" w:cstheme="minorHAnsi"/>
          <w:b/>
          <w:color w:val="auto"/>
          <w:sz w:val="22"/>
          <w:szCs w:val="22"/>
          <w:lang w:val="en-US"/>
        </w:rPr>
        <w:t>, 2024.</w:t>
      </w:r>
      <w:r w:rsidRPr="001E6887">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52C822EC" w14:textId="77777777" w:rsidR="00136174" w:rsidRPr="001E6887" w:rsidRDefault="00136174" w:rsidP="00136174">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62F08D00" w14:textId="77777777" w:rsidR="00136174" w:rsidRPr="001E6887" w:rsidRDefault="00136174" w:rsidP="00136174">
      <w:pPr>
        <w:spacing w:line="240" w:lineRule="auto"/>
        <w:jc w:val="both"/>
        <w:rPr>
          <w:rFonts w:asciiTheme="minorHAnsi" w:hAnsiTheme="minorHAnsi" w:cstheme="minorHAnsi"/>
          <w:color w:val="auto"/>
          <w:sz w:val="22"/>
          <w:szCs w:val="22"/>
          <w:lang w:eastAsia="en-GB"/>
        </w:rPr>
      </w:pPr>
      <w:r w:rsidRPr="001E6887">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415E2DF7" w14:textId="77777777" w:rsidR="00136174" w:rsidRPr="001E6887" w:rsidRDefault="00136174" w:rsidP="00136174">
      <w:pPr>
        <w:jc w:val="center"/>
        <w:rPr>
          <w:rFonts w:asciiTheme="minorHAnsi" w:hAnsiTheme="minorHAnsi" w:cstheme="minorHAnsi"/>
          <w:b/>
          <w:color w:val="auto"/>
          <w:sz w:val="22"/>
          <w:szCs w:val="22"/>
        </w:rPr>
      </w:pPr>
    </w:p>
    <w:p w14:paraId="551624F6" w14:textId="77777777" w:rsidR="00136174" w:rsidRPr="001E6887" w:rsidRDefault="00136174" w:rsidP="00136174">
      <w:pPr>
        <w:jc w:val="center"/>
        <w:rPr>
          <w:rFonts w:asciiTheme="minorHAnsi" w:hAnsiTheme="minorHAnsi" w:cstheme="minorHAnsi"/>
          <w:b/>
          <w:color w:val="auto"/>
          <w:sz w:val="22"/>
          <w:szCs w:val="22"/>
        </w:rPr>
      </w:pPr>
      <w:r w:rsidRPr="001E6887">
        <w:rPr>
          <w:rFonts w:asciiTheme="minorHAnsi" w:hAnsiTheme="minorHAnsi" w:cstheme="minorHAnsi"/>
          <w:b/>
          <w:color w:val="auto"/>
          <w:sz w:val="22"/>
          <w:szCs w:val="22"/>
        </w:rPr>
        <w:t>Self Help Africa strives to be an equal opportunity employer.</w:t>
      </w:r>
    </w:p>
    <w:p w14:paraId="1346DD0E" w14:textId="77777777" w:rsidR="00011C84" w:rsidRPr="001E6887" w:rsidRDefault="00011C84">
      <w:pPr>
        <w:rPr>
          <w:rFonts w:asciiTheme="minorHAnsi" w:hAnsiTheme="minorHAnsi" w:cstheme="minorHAnsi"/>
          <w:color w:val="auto"/>
          <w:sz w:val="22"/>
          <w:szCs w:val="22"/>
        </w:rPr>
      </w:pPr>
    </w:p>
    <w:sectPr w:rsidR="00011C84" w:rsidRPr="001E6887" w:rsidSect="0031430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0251" w14:textId="77777777" w:rsidR="00314306" w:rsidRDefault="00314306" w:rsidP="00136174">
      <w:pPr>
        <w:spacing w:line="240" w:lineRule="auto"/>
      </w:pPr>
      <w:r>
        <w:separator/>
      </w:r>
    </w:p>
  </w:endnote>
  <w:endnote w:type="continuationSeparator" w:id="0">
    <w:p w14:paraId="2DDA4A74" w14:textId="77777777" w:rsidR="00314306" w:rsidRDefault="00314306" w:rsidP="00136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8FEF" w14:textId="77777777" w:rsidR="00391A1F" w:rsidRDefault="00E85A9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4A289" w14:textId="77777777" w:rsidR="00391A1F" w:rsidRDefault="00391A1F"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BC3E" w14:textId="77777777" w:rsidR="00391A1F" w:rsidRPr="00F23DE6" w:rsidRDefault="00391A1F" w:rsidP="003E6B2C">
    <w:pPr>
      <w:pStyle w:val="Footer"/>
      <w:tabs>
        <w:tab w:val="clear" w:pos="4153"/>
        <w:tab w:val="clear" w:pos="8306"/>
        <w:tab w:val="right" w:pos="890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2C42" w14:textId="77777777" w:rsidR="00D12AB6" w:rsidRDefault="00D12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CF6A" w14:textId="77777777" w:rsidR="00314306" w:rsidRDefault="00314306" w:rsidP="00136174">
      <w:pPr>
        <w:spacing w:line="240" w:lineRule="auto"/>
      </w:pPr>
      <w:r>
        <w:separator/>
      </w:r>
    </w:p>
  </w:footnote>
  <w:footnote w:type="continuationSeparator" w:id="0">
    <w:p w14:paraId="6114EA56" w14:textId="77777777" w:rsidR="00314306" w:rsidRDefault="00314306" w:rsidP="00136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9F94" w14:textId="77777777" w:rsidR="00D12AB6" w:rsidRDefault="00D12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8E5A" w14:textId="01964CB0" w:rsidR="00391A1F" w:rsidRDefault="00341813" w:rsidP="005F6E6A">
    <w:pPr>
      <w:pStyle w:val="Header"/>
      <w:spacing w:before="240" w:line="360" w:lineRule="auto"/>
      <w:jc w:val="center"/>
      <w:rPr>
        <w:b/>
        <w:sz w:val="28"/>
        <w:szCs w:val="28"/>
      </w:rPr>
    </w:pPr>
    <w:r>
      <w:rPr>
        <w:noProof/>
        <w:lang w:eastAsia="en-GB"/>
      </w:rPr>
      <w:drawing>
        <wp:inline distT="0" distB="0" distL="0" distR="0" wp14:anchorId="5A952C2E" wp14:editId="5E7B1308">
          <wp:extent cx="2108835" cy="869895"/>
          <wp:effectExtent l="0" t="0" r="5715" b="6985"/>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771" cy="876056"/>
                  </a:xfrm>
                  <a:prstGeom prst="rect">
                    <a:avLst/>
                  </a:prstGeom>
                  <a:noFill/>
                  <a:ln>
                    <a:noFill/>
                  </a:ln>
                </pic:spPr>
              </pic:pic>
            </a:graphicData>
          </a:graphic>
        </wp:inline>
      </w:drawing>
    </w:r>
    <w:r w:rsidR="00D12AB6">
      <w:rPr>
        <w:b/>
        <w:sz w:val="28"/>
        <w:szCs w:val="28"/>
      </w:rPr>
      <w:t xml:space="preserve">               </w:t>
    </w:r>
    <w:r>
      <w:rPr>
        <w:b/>
        <w:sz w:val="28"/>
        <w:szCs w:val="28"/>
      </w:rPr>
      <w:t xml:space="preserve">                  </w:t>
    </w:r>
    <w:r>
      <w:rPr>
        <w:noProof/>
        <w:lang w:eastAsia="en-GB"/>
      </w:rPr>
      <w:drawing>
        <wp:inline distT="0" distB="0" distL="0" distR="0" wp14:anchorId="543757E3" wp14:editId="6A337A80">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6C76E6C3" w14:textId="77777777" w:rsidR="00391A1F" w:rsidRPr="00490E6A" w:rsidRDefault="00391A1F" w:rsidP="003168AF">
    <w:pPr>
      <w:pStyle w:val="Header"/>
      <w:spacing w:line="360" w:lineRule="auto"/>
      <w:rPr>
        <w:rFonts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15DE" w14:textId="77777777" w:rsidR="00D12AB6" w:rsidRDefault="00D12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540C"/>
    <w:multiLevelType w:val="hybridMultilevel"/>
    <w:tmpl w:val="773E1224"/>
    <w:lvl w:ilvl="0" w:tplc="6026266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991AA3"/>
    <w:multiLevelType w:val="hybridMultilevel"/>
    <w:tmpl w:val="8E026A62"/>
    <w:lvl w:ilvl="0" w:tplc="D99A7F8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992984"/>
    <w:multiLevelType w:val="multilevel"/>
    <w:tmpl w:val="4EEC27B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16cid:durableId="96096882">
    <w:abstractNumId w:val="0"/>
  </w:num>
  <w:num w:numId="2" w16cid:durableId="909728674">
    <w:abstractNumId w:val="2"/>
  </w:num>
  <w:num w:numId="3" w16cid:durableId="1971203989">
    <w:abstractNumId w:val="3"/>
  </w:num>
  <w:num w:numId="4" w16cid:durableId="118766253">
    <w:abstractNumId w:val="4"/>
  </w:num>
  <w:num w:numId="5" w16cid:durableId="1346051328">
    <w:abstractNumId w:val="1"/>
  </w:num>
  <w:num w:numId="6" w16cid:durableId="1426878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74"/>
    <w:rsid w:val="00011C84"/>
    <w:rsid w:val="00012D7F"/>
    <w:rsid w:val="0009403E"/>
    <w:rsid w:val="00136174"/>
    <w:rsid w:val="00146F09"/>
    <w:rsid w:val="00167139"/>
    <w:rsid w:val="001913E8"/>
    <w:rsid w:val="00194601"/>
    <w:rsid w:val="001A547D"/>
    <w:rsid w:val="001A5A95"/>
    <w:rsid w:val="001E6887"/>
    <w:rsid w:val="0022512E"/>
    <w:rsid w:val="0024094B"/>
    <w:rsid w:val="0024097F"/>
    <w:rsid w:val="00240B50"/>
    <w:rsid w:val="00252CC5"/>
    <w:rsid w:val="00252E92"/>
    <w:rsid w:val="002A40F1"/>
    <w:rsid w:val="002F3396"/>
    <w:rsid w:val="002F775B"/>
    <w:rsid w:val="00314306"/>
    <w:rsid w:val="0032076D"/>
    <w:rsid w:val="0033627E"/>
    <w:rsid w:val="00341813"/>
    <w:rsid w:val="00342713"/>
    <w:rsid w:val="00367314"/>
    <w:rsid w:val="00376E60"/>
    <w:rsid w:val="00391A1F"/>
    <w:rsid w:val="00393346"/>
    <w:rsid w:val="003A2F7E"/>
    <w:rsid w:val="003B763C"/>
    <w:rsid w:val="00440C62"/>
    <w:rsid w:val="00495FF9"/>
    <w:rsid w:val="004A367D"/>
    <w:rsid w:val="00506009"/>
    <w:rsid w:val="00531987"/>
    <w:rsid w:val="00534338"/>
    <w:rsid w:val="00535551"/>
    <w:rsid w:val="005851F8"/>
    <w:rsid w:val="005A4A95"/>
    <w:rsid w:val="005A572E"/>
    <w:rsid w:val="005B35C2"/>
    <w:rsid w:val="006B2345"/>
    <w:rsid w:val="006B64FC"/>
    <w:rsid w:val="006B7B09"/>
    <w:rsid w:val="006D1CC6"/>
    <w:rsid w:val="006F6679"/>
    <w:rsid w:val="00731D1F"/>
    <w:rsid w:val="00746C31"/>
    <w:rsid w:val="00753AB2"/>
    <w:rsid w:val="00754066"/>
    <w:rsid w:val="00774D3A"/>
    <w:rsid w:val="008A3C7D"/>
    <w:rsid w:val="00900317"/>
    <w:rsid w:val="00901C31"/>
    <w:rsid w:val="009031B0"/>
    <w:rsid w:val="009B3AA2"/>
    <w:rsid w:val="009F3E55"/>
    <w:rsid w:val="00A333A3"/>
    <w:rsid w:val="00A82BDA"/>
    <w:rsid w:val="00AF2E2A"/>
    <w:rsid w:val="00B127FE"/>
    <w:rsid w:val="00B139AD"/>
    <w:rsid w:val="00B24EE5"/>
    <w:rsid w:val="00B51325"/>
    <w:rsid w:val="00BE1144"/>
    <w:rsid w:val="00BF13F0"/>
    <w:rsid w:val="00C2537A"/>
    <w:rsid w:val="00C4790F"/>
    <w:rsid w:val="00C92483"/>
    <w:rsid w:val="00C9281F"/>
    <w:rsid w:val="00D12AB6"/>
    <w:rsid w:val="00D37ECF"/>
    <w:rsid w:val="00D65834"/>
    <w:rsid w:val="00DC6534"/>
    <w:rsid w:val="00DC6CAF"/>
    <w:rsid w:val="00DE77D0"/>
    <w:rsid w:val="00DF430E"/>
    <w:rsid w:val="00DF5D37"/>
    <w:rsid w:val="00E04A66"/>
    <w:rsid w:val="00E45941"/>
    <w:rsid w:val="00E4612A"/>
    <w:rsid w:val="00E85A97"/>
    <w:rsid w:val="00EA08BA"/>
    <w:rsid w:val="00ED1193"/>
    <w:rsid w:val="00F03821"/>
    <w:rsid w:val="00F84893"/>
    <w:rsid w:val="00FA432B"/>
    <w:rsid w:val="00FB564A"/>
    <w:rsid w:val="00FD53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6912"/>
  <w15:chartTrackingRefBased/>
  <w15:docId w15:val="{42E3A18B-A12B-4F6D-8DDD-28A2A5E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4"/>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6174"/>
    <w:pPr>
      <w:tabs>
        <w:tab w:val="center" w:pos="4153"/>
        <w:tab w:val="right" w:pos="8306"/>
      </w:tabs>
    </w:pPr>
  </w:style>
  <w:style w:type="character" w:customStyle="1" w:styleId="HeaderChar">
    <w:name w:val="Header Char"/>
    <w:basedOn w:val="DefaultParagraphFont"/>
    <w:link w:val="Header"/>
    <w:rsid w:val="00136174"/>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136174"/>
    <w:pPr>
      <w:tabs>
        <w:tab w:val="center" w:pos="4153"/>
        <w:tab w:val="right" w:pos="8306"/>
      </w:tabs>
    </w:pPr>
  </w:style>
  <w:style w:type="character" w:customStyle="1" w:styleId="FooterChar">
    <w:name w:val="Footer Char"/>
    <w:basedOn w:val="DefaultParagraphFont"/>
    <w:link w:val="Footer"/>
    <w:rsid w:val="00136174"/>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136174"/>
  </w:style>
  <w:style w:type="paragraph" w:styleId="NormalWeb">
    <w:name w:val="Normal (Web)"/>
    <w:basedOn w:val="Normal"/>
    <w:uiPriority w:val="99"/>
    <w:rsid w:val="00136174"/>
    <w:pPr>
      <w:spacing w:before="100" w:beforeAutospacing="1" w:after="100" w:afterAutospacing="1" w:line="240" w:lineRule="auto"/>
    </w:pPr>
    <w:rPr>
      <w:rFonts w:ascii="Times New Roman" w:hAnsi="Times New Roman"/>
      <w:color w:val="auto"/>
      <w:sz w:val="24"/>
      <w:szCs w:val="24"/>
      <w:lang w:eastAsia="en-GB"/>
    </w:rPr>
  </w:style>
  <w:style w:type="character" w:styleId="CommentReference">
    <w:name w:val="annotation reference"/>
    <w:rsid w:val="00136174"/>
    <w:rPr>
      <w:sz w:val="18"/>
      <w:szCs w:val="18"/>
    </w:rPr>
  </w:style>
  <w:style w:type="paragraph" w:styleId="CommentText">
    <w:name w:val="annotation text"/>
    <w:basedOn w:val="Normal"/>
    <w:link w:val="CommentTextChar"/>
    <w:rsid w:val="00136174"/>
    <w:rPr>
      <w:sz w:val="24"/>
      <w:szCs w:val="24"/>
    </w:rPr>
  </w:style>
  <w:style w:type="character" w:customStyle="1" w:styleId="CommentTextChar">
    <w:name w:val="Comment Text Char"/>
    <w:basedOn w:val="DefaultParagraphFont"/>
    <w:link w:val="CommentText"/>
    <w:rsid w:val="00136174"/>
    <w:rPr>
      <w:rFonts w:ascii="Arial" w:eastAsia="Times New Roman" w:hAnsi="Arial" w:cs="Times New Roman"/>
      <w:color w:val="000000"/>
      <w:kern w:val="0"/>
      <w:sz w:val="24"/>
      <w:szCs w:val="24"/>
      <w:lang w:val="en-GB"/>
      <w14:ligatures w14:val="none"/>
    </w:rPr>
  </w:style>
  <w:style w:type="paragraph" w:styleId="ListParagraph">
    <w:name w:val="List Paragraph"/>
    <w:aliases w:val="AB List 1,Bullet Points,CA bullets"/>
    <w:basedOn w:val="Normal"/>
    <w:link w:val="ListParagraphChar"/>
    <w:uiPriority w:val="34"/>
    <w:qFormat/>
    <w:rsid w:val="00136174"/>
    <w:pPr>
      <w:spacing w:line="240" w:lineRule="auto"/>
      <w:ind w:left="720"/>
    </w:pPr>
    <w:rPr>
      <w:rFonts w:ascii="Times New Roman" w:hAnsi="Times New Roman"/>
      <w:color w:val="auto"/>
    </w:rPr>
  </w:style>
  <w:style w:type="character" w:customStyle="1" w:styleId="markedcontent">
    <w:name w:val="markedcontent"/>
    <w:basedOn w:val="DefaultParagraphFont"/>
    <w:rsid w:val="00136174"/>
  </w:style>
  <w:style w:type="character" w:customStyle="1" w:styleId="ListParagraphChar">
    <w:name w:val="List Paragraph Char"/>
    <w:aliases w:val="AB List 1 Char,Bullet Points Char,CA bullets Char"/>
    <w:basedOn w:val="DefaultParagraphFont"/>
    <w:link w:val="ListParagraph"/>
    <w:uiPriority w:val="34"/>
    <w:rsid w:val="00136174"/>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136174"/>
    <w:pPr>
      <w:spacing w:after="0" w:line="240" w:lineRule="auto"/>
    </w:pPr>
    <w:rPr>
      <w:rFonts w:ascii="Arial" w:eastAsia="Arial" w:hAnsi="Arial" w:cs="Arial"/>
      <w:kern w:val="0"/>
      <w:lang w:val="en" w:eastAsia="de-DE"/>
      <w14:ligatures w14:val="none"/>
    </w:rPr>
  </w:style>
  <w:style w:type="paragraph" w:styleId="FootnoteText">
    <w:name w:val="footnote text"/>
    <w:basedOn w:val="Normal"/>
    <w:link w:val="FootnoteTextChar"/>
    <w:rsid w:val="00136174"/>
    <w:pPr>
      <w:spacing w:line="240" w:lineRule="auto"/>
    </w:pPr>
  </w:style>
  <w:style w:type="character" w:customStyle="1" w:styleId="FootnoteTextChar">
    <w:name w:val="Footnote Text Char"/>
    <w:basedOn w:val="DefaultParagraphFont"/>
    <w:link w:val="FootnoteText"/>
    <w:rsid w:val="00136174"/>
    <w:rPr>
      <w:rFonts w:ascii="Arial" w:eastAsia="Times New Roman" w:hAnsi="Arial" w:cs="Times New Roman"/>
      <w:color w:val="000000"/>
      <w:kern w:val="0"/>
      <w:sz w:val="20"/>
      <w:szCs w:val="20"/>
      <w:lang w:val="en-GB"/>
      <w14:ligatures w14:val="none"/>
    </w:rPr>
  </w:style>
  <w:style w:type="character" w:styleId="FootnoteReference">
    <w:name w:val="footnote reference"/>
    <w:basedOn w:val="DefaultParagraphFont"/>
    <w:rsid w:val="00136174"/>
    <w:rPr>
      <w:vertAlign w:val="superscript"/>
    </w:rPr>
  </w:style>
  <w:style w:type="paragraph" w:styleId="Revision">
    <w:name w:val="Revision"/>
    <w:hidden/>
    <w:uiPriority w:val="99"/>
    <w:semiHidden/>
    <w:rsid w:val="00012D7F"/>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12D7F"/>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D7F"/>
    <w:rPr>
      <w:rFonts w:ascii="Arial" w:eastAsia="Times New Roman" w:hAnsi="Arial" w:cs="Times New Roman"/>
      <w:b/>
      <w:bCs/>
      <w:color w:val="000000"/>
      <w:kern w:val="0"/>
      <w:sz w:val="20"/>
      <w:szCs w:val="20"/>
      <w:lang w:val="en-GB"/>
      <w14:ligatures w14:val="none"/>
    </w:rPr>
  </w:style>
  <w:style w:type="character" w:styleId="Hyperlink">
    <w:name w:val="Hyperlink"/>
    <w:basedOn w:val="DefaultParagraphFont"/>
    <w:uiPriority w:val="99"/>
    <w:unhideWhenUsed/>
    <w:rsid w:val="00011C84"/>
    <w:rPr>
      <w:color w:val="0563C1" w:themeColor="hyperlink"/>
      <w:u w:val="single"/>
    </w:rPr>
  </w:style>
  <w:style w:type="character" w:customStyle="1" w:styleId="UnresolvedMention1">
    <w:name w:val="Unresolved Mention1"/>
    <w:basedOn w:val="DefaultParagraphFont"/>
    <w:uiPriority w:val="99"/>
    <w:semiHidden/>
    <w:unhideWhenUsed/>
    <w:rsid w:val="00011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3762">
      <w:bodyDiv w:val="1"/>
      <w:marLeft w:val="0"/>
      <w:marRight w:val="0"/>
      <w:marTop w:val="0"/>
      <w:marBottom w:val="0"/>
      <w:divBdr>
        <w:top w:val="none" w:sz="0" w:space="0" w:color="auto"/>
        <w:left w:val="none" w:sz="0" w:space="0" w:color="auto"/>
        <w:bottom w:val="none" w:sz="0" w:space="0" w:color="auto"/>
        <w:right w:val="none" w:sz="0" w:space="0" w:color="auto"/>
      </w:divBdr>
    </w:div>
    <w:div w:id="1985231896">
      <w:bodyDiv w:val="1"/>
      <w:marLeft w:val="0"/>
      <w:marRight w:val="0"/>
      <w:marTop w:val="0"/>
      <w:marBottom w:val="0"/>
      <w:divBdr>
        <w:top w:val="none" w:sz="0" w:space="0" w:color="auto"/>
        <w:left w:val="none" w:sz="0" w:space="0" w:color="auto"/>
        <w:bottom w:val="none" w:sz="0" w:space="0" w:color="auto"/>
        <w:right w:val="none" w:sz="0" w:space="0" w:color="auto"/>
      </w:divBdr>
    </w:div>
    <w:div w:id="2016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F751-8D23-40BF-8D07-4FD4725C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2024-01-25T10:14:00Z</dcterms:created>
  <dcterms:modified xsi:type="dcterms:W3CDTF">2024-01-25T10:14:00Z</dcterms:modified>
</cp:coreProperties>
</file>