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98A9" w14:textId="77777777" w:rsidR="008F720B" w:rsidRPr="00F80B86" w:rsidRDefault="008F720B" w:rsidP="007B7E50">
      <w:pPr>
        <w:spacing w:line="240" w:lineRule="auto"/>
        <w:rPr>
          <w:rFonts w:asciiTheme="minorHAnsi" w:hAnsiTheme="minorHAnsi" w:cstheme="minorHAnsi"/>
          <w:b/>
          <w:noProof/>
          <w:color w:val="auto"/>
          <w:sz w:val="22"/>
          <w:szCs w:val="22"/>
        </w:rPr>
      </w:pPr>
      <w:r w:rsidRPr="00F80B86">
        <w:rPr>
          <w:rFonts w:asciiTheme="minorHAnsi" w:hAnsiTheme="minorHAnsi" w:cstheme="minorHAns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8F720B" w:rsidRPr="00F80B86" w14:paraId="6D667B74" w14:textId="77777777" w:rsidTr="00E42372">
        <w:tc>
          <w:tcPr>
            <w:tcW w:w="2065" w:type="dxa"/>
            <w:tcBorders>
              <w:top w:val="single" w:sz="4" w:space="0" w:color="000000"/>
              <w:left w:val="single" w:sz="4" w:space="0" w:color="000000"/>
              <w:bottom w:val="single" w:sz="4" w:space="0" w:color="000000"/>
              <w:right w:val="single" w:sz="4" w:space="0" w:color="000000"/>
            </w:tcBorders>
          </w:tcPr>
          <w:p w14:paraId="15E24EFC" w14:textId="77777777" w:rsidR="008F720B" w:rsidRPr="00F80B86" w:rsidRDefault="008F720B" w:rsidP="007B7E50">
            <w:pPr>
              <w:spacing w:before="60" w:after="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25FCC6E1" w14:textId="77777777" w:rsidR="008F720B" w:rsidRPr="00F80B86" w:rsidRDefault="008F720B" w:rsidP="007B7E50">
            <w:pPr>
              <w:spacing w:before="60" w:after="60" w:line="240" w:lineRule="auto"/>
              <w:rPr>
                <w:rFonts w:asciiTheme="minorHAnsi" w:hAnsiTheme="minorHAnsi" w:cstheme="minorHAnsi"/>
                <w:color w:val="auto"/>
                <w:sz w:val="22"/>
                <w:szCs w:val="22"/>
              </w:rPr>
            </w:pPr>
          </w:p>
        </w:tc>
      </w:tr>
      <w:tr w:rsidR="008F720B" w:rsidRPr="00F80B86" w14:paraId="6E72FE35" w14:textId="77777777" w:rsidTr="00E42372">
        <w:tc>
          <w:tcPr>
            <w:tcW w:w="2065" w:type="dxa"/>
          </w:tcPr>
          <w:p w14:paraId="0F9B098E" w14:textId="77777777" w:rsidR="008F720B" w:rsidRPr="00F80B86" w:rsidRDefault="008F720B" w:rsidP="007B7E50">
            <w:pPr>
              <w:spacing w:before="60" w:after="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Job Title:</w:t>
            </w:r>
          </w:p>
        </w:tc>
        <w:tc>
          <w:tcPr>
            <w:tcW w:w="7541" w:type="dxa"/>
          </w:tcPr>
          <w:p w14:paraId="49CA3C2A" w14:textId="090D998A" w:rsidR="008F720B" w:rsidRPr="00F80B86" w:rsidRDefault="008F720B" w:rsidP="007B7E50">
            <w:pPr>
              <w:pStyle w:val="NormalWeb"/>
              <w:shd w:val="clear" w:color="auto" w:fill="FFFFFF"/>
              <w:spacing w:before="0" w:beforeAutospacing="0" w:after="0" w:afterAutospacing="0"/>
              <w:rPr>
                <w:rFonts w:asciiTheme="minorHAnsi" w:hAnsiTheme="minorHAnsi" w:cstheme="minorHAnsi"/>
                <w:sz w:val="22"/>
                <w:szCs w:val="22"/>
                <w:lang w:val="en-IE"/>
              </w:rPr>
            </w:pPr>
            <w:r w:rsidRPr="00F80B86">
              <w:rPr>
                <w:rFonts w:asciiTheme="minorHAnsi" w:hAnsiTheme="minorHAnsi" w:cstheme="minorHAnsi"/>
                <w:sz w:val="22"/>
                <w:szCs w:val="22"/>
                <w:lang w:val="en-IE"/>
              </w:rPr>
              <w:t xml:space="preserve">Project </w:t>
            </w:r>
            <w:r w:rsidRPr="00F80B86">
              <w:rPr>
                <w:rStyle w:val="markedcontent"/>
                <w:rFonts w:asciiTheme="minorHAnsi" w:hAnsiTheme="minorHAnsi" w:cstheme="minorHAnsi"/>
                <w:sz w:val="22"/>
                <w:szCs w:val="22"/>
                <w:lang w:eastAsia="en-US"/>
              </w:rPr>
              <w:t xml:space="preserve">Coordinator - </w:t>
            </w:r>
            <w:r w:rsidRPr="00F80B86">
              <w:rPr>
                <w:rFonts w:asciiTheme="minorHAnsi" w:hAnsiTheme="minorHAnsi" w:cstheme="minorHAnsi"/>
                <w:sz w:val="22"/>
                <w:szCs w:val="22"/>
              </w:rPr>
              <w:t>Improving Equitable Access to Basic Sanitation and Hygiene for People Living in Fragile Contexts</w:t>
            </w:r>
            <w:r w:rsidR="007B62A6" w:rsidRPr="00F80B86">
              <w:rPr>
                <w:rFonts w:asciiTheme="minorHAnsi" w:hAnsiTheme="minorHAnsi" w:cstheme="minorHAnsi"/>
                <w:sz w:val="22"/>
                <w:szCs w:val="22"/>
              </w:rPr>
              <w:t xml:space="preserve"> </w:t>
            </w:r>
          </w:p>
        </w:tc>
      </w:tr>
      <w:tr w:rsidR="008F720B" w:rsidRPr="00F80B86" w14:paraId="6F902C71" w14:textId="77777777" w:rsidTr="00E42372">
        <w:tc>
          <w:tcPr>
            <w:tcW w:w="2065" w:type="dxa"/>
          </w:tcPr>
          <w:p w14:paraId="4C8F271F" w14:textId="77777777" w:rsidR="008F720B" w:rsidRPr="00F80B86" w:rsidRDefault="008F720B" w:rsidP="007B7E50">
            <w:pPr>
              <w:spacing w:before="60" w:after="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Company:</w:t>
            </w:r>
          </w:p>
        </w:tc>
        <w:tc>
          <w:tcPr>
            <w:tcW w:w="7541" w:type="dxa"/>
          </w:tcPr>
          <w:p w14:paraId="2ADCB172" w14:textId="77777777" w:rsidR="008F720B" w:rsidRPr="00F80B86" w:rsidRDefault="008F720B" w:rsidP="007B7E50">
            <w:pPr>
              <w:spacing w:before="60" w:after="60" w:line="240" w:lineRule="auto"/>
              <w:rPr>
                <w:rFonts w:asciiTheme="minorHAnsi" w:hAnsiTheme="minorHAnsi" w:cstheme="minorHAnsi"/>
                <w:color w:val="auto"/>
                <w:sz w:val="22"/>
                <w:szCs w:val="22"/>
              </w:rPr>
            </w:pPr>
            <w:r w:rsidRPr="00F80B86">
              <w:rPr>
                <w:rFonts w:asciiTheme="minorHAnsi" w:hAnsiTheme="minorHAnsi" w:cstheme="minorHAnsi"/>
                <w:color w:val="auto"/>
                <w:sz w:val="22"/>
                <w:szCs w:val="22"/>
              </w:rPr>
              <w:t>Self Help Africa</w:t>
            </w:r>
          </w:p>
        </w:tc>
      </w:tr>
      <w:tr w:rsidR="008F720B" w:rsidRPr="00F80B86" w14:paraId="30C0F5F5" w14:textId="77777777" w:rsidTr="00E42372">
        <w:tc>
          <w:tcPr>
            <w:tcW w:w="2065" w:type="dxa"/>
          </w:tcPr>
          <w:p w14:paraId="0905D694" w14:textId="77777777" w:rsidR="008F720B" w:rsidRPr="00F80B86" w:rsidRDefault="008F720B" w:rsidP="007B7E50">
            <w:pPr>
              <w:spacing w:before="60" w:after="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Location:</w:t>
            </w:r>
          </w:p>
        </w:tc>
        <w:tc>
          <w:tcPr>
            <w:tcW w:w="7541" w:type="dxa"/>
          </w:tcPr>
          <w:p w14:paraId="4005920E" w14:textId="77777777" w:rsidR="008F720B" w:rsidRPr="00F80B86" w:rsidRDefault="008F720B" w:rsidP="007B7E50">
            <w:pPr>
              <w:spacing w:before="60" w:after="60" w:line="240" w:lineRule="auto"/>
              <w:rPr>
                <w:rFonts w:asciiTheme="minorHAnsi" w:hAnsiTheme="minorHAnsi" w:cstheme="minorHAnsi"/>
                <w:color w:val="auto"/>
                <w:sz w:val="22"/>
                <w:szCs w:val="22"/>
              </w:rPr>
            </w:pPr>
            <w:r w:rsidRPr="00F80B86">
              <w:rPr>
                <w:rFonts w:asciiTheme="minorHAnsi" w:hAnsiTheme="minorHAnsi" w:cstheme="minorHAnsi"/>
                <w:color w:val="auto"/>
                <w:sz w:val="22"/>
                <w:szCs w:val="22"/>
              </w:rPr>
              <w:t>Makurdi, Benue State</w:t>
            </w:r>
          </w:p>
        </w:tc>
      </w:tr>
      <w:tr w:rsidR="008F720B" w:rsidRPr="00F80B86" w14:paraId="7029315F" w14:textId="77777777" w:rsidTr="00E42372">
        <w:tc>
          <w:tcPr>
            <w:tcW w:w="2065" w:type="dxa"/>
          </w:tcPr>
          <w:p w14:paraId="75A88DCB" w14:textId="77777777" w:rsidR="008F720B" w:rsidRPr="00F80B86" w:rsidRDefault="008F720B" w:rsidP="007B7E50">
            <w:pPr>
              <w:spacing w:before="60" w:after="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Contract type:</w:t>
            </w:r>
          </w:p>
        </w:tc>
        <w:tc>
          <w:tcPr>
            <w:tcW w:w="7541" w:type="dxa"/>
          </w:tcPr>
          <w:p w14:paraId="5E54A41F" w14:textId="77777777" w:rsidR="008F720B" w:rsidRPr="00F80B86" w:rsidRDefault="008F720B" w:rsidP="007B7E50">
            <w:pPr>
              <w:spacing w:before="60" w:after="60" w:line="240" w:lineRule="auto"/>
              <w:rPr>
                <w:rFonts w:asciiTheme="minorHAnsi" w:hAnsiTheme="minorHAnsi" w:cstheme="minorHAnsi"/>
                <w:color w:val="auto"/>
                <w:sz w:val="22"/>
                <w:szCs w:val="22"/>
              </w:rPr>
            </w:pPr>
            <w:r w:rsidRPr="00F80B86">
              <w:rPr>
                <w:rFonts w:asciiTheme="minorHAnsi" w:hAnsiTheme="minorHAnsi" w:cstheme="minorHAnsi"/>
                <w:color w:val="auto"/>
                <w:sz w:val="22"/>
                <w:szCs w:val="22"/>
              </w:rPr>
              <w:t xml:space="preserve">Fixed term contract, full-time </w:t>
            </w:r>
          </w:p>
        </w:tc>
      </w:tr>
      <w:tr w:rsidR="008F720B" w:rsidRPr="00F80B86" w14:paraId="48C93CD7" w14:textId="77777777" w:rsidTr="00E42372">
        <w:tc>
          <w:tcPr>
            <w:tcW w:w="2065" w:type="dxa"/>
          </w:tcPr>
          <w:p w14:paraId="7757E9DE" w14:textId="77777777" w:rsidR="008F720B" w:rsidRPr="00F80B86" w:rsidRDefault="008F720B" w:rsidP="007B7E50">
            <w:pPr>
              <w:spacing w:before="60" w:after="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Period</w:t>
            </w:r>
          </w:p>
        </w:tc>
        <w:tc>
          <w:tcPr>
            <w:tcW w:w="7541" w:type="dxa"/>
          </w:tcPr>
          <w:p w14:paraId="02B3DA45" w14:textId="77777777" w:rsidR="008F720B" w:rsidRPr="00F80B86" w:rsidRDefault="008F720B" w:rsidP="007B7E50">
            <w:pPr>
              <w:spacing w:before="60" w:after="60" w:line="240" w:lineRule="auto"/>
              <w:rPr>
                <w:rFonts w:asciiTheme="minorHAnsi" w:hAnsiTheme="minorHAnsi" w:cstheme="minorHAnsi"/>
                <w:color w:val="auto"/>
                <w:sz w:val="22"/>
                <w:szCs w:val="22"/>
              </w:rPr>
            </w:pPr>
            <w:r w:rsidRPr="00F80B86">
              <w:rPr>
                <w:rFonts w:asciiTheme="minorHAnsi" w:hAnsiTheme="minorHAnsi" w:cstheme="minorHAnsi"/>
                <w:color w:val="auto"/>
                <w:sz w:val="22"/>
                <w:szCs w:val="22"/>
              </w:rPr>
              <w:t>18 months</w:t>
            </w:r>
          </w:p>
        </w:tc>
      </w:tr>
      <w:tr w:rsidR="008F720B" w:rsidRPr="00F80B86" w14:paraId="749CBB6C" w14:textId="77777777" w:rsidTr="00E42372">
        <w:tc>
          <w:tcPr>
            <w:tcW w:w="2065" w:type="dxa"/>
          </w:tcPr>
          <w:p w14:paraId="6B2FF1A7" w14:textId="77777777" w:rsidR="008F720B" w:rsidRPr="00F80B86" w:rsidRDefault="008F720B" w:rsidP="007B7E50">
            <w:pPr>
              <w:spacing w:before="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Reports to:</w:t>
            </w:r>
          </w:p>
        </w:tc>
        <w:tc>
          <w:tcPr>
            <w:tcW w:w="7541" w:type="dxa"/>
          </w:tcPr>
          <w:p w14:paraId="29567394" w14:textId="77777777" w:rsidR="008F720B" w:rsidRPr="00F80B86" w:rsidRDefault="008F720B" w:rsidP="007B7E50">
            <w:pPr>
              <w:spacing w:line="240" w:lineRule="auto"/>
              <w:rPr>
                <w:rFonts w:asciiTheme="minorHAnsi" w:hAnsiTheme="minorHAnsi" w:cstheme="minorHAnsi"/>
                <w:color w:val="auto"/>
                <w:sz w:val="22"/>
                <w:szCs w:val="22"/>
                <w:lang w:val="en-US"/>
              </w:rPr>
            </w:pPr>
            <w:r w:rsidRPr="00F80B86">
              <w:rPr>
                <w:rFonts w:asciiTheme="minorHAnsi" w:hAnsiTheme="minorHAnsi" w:cstheme="minorHAnsi"/>
                <w:color w:val="auto"/>
                <w:sz w:val="22"/>
                <w:szCs w:val="22"/>
                <w:lang w:val="en-US"/>
              </w:rPr>
              <w:t xml:space="preserve">Head of WASH </w:t>
            </w:r>
            <w:proofErr w:type="spellStart"/>
            <w:r w:rsidRPr="00F80B86">
              <w:rPr>
                <w:rFonts w:asciiTheme="minorHAnsi" w:hAnsiTheme="minorHAnsi" w:cstheme="minorHAnsi"/>
                <w:color w:val="auto"/>
                <w:sz w:val="22"/>
                <w:szCs w:val="22"/>
                <w:lang w:val="en-US"/>
              </w:rPr>
              <w:t>Programmes</w:t>
            </w:r>
            <w:proofErr w:type="spellEnd"/>
          </w:p>
        </w:tc>
      </w:tr>
      <w:tr w:rsidR="008F720B" w:rsidRPr="00F80B86" w14:paraId="598DA67C" w14:textId="77777777" w:rsidTr="00E42372">
        <w:tc>
          <w:tcPr>
            <w:tcW w:w="2065" w:type="dxa"/>
          </w:tcPr>
          <w:p w14:paraId="3BCF0317" w14:textId="77777777" w:rsidR="008F720B" w:rsidRPr="00F80B86" w:rsidRDefault="008F720B" w:rsidP="007B7E50">
            <w:pPr>
              <w:spacing w:before="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Organisation overview:</w:t>
            </w:r>
          </w:p>
          <w:p w14:paraId="0FB64FB7" w14:textId="77777777" w:rsidR="008F720B" w:rsidRPr="00F80B86" w:rsidRDefault="008F720B" w:rsidP="007B7E50">
            <w:pPr>
              <w:spacing w:before="60" w:line="240" w:lineRule="auto"/>
              <w:rPr>
                <w:rFonts w:asciiTheme="minorHAnsi" w:hAnsiTheme="minorHAnsi" w:cstheme="minorHAnsi"/>
                <w:b/>
                <w:color w:val="auto"/>
                <w:sz w:val="22"/>
                <w:szCs w:val="22"/>
              </w:rPr>
            </w:pPr>
          </w:p>
          <w:p w14:paraId="601CE876" w14:textId="77777777" w:rsidR="008F720B" w:rsidRPr="00F80B86" w:rsidRDefault="008F720B" w:rsidP="007B7E50">
            <w:pPr>
              <w:spacing w:before="60" w:line="240" w:lineRule="auto"/>
              <w:rPr>
                <w:rFonts w:asciiTheme="minorHAnsi" w:hAnsiTheme="minorHAnsi" w:cstheme="minorHAnsi"/>
                <w:b/>
                <w:color w:val="auto"/>
                <w:sz w:val="22"/>
                <w:szCs w:val="22"/>
              </w:rPr>
            </w:pPr>
          </w:p>
        </w:tc>
        <w:tc>
          <w:tcPr>
            <w:tcW w:w="7541" w:type="dxa"/>
          </w:tcPr>
          <w:p w14:paraId="500ECD8F" w14:textId="77777777" w:rsidR="008F720B" w:rsidRPr="00F80B86" w:rsidRDefault="008F720B" w:rsidP="007B7E50">
            <w:pPr>
              <w:spacing w:line="240" w:lineRule="auto"/>
              <w:rPr>
                <w:rFonts w:asciiTheme="minorHAnsi" w:hAnsiTheme="minorHAnsi" w:cstheme="minorHAnsi"/>
                <w:b/>
                <w:bCs/>
                <w:color w:val="auto"/>
                <w:sz w:val="22"/>
                <w:szCs w:val="22"/>
                <w:lang w:val="en-US"/>
              </w:rPr>
            </w:pPr>
          </w:p>
          <w:p w14:paraId="62F0C6DB" w14:textId="77777777" w:rsidR="008F720B" w:rsidRPr="00F80B86" w:rsidRDefault="008F720B" w:rsidP="007B7E50">
            <w:pPr>
              <w:spacing w:line="240" w:lineRule="auto"/>
              <w:rPr>
                <w:rFonts w:asciiTheme="minorHAnsi" w:hAnsiTheme="minorHAnsi" w:cstheme="minorHAnsi"/>
                <w:b/>
                <w:bCs/>
                <w:color w:val="auto"/>
                <w:sz w:val="22"/>
                <w:szCs w:val="22"/>
                <w:lang w:val="en-US"/>
              </w:rPr>
            </w:pPr>
            <w:r w:rsidRPr="00F80B86">
              <w:rPr>
                <w:rFonts w:asciiTheme="minorHAnsi" w:hAnsiTheme="minorHAnsi" w:cstheme="minorHAnsi"/>
                <w:b/>
                <w:bCs/>
                <w:color w:val="auto"/>
                <w:sz w:val="22"/>
                <w:szCs w:val="22"/>
                <w:lang w:val="en-US"/>
              </w:rPr>
              <w:t xml:space="preserve">About Self Help Africa  </w:t>
            </w:r>
          </w:p>
          <w:p w14:paraId="4A09AC94" w14:textId="77777777" w:rsidR="008F720B" w:rsidRPr="00F80B86" w:rsidRDefault="008F720B" w:rsidP="007B7E50">
            <w:pPr>
              <w:spacing w:line="240" w:lineRule="auto"/>
              <w:rPr>
                <w:rFonts w:asciiTheme="minorHAnsi" w:hAnsiTheme="minorHAnsi" w:cstheme="minorHAnsi"/>
                <w:b/>
                <w:bCs/>
                <w:color w:val="auto"/>
                <w:sz w:val="22"/>
                <w:szCs w:val="22"/>
                <w:lang w:val="en-US"/>
              </w:rPr>
            </w:pPr>
          </w:p>
          <w:p w14:paraId="702E8E9E" w14:textId="77777777" w:rsidR="008F720B" w:rsidRPr="00F80B86" w:rsidRDefault="008F720B" w:rsidP="007B7E50">
            <w:pPr>
              <w:spacing w:line="240" w:lineRule="auto"/>
              <w:rPr>
                <w:rStyle w:val="markedcontent"/>
                <w:rFonts w:asciiTheme="minorHAnsi" w:hAnsiTheme="minorHAnsi" w:cstheme="minorHAnsi"/>
                <w:color w:val="auto"/>
                <w:sz w:val="22"/>
                <w:szCs w:val="22"/>
                <w:shd w:val="clear" w:color="auto" w:fill="FFFFFF"/>
              </w:rPr>
            </w:pPr>
            <w:r w:rsidRPr="00F80B86">
              <w:rPr>
                <w:rStyle w:val="markedcontent"/>
                <w:rFonts w:asciiTheme="minorHAnsi" w:hAnsiTheme="minorHAnsi" w:cstheme="minorHAnsi"/>
                <w:color w:val="auto"/>
                <w:sz w:val="22"/>
                <w:szCs w:val="22"/>
                <w:shd w:val="clear" w:color="auto" w:fill="FFFFFF"/>
              </w:rPr>
              <w:t xml:space="preserve">Self Help Africa (SHA) is an international development organisation headquartered in Dublin, Ireland and dedicated to the vision of </w:t>
            </w:r>
            <w:r w:rsidRPr="00F80B86">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F80B86">
              <w:rPr>
                <w:rStyle w:val="markedcontent"/>
                <w:rFonts w:asciiTheme="minorHAnsi" w:hAnsiTheme="minorHAnsi" w:cstheme="minorHAnsi"/>
                <w:color w:val="auto"/>
                <w:sz w:val="22"/>
                <w:szCs w:val="22"/>
                <w:shd w:val="clear" w:color="auto" w:fill="FFFFFF"/>
              </w:rPr>
              <w:t>. We have almost 50 years of experience working in Africa.</w:t>
            </w:r>
          </w:p>
          <w:p w14:paraId="45222FF8" w14:textId="77777777" w:rsidR="008F720B" w:rsidRPr="00F80B86" w:rsidRDefault="008F720B" w:rsidP="007B7E50">
            <w:pPr>
              <w:spacing w:line="240" w:lineRule="auto"/>
              <w:rPr>
                <w:rStyle w:val="markedcontent"/>
                <w:rFonts w:asciiTheme="minorHAnsi" w:hAnsiTheme="minorHAnsi" w:cstheme="minorHAnsi"/>
                <w:color w:val="auto"/>
                <w:sz w:val="22"/>
                <w:szCs w:val="22"/>
                <w:shd w:val="clear" w:color="auto" w:fill="FFFFFF"/>
              </w:rPr>
            </w:pPr>
          </w:p>
          <w:p w14:paraId="4B971E93" w14:textId="77777777" w:rsidR="008F720B" w:rsidRPr="00F80B86" w:rsidRDefault="008F720B" w:rsidP="007B7E50">
            <w:pPr>
              <w:spacing w:line="240" w:lineRule="auto"/>
              <w:rPr>
                <w:rStyle w:val="markedcontent"/>
                <w:rFonts w:asciiTheme="minorHAnsi" w:hAnsiTheme="minorHAnsi" w:cstheme="minorHAnsi"/>
                <w:color w:val="auto"/>
                <w:sz w:val="22"/>
                <w:szCs w:val="22"/>
                <w:shd w:val="clear" w:color="auto" w:fill="FFFFFF"/>
              </w:rPr>
            </w:pPr>
            <w:r w:rsidRPr="00F80B86">
              <w:rPr>
                <w:rStyle w:val="markedcontent"/>
                <w:rFonts w:asciiTheme="minorHAnsi" w:hAnsiTheme="minorHAnsi" w:cstheme="minorHAnsi"/>
                <w:color w:val="auto"/>
                <w:sz w:val="22"/>
                <w:szCs w:val="22"/>
                <w:shd w:val="clear" w:color="auto" w:fill="FFFFFF"/>
              </w:rPr>
              <w:t>In 2021, Self Help Africa (SHA) merged with United Purpose (UP), doubling our size. The organisation now works in 17 programme countries, 15 of these are in sub-Saharan Africa.  Subsidiary organisations, ‘Self Help Brazil’ and ‘Self Help Bangladesh’ have been created for our programmes in the two countries where we are working outside of Africa.</w:t>
            </w:r>
          </w:p>
          <w:p w14:paraId="7F7CD34D" w14:textId="77777777" w:rsidR="008F720B" w:rsidRPr="00F80B86" w:rsidRDefault="008F720B" w:rsidP="007B7E50">
            <w:pPr>
              <w:spacing w:line="240" w:lineRule="auto"/>
              <w:rPr>
                <w:rStyle w:val="markedcontent"/>
                <w:rFonts w:asciiTheme="minorHAnsi" w:hAnsiTheme="minorHAnsi" w:cstheme="minorHAnsi"/>
                <w:color w:val="auto"/>
                <w:sz w:val="22"/>
                <w:szCs w:val="22"/>
                <w:shd w:val="clear" w:color="auto" w:fill="FFFFFF"/>
              </w:rPr>
            </w:pP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impact of climate change through community-led, market-based and enterprise-</w:t>
            </w: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water, decent employment and incomes, while sustaining natural resources.</w:t>
            </w:r>
          </w:p>
          <w:p w14:paraId="72C3325F" w14:textId="77777777" w:rsidR="008F720B" w:rsidRPr="00F80B86" w:rsidRDefault="008F720B" w:rsidP="007B7E50">
            <w:pPr>
              <w:spacing w:line="240" w:lineRule="auto"/>
              <w:rPr>
                <w:rStyle w:val="markedcontent"/>
                <w:rFonts w:asciiTheme="minorHAnsi" w:hAnsiTheme="minorHAnsi" w:cstheme="minorHAnsi"/>
                <w:color w:val="auto"/>
                <w:sz w:val="22"/>
                <w:szCs w:val="22"/>
                <w:shd w:val="clear" w:color="auto" w:fill="FFFFFF"/>
              </w:rPr>
            </w:pP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Our wider organisation also includes social enterprise subsidiaries Partner Africa,</w:t>
            </w: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F80B86">
              <w:rPr>
                <w:rStyle w:val="markedcontent"/>
                <w:rFonts w:asciiTheme="minorHAnsi" w:hAnsiTheme="minorHAnsi" w:cstheme="minorHAnsi"/>
                <w:color w:val="auto"/>
                <w:sz w:val="22"/>
                <w:szCs w:val="22"/>
                <w:shd w:val="clear" w:color="auto" w:fill="FFFFFF"/>
              </w:rPr>
              <w:t>TruTrade</w:t>
            </w:r>
            <w:proofErr w:type="spellEnd"/>
            <w:r w:rsidRPr="00F80B86">
              <w:rPr>
                <w:rStyle w:val="markedcontent"/>
                <w:rFonts w:asciiTheme="minorHAnsi" w:hAnsiTheme="minorHAnsi" w:cstheme="minorHAnsi"/>
                <w:color w:val="auto"/>
                <w:sz w:val="22"/>
                <w:szCs w:val="22"/>
                <w:shd w:val="clear" w:color="auto" w:fill="FFFFFF"/>
              </w:rPr>
              <w:t>, an innovative</w:t>
            </w: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trading platform in East Africa, and CUMO, Malawi’s largest micro-finance</w:t>
            </w: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provider.</w:t>
            </w:r>
          </w:p>
          <w:p w14:paraId="45705B06" w14:textId="77777777" w:rsidR="008F720B" w:rsidRPr="00F80B86" w:rsidRDefault="008F720B" w:rsidP="007B7E50">
            <w:pPr>
              <w:spacing w:line="240" w:lineRule="auto"/>
              <w:rPr>
                <w:rFonts w:asciiTheme="minorHAnsi" w:hAnsiTheme="minorHAnsi" w:cstheme="minorHAnsi"/>
                <w:color w:val="auto"/>
                <w:sz w:val="22"/>
                <w:szCs w:val="22"/>
              </w:rPr>
            </w:pP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Our three core values are:</w:t>
            </w: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 Impact: We are accountable, ambitious and committed to systemic change.</w:t>
            </w: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 Innovation: We are agile, creative and enterprising in an ever-changing</w:t>
            </w: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world.</w:t>
            </w: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 Community: We are inclusive, honest and have integrity in our</w:t>
            </w:r>
            <w:r w:rsidRPr="00F80B86">
              <w:rPr>
                <w:rFonts w:asciiTheme="minorHAnsi" w:hAnsiTheme="minorHAnsi" w:cstheme="minorHAnsi"/>
                <w:color w:val="auto"/>
                <w:sz w:val="22"/>
                <w:szCs w:val="22"/>
                <w:shd w:val="clear" w:color="auto" w:fill="FFFFFF"/>
              </w:rPr>
              <w:br/>
            </w:r>
            <w:r w:rsidRPr="00F80B86">
              <w:rPr>
                <w:rStyle w:val="markedcontent"/>
                <w:rFonts w:asciiTheme="minorHAnsi" w:hAnsiTheme="minorHAnsi" w:cstheme="minorHAnsi"/>
                <w:color w:val="auto"/>
                <w:sz w:val="22"/>
                <w:szCs w:val="22"/>
                <w:shd w:val="clear" w:color="auto" w:fill="FFFFFF"/>
              </w:rPr>
              <w:t>relationships.</w:t>
            </w:r>
          </w:p>
          <w:p w14:paraId="0260E068" w14:textId="77777777" w:rsidR="008F720B" w:rsidRPr="00F80B86" w:rsidRDefault="008F720B" w:rsidP="007B7E50">
            <w:pPr>
              <w:spacing w:line="240" w:lineRule="auto"/>
              <w:rPr>
                <w:rFonts w:asciiTheme="minorHAnsi" w:hAnsiTheme="minorHAnsi" w:cstheme="minorHAnsi"/>
                <w:color w:val="auto"/>
                <w:sz w:val="22"/>
                <w:szCs w:val="22"/>
              </w:rPr>
            </w:pPr>
          </w:p>
        </w:tc>
      </w:tr>
      <w:tr w:rsidR="008F720B" w:rsidRPr="00F80B86" w14:paraId="63BBD2D4" w14:textId="77777777" w:rsidTr="00E42372">
        <w:tc>
          <w:tcPr>
            <w:tcW w:w="2065" w:type="dxa"/>
          </w:tcPr>
          <w:p w14:paraId="2A38BF70" w14:textId="77777777" w:rsidR="008F720B" w:rsidRPr="00F80B86" w:rsidRDefault="008F720B" w:rsidP="007B7E50">
            <w:pPr>
              <w:spacing w:before="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Job Purpose:</w:t>
            </w:r>
          </w:p>
          <w:p w14:paraId="5E14F4BE" w14:textId="77777777" w:rsidR="008F720B" w:rsidRPr="00F80B86" w:rsidRDefault="008F720B" w:rsidP="007B7E50">
            <w:pPr>
              <w:spacing w:before="60" w:line="240" w:lineRule="auto"/>
              <w:rPr>
                <w:rFonts w:asciiTheme="minorHAnsi" w:hAnsiTheme="minorHAnsi" w:cstheme="minorHAnsi"/>
                <w:b/>
                <w:color w:val="auto"/>
                <w:sz w:val="22"/>
                <w:szCs w:val="22"/>
              </w:rPr>
            </w:pPr>
          </w:p>
          <w:p w14:paraId="64FDFAAF" w14:textId="77777777" w:rsidR="008F720B" w:rsidRPr="00F80B86" w:rsidRDefault="008F720B" w:rsidP="007B7E50">
            <w:pPr>
              <w:spacing w:line="240" w:lineRule="auto"/>
              <w:rPr>
                <w:rFonts w:asciiTheme="minorHAnsi" w:hAnsiTheme="minorHAnsi" w:cstheme="minorHAnsi"/>
                <w:b/>
                <w:color w:val="auto"/>
                <w:sz w:val="22"/>
                <w:szCs w:val="22"/>
              </w:rPr>
            </w:pPr>
          </w:p>
        </w:tc>
        <w:tc>
          <w:tcPr>
            <w:tcW w:w="7541" w:type="dxa"/>
          </w:tcPr>
          <w:p w14:paraId="7E86E75C" w14:textId="695E4C39" w:rsidR="008F720B" w:rsidRPr="00F80B86" w:rsidRDefault="008F720B" w:rsidP="007B7E50">
            <w:pPr>
              <w:pStyle w:val="NormalWeb"/>
              <w:shd w:val="clear" w:color="auto" w:fill="FFFFFF"/>
              <w:rPr>
                <w:rStyle w:val="markedcontent"/>
                <w:rFonts w:asciiTheme="minorHAnsi" w:hAnsiTheme="minorHAnsi" w:cstheme="minorHAnsi"/>
                <w:sz w:val="22"/>
                <w:szCs w:val="22"/>
                <w:lang w:eastAsia="en-US"/>
              </w:rPr>
            </w:pPr>
            <w:r w:rsidRPr="00F80B86">
              <w:rPr>
                <w:rStyle w:val="markedcontent"/>
                <w:rFonts w:asciiTheme="minorHAnsi" w:hAnsiTheme="minorHAnsi" w:cstheme="minorHAnsi"/>
                <w:sz w:val="22"/>
                <w:szCs w:val="22"/>
                <w:lang w:eastAsia="en-US"/>
              </w:rPr>
              <w:t>The Project Coordinator will lead the execution of a pilot project titled ‘</w:t>
            </w:r>
            <w:r w:rsidRPr="00F80B86">
              <w:rPr>
                <w:rFonts w:asciiTheme="minorHAnsi" w:hAnsiTheme="minorHAnsi" w:cstheme="minorHAnsi"/>
                <w:sz w:val="22"/>
                <w:szCs w:val="22"/>
              </w:rPr>
              <w:t xml:space="preserve">Improving Equitable Access to Basic Sanitation and Hygiene for People Living in Fragile Contexts’ in Benue state. The </w:t>
            </w:r>
            <w:r w:rsidRPr="00F80B86">
              <w:rPr>
                <w:rStyle w:val="markedcontent"/>
                <w:rFonts w:asciiTheme="minorHAnsi" w:hAnsiTheme="minorHAnsi" w:cstheme="minorHAnsi"/>
                <w:sz w:val="22"/>
                <w:szCs w:val="22"/>
                <w:lang w:eastAsia="en-US"/>
              </w:rPr>
              <w:t xml:space="preserve">18 months rural sanitation research/learning/implementation project, aim to develop and widely share an adapted approach and ‘toolbox’ of scalable solutions to Area Wide Sanitation </w:t>
            </w:r>
            <w:r w:rsidRPr="00F80B86">
              <w:rPr>
                <w:rStyle w:val="markedcontent"/>
                <w:rFonts w:asciiTheme="minorHAnsi" w:hAnsiTheme="minorHAnsi" w:cstheme="minorHAnsi"/>
                <w:sz w:val="22"/>
                <w:szCs w:val="22"/>
                <w:lang w:eastAsia="en-US"/>
              </w:rPr>
              <w:lastRenderedPageBreak/>
              <w:t>(AWS) in fragile and conflict-affected areas in Nigeria. The approach is based on refinement and evaluation of an approach previously innovated by Self Help Africa/United Purpose (SHA/UP) in Nigeria—the ‘WASH Security Response Plan’—incorporating additional elements such as market-based sanitation (MBS) and wider systems strengthening, aiming to achieve AWS outcomes within LGAs affected by conflict and internally displaced communities. The approach and scalable solutions will be tested in Benue state and shared widely with sector players within Nigeria and globally, with the expectation that these learnings and adaptations will be adopted and further adapted by different actors to reduce the barriers of AWS efforts in fragile communities. Specifically, the Project Coordinator will focus on achieving the following objectives:</w:t>
            </w:r>
          </w:p>
          <w:p w14:paraId="1866A1D2" w14:textId="77777777" w:rsidR="008F720B" w:rsidRPr="00F80B86" w:rsidRDefault="008F720B" w:rsidP="007B7E50">
            <w:pPr>
              <w:pStyle w:val="ListParagraph"/>
              <w:numPr>
                <w:ilvl w:val="0"/>
                <w:numId w:val="2"/>
              </w:numPr>
              <w:autoSpaceDE w:val="0"/>
              <w:autoSpaceDN w:val="0"/>
              <w:adjustRightInd w:val="0"/>
              <w:rPr>
                <w:rFonts w:asciiTheme="minorHAnsi" w:hAnsiTheme="minorHAnsi" w:cstheme="minorHAnsi"/>
                <w:sz w:val="22"/>
                <w:szCs w:val="22"/>
                <w:lang w:val="en-US" w:eastAsia="en-GB"/>
              </w:rPr>
            </w:pPr>
            <w:r w:rsidRPr="00F80B86">
              <w:rPr>
                <w:rFonts w:asciiTheme="minorHAnsi" w:hAnsiTheme="minorHAnsi" w:cstheme="minorHAnsi"/>
                <w:sz w:val="22"/>
                <w:szCs w:val="22"/>
                <w:lang w:val="en-US" w:eastAsia="en-GB"/>
              </w:rPr>
              <w:t>Objective 1: Learnings from effective approaches to AWS in fragile contexts in Nigeria and beyond are harvested and integrated within action research piloting.</w:t>
            </w:r>
          </w:p>
          <w:p w14:paraId="345AB042" w14:textId="77777777" w:rsidR="008F720B" w:rsidRPr="00F80B86" w:rsidRDefault="008F720B" w:rsidP="007B7E50">
            <w:pPr>
              <w:autoSpaceDE w:val="0"/>
              <w:autoSpaceDN w:val="0"/>
              <w:adjustRightInd w:val="0"/>
              <w:spacing w:line="240" w:lineRule="auto"/>
              <w:rPr>
                <w:rFonts w:asciiTheme="minorHAnsi" w:hAnsiTheme="minorHAnsi" w:cstheme="minorHAnsi"/>
                <w:color w:val="auto"/>
                <w:sz w:val="22"/>
                <w:szCs w:val="22"/>
                <w:lang w:val="en-US" w:eastAsia="en-GB"/>
              </w:rPr>
            </w:pPr>
          </w:p>
          <w:p w14:paraId="1628ABF2" w14:textId="77777777" w:rsidR="008F720B" w:rsidRPr="00F80B86" w:rsidRDefault="008F720B" w:rsidP="007B7E50">
            <w:pPr>
              <w:pStyle w:val="ListParagraph"/>
              <w:numPr>
                <w:ilvl w:val="0"/>
                <w:numId w:val="2"/>
              </w:numPr>
              <w:autoSpaceDE w:val="0"/>
              <w:autoSpaceDN w:val="0"/>
              <w:adjustRightInd w:val="0"/>
              <w:rPr>
                <w:rFonts w:asciiTheme="minorHAnsi" w:hAnsiTheme="minorHAnsi" w:cstheme="minorHAnsi"/>
                <w:sz w:val="22"/>
                <w:szCs w:val="22"/>
                <w:lang w:val="en-US" w:eastAsia="en-GB"/>
              </w:rPr>
            </w:pPr>
            <w:r w:rsidRPr="00F80B86">
              <w:rPr>
                <w:rFonts w:asciiTheme="minorHAnsi" w:hAnsiTheme="minorHAnsi" w:cstheme="minorHAnsi"/>
                <w:sz w:val="22"/>
                <w:szCs w:val="22"/>
                <w:lang w:val="en-US" w:eastAsia="en-GB"/>
              </w:rPr>
              <w:t>Objective 2: An appropriate, inclusive, and effective approach to AWS (including CLTS and MBS) in fragile contexts is evolved and tested in Benue State, Nigeria</w:t>
            </w:r>
          </w:p>
          <w:p w14:paraId="31591FD5" w14:textId="77777777" w:rsidR="008F720B" w:rsidRPr="00F80B86" w:rsidRDefault="008F720B" w:rsidP="007B7E50">
            <w:pPr>
              <w:autoSpaceDE w:val="0"/>
              <w:autoSpaceDN w:val="0"/>
              <w:adjustRightInd w:val="0"/>
              <w:spacing w:line="240" w:lineRule="auto"/>
              <w:rPr>
                <w:rFonts w:asciiTheme="minorHAnsi" w:hAnsiTheme="minorHAnsi" w:cstheme="minorHAnsi"/>
                <w:color w:val="auto"/>
                <w:sz w:val="22"/>
                <w:szCs w:val="22"/>
                <w:lang w:val="en-US" w:eastAsia="en-GB"/>
              </w:rPr>
            </w:pPr>
          </w:p>
          <w:p w14:paraId="4326FBB4" w14:textId="77777777" w:rsidR="008F720B" w:rsidRPr="00F80B86" w:rsidRDefault="008F720B" w:rsidP="007B7E50">
            <w:pPr>
              <w:pStyle w:val="ListParagraph"/>
              <w:numPr>
                <w:ilvl w:val="0"/>
                <w:numId w:val="2"/>
              </w:numPr>
              <w:autoSpaceDE w:val="0"/>
              <w:autoSpaceDN w:val="0"/>
              <w:adjustRightInd w:val="0"/>
              <w:rPr>
                <w:rFonts w:asciiTheme="minorHAnsi" w:hAnsiTheme="minorHAnsi" w:cstheme="minorHAnsi"/>
                <w:sz w:val="22"/>
                <w:szCs w:val="22"/>
                <w:lang w:val="en-US" w:eastAsia="en-GB"/>
              </w:rPr>
            </w:pPr>
            <w:r w:rsidRPr="00F80B86">
              <w:rPr>
                <w:rFonts w:asciiTheme="minorHAnsi" w:hAnsiTheme="minorHAnsi" w:cstheme="minorHAnsi"/>
                <w:sz w:val="22"/>
                <w:szCs w:val="22"/>
                <w:lang w:val="en-US" w:eastAsia="en-GB"/>
              </w:rPr>
              <w:t xml:space="preserve">Objective 3: Learnings documented, and guidance developed on AWS in fragile contexts and shared for uptake within Nigeria and beyond. </w:t>
            </w:r>
          </w:p>
          <w:p w14:paraId="4993139D" w14:textId="77777777" w:rsidR="008F720B" w:rsidRPr="00F80B86" w:rsidRDefault="008F720B" w:rsidP="007B7E50">
            <w:pPr>
              <w:autoSpaceDE w:val="0"/>
              <w:autoSpaceDN w:val="0"/>
              <w:adjustRightInd w:val="0"/>
              <w:spacing w:line="240" w:lineRule="auto"/>
              <w:rPr>
                <w:rFonts w:asciiTheme="minorHAnsi" w:hAnsiTheme="minorHAnsi" w:cstheme="minorHAnsi"/>
                <w:color w:val="auto"/>
                <w:sz w:val="22"/>
                <w:szCs w:val="22"/>
                <w:lang w:val="en-US" w:eastAsia="en-GB"/>
              </w:rPr>
            </w:pPr>
          </w:p>
          <w:p w14:paraId="2A64451A" w14:textId="77777777" w:rsidR="008F720B" w:rsidRPr="00F80B86" w:rsidRDefault="008F720B" w:rsidP="007B7E50">
            <w:pPr>
              <w:autoSpaceDE w:val="0"/>
              <w:autoSpaceDN w:val="0"/>
              <w:adjustRightInd w:val="0"/>
              <w:spacing w:line="240" w:lineRule="auto"/>
              <w:rPr>
                <w:rStyle w:val="markedcontent"/>
                <w:rFonts w:asciiTheme="minorHAnsi" w:hAnsiTheme="minorHAnsi" w:cstheme="minorHAnsi"/>
                <w:b/>
                <w:bCs/>
                <w:i/>
                <w:iCs/>
                <w:color w:val="auto"/>
                <w:sz w:val="22"/>
                <w:szCs w:val="22"/>
                <w:lang w:val="en-US" w:eastAsia="en-GB"/>
              </w:rPr>
            </w:pPr>
            <w:r w:rsidRPr="00F80B86">
              <w:rPr>
                <w:rStyle w:val="markedcontent"/>
                <w:rFonts w:asciiTheme="minorHAnsi" w:hAnsiTheme="minorHAnsi" w:cstheme="minorHAnsi"/>
                <w:color w:val="auto"/>
                <w:sz w:val="22"/>
                <w:szCs w:val="22"/>
              </w:rPr>
              <w:t xml:space="preserve">The Project Coordinator will be responsible for providing overall leadership, technical and strategic management of the project in Nigeria. Reporting to the Head of WASH Programmes, the incumbent will manage staff, partners and resources to ensure that the project meets performance-based targets on time and within budget, as per </w:t>
            </w:r>
            <w:proofErr w:type="spellStart"/>
            <w:r w:rsidRPr="00F80B86">
              <w:rPr>
                <w:rStyle w:val="markedcontent"/>
                <w:rFonts w:asciiTheme="minorHAnsi" w:hAnsiTheme="minorHAnsi" w:cstheme="minorHAnsi"/>
                <w:color w:val="auto"/>
                <w:sz w:val="22"/>
                <w:szCs w:val="22"/>
              </w:rPr>
              <w:t>WASHPaLS</w:t>
            </w:r>
            <w:proofErr w:type="spellEnd"/>
            <w:r w:rsidRPr="00F80B86">
              <w:rPr>
                <w:rStyle w:val="markedcontent"/>
                <w:rFonts w:asciiTheme="minorHAnsi" w:hAnsiTheme="minorHAnsi" w:cstheme="minorHAnsi"/>
                <w:color w:val="auto"/>
                <w:sz w:val="22"/>
                <w:szCs w:val="22"/>
              </w:rPr>
              <w:t>/USAID requirements, and ensure that funds are spent efficiently and maximize Value for Money. S/he will be responsible for providing strategic direction for the programme’s technical and administrative components.</w:t>
            </w:r>
          </w:p>
        </w:tc>
      </w:tr>
      <w:tr w:rsidR="008F720B" w:rsidRPr="00F80B86" w14:paraId="5D35E418" w14:textId="77777777" w:rsidTr="00E42372">
        <w:tc>
          <w:tcPr>
            <w:tcW w:w="2065" w:type="dxa"/>
          </w:tcPr>
          <w:p w14:paraId="37940DCC" w14:textId="77777777" w:rsidR="008F720B" w:rsidRPr="00F80B86" w:rsidRDefault="008F720B" w:rsidP="007B7E50">
            <w:pPr>
              <w:spacing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lastRenderedPageBreak/>
              <w:t>Key Responsibilities:</w:t>
            </w:r>
          </w:p>
          <w:p w14:paraId="45E20B79" w14:textId="77777777" w:rsidR="008F720B" w:rsidRPr="00F80B86" w:rsidRDefault="008F720B" w:rsidP="007B7E50">
            <w:pPr>
              <w:spacing w:line="240" w:lineRule="auto"/>
              <w:rPr>
                <w:rFonts w:asciiTheme="minorHAnsi" w:hAnsiTheme="minorHAnsi" w:cstheme="minorHAnsi"/>
                <w:b/>
                <w:color w:val="auto"/>
                <w:sz w:val="22"/>
                <w:szCs w:val="22"/>
              </w:rPr>
            </w:pPr>
          </w:p>
          <w:p w14:paraId="0BDEFBEC" w14:textId="77777777" w:rsidR="008F720B" w:rsidRPr="00F80B86" w:rsidRDefault="008F720B" w:rsidP="007B7E50">
            <w:pPr>
              <w:spacing w:line="240" w:lineRule="auto"/>
              <w:rPr>
                <w:rFonts w:asciiTheme="minorHAnsi" w:hAnsiTheme="minorHAnsi" w:cstheme="minorHAnsi"/>
                <w:b/>
                <w:color w:val="auto"/>
                <w:sz w:val="22"/>
                <w:szCs w:val="22"/>
              </w:rPr>
            </w:pPr>
          </w:p>
          <w:p w14:paraId="047353D8" w14:textId="77777777" w:rsidR="008F720B" w:rsidRPr="00F80B86" w:rsidRDefault="008F720B" w:rsidP="007B7E50">
            <w:pPr>
              <w:spacing w:line="240" w:lineRule="auto"/>
              <w:rPr>
                <w:rFonts w:asciiTheme="minorHAnsi" w:hAnsiTheme="minorHAnsi" w:cstheme="minorHAnsi"/>
                <w:b/>
                <w:color w:val="auto"/>
                <w:sz w:val="22"/>
                <w:szCs w:val="22"/>
              </w:rPr>
            </w:pPr>
          </w:p>
          <w:p w14:paraId="57644768" w14:textId="77777777" w:rsidR="008F720B" w:rsidRPr="00F80B86" w:rsidRDefault="008F720B" w:rsidP="007B7E50">
            <w:pPr>
              <w:spacing w:line="240" w:lineRule="auto"/>
              <w:rPr>
                <w:rFonts w:asciiTheme="minorHAnsi" w:hAnsiTheme="minorHAnsi" w:cstheme="minorHAnsi"/>
                <w:b/>
                <w:color w:val="auto"/>
                <w:sz w:val="22"/>
                <w:szCs w:val="22"/>
              </w:rPr>
            </w:pPr>
          </w:p>
        </w:tc>
        <w:tc>
          <w:tcPr>
            <w:tcW w:w="7541" w:type="dxa"/>
          </w:tcPr>
          <w:p w14:paraId="4B33C1C7" w14:textId="3EED63D8" w:rsidR="008F720B" w:rsidRPr="00F80B86" w:rsidRDefault="008F720B" w:rsidP="00F2113C">
            <w:pPr>
              <w:spacing w:after="200" w:line="276" w:lineRule="auto"/>
              <w:contextualSpacing/>
              <w:rPr>
                <w:rFonts w:asciiTheme="minorHAnsi" w:hAnsiTheme="minorHAnsi" w:cstheme="minorHAnsi"/>
                <w:color w:val="auto"/>
                <w:sz w:val="22"/>
                <w:szCs w:val="22"/>
              </w:rPr>
            </w:pPr>
            <w:r w:rsidRPr="00F80B86">
              <w:rPr>
                <w:rFonts w:asciiTheme="minorHAnsi" w:hAnsiTheme="minorHAnsi" w:cstheme="minorHAnsi"/>
                <w:b/>
                <w:bCs/>
                <w:color w:val="auto"/>
                <w:sz w:val="22"/>
                <w:szCs w:val="22"/>
              </w:rPr>
              <w:t>Planning, implementation, and budget management:</w:t>
            </w:r>
          </w:p>
          <w:p w14:paraId="1B9DDF77" w14:textId="35383333" w:rsidR="008F720B" w:rsidRPr="00F80B86" w:rsidRDefault="008F720B" w:rsidP="007B7E50">
            <w:pPr>
              <w:pStyle w:val="ListParagraph"/>
              <w:numPr>
                <w:ilvl w:val="2"/>
                <w:numId w:val="5"/>
              </w:numPr>
              <w:tabs>
                <w:tab w:val="num" w:pos="720"/>
              </w:tabs>
              <w:spacing w:after="200" w:line="276" w:lineRule="auto"/>
              <w:contextualSpacing/>
              <w:rPr>
                <w:rFonts w:asciiTheme="minorHAnsi" w:hAnsiTheme="minorHAnsi" w:cstheme="minorHAnsi"/>
                <w:sz w:val="22"/>
                <w:szCs w:val="22"/>
              </w:rPr>
            </w:pPr>
            <w:r w:rsidRPr="00F80B86">
              <w:rPr>
                <w:rFonts w:asciiTheme="minorHAnsi" w:hAnsiTheme="minorHAnsi" w:cstheme="minorHAnsi"/>
                <w:sz w:val="22"/>
                <w:szCs w:val="22"/>
              </w:rPr>
              <w:t xml:space="preserve">Lead the implementation of </w:t>
            </w:r>
            <w:r w:rsidRPr="00F80B86">
              <w:rPr>
                <w:rFonts w:asciiTheme="minorHAnsi" w:eastAsiaTheme="minorHAnsi" w:hAnsiTheme="minorHAnsi" w:cstheme="minorHAnsi"/>
                <w:kern w:val="2"/>
                <w:sz w:val="22"/>
                <w:szCs w:val="22"/>
                <w:lang w:val="en-US"/>
                <w14:ligatures w14:val="standardContextual"/>
              </w:rPr>
              <w:t xml:space="preserve">a pilot WASH </w:t>
            </w:r>
            <w:proofErr w:type="spellStart"/>
            <w:r w:rsidRPr="00F80B86">
              <w:rPr>
                <w:rFonts w:asciiTheme="minorHAnsi" w:eastAsiaTheme="minorHAnsi" w:hAnsiTheme="minorHAnsi" w:cstheme="minorHAnsi"/>
                <w:kern w:val="2"/>
                <w:sz w:val="22"/>
                <w:szCs w:val="22"/>
                <w:lang w:val="en-US"/>
                <w14:ligatures w14:val="standardContextual"/>
              </w:rPr>
              <w:t>programme</w:t>
            </w:r>
            <w:proofErr w:type="spellEnd"/>
            <w:r w:rsidRPr="00F80B86">
              <w:rPr>
                <w:rFonts w:asciiTheme="minorHAnsi" w:eastAsiaTheme="minorHAnsi" w:hAnsiTheme="minorHAnsi" w:cstheme="minorHAnsi"/>
                <w:kern w:val="2"/>
                <w:sz w:val="22"/>
                <w:szCs w:val="22"/>
                <w:lang w:val="en-US"/>
                <w14:ligatures w14:val="standardContextual"/>
              </w:rPr>
              <w:t xml:space="preserve"> in conflict affected communities that will involve an adapted CLTS and MBS and related efforts on systems strengthening approach to fragile contexts.</w:t>
            </w:r>
          </w:p>
          <w:p w14:paraId="1292887D" w14:textId="1459103E" w:rsidR="008F720B" w:rsidRPr="00F80B86" w:rsidRDefault="008F720B" w:rsidP="007B7E50">
            <w:pPr>
              <w:pStyle w:val="ListParagraph"/>
              <w:numPr>
                <w:ilvl w:val="2"/>
                <w:numId w:val="5"/>
              </w:numPr>
              <w:tabs>
                <w:tab w:val="num" w:pos="720"/>
              </w:tabs>
              <w:spacing w:after="200" w:line="276" w:lineRule="auto"/>
              <w:contextualSpacing/>
              <w:rPr>
                <w:rFonts w:asciiTheme="minorHAnsi" w:hAnsiTheme="minorHAnsi" w:cstheme="minorHAnsi"/>
                <w:sz w:val="22"/>
                <w:szCs w:val="22"/>
              </w:rPr>
            </w:pPr>
            <w:r w:rsidRPr="00F80B86">
              <w:rPr>
                <w:rFonts w:asciiTheme="minorHAnsi" w:hAnsiTheme="minorHAnsi" w:cstheme="minorHAnsi"/>
                <w:sz w:val="22"/>
                <w:szCs w:val="22"/>
              </w:rPr>
              <w:t>Coordinate with and between all bodies and institutions involved in activities at the LGA level, particularly LGA WASH department/ unit and other community structures to ensure effective implementation of project activities.</w:t>
            </w:r>
          </w:p>
          <w:p w14:paraId="1A8AD5FD" w14:textId="73F12502" w:rsidR="008F720B" w:rsidRPr="00F80B86" w:rsidRDefault="008F720B" w:rsidP="007B7E50">
            <w:pPr>
              <w:pStyle w:val="ListParagraph"/>
              <w:numPr>
                <w:ilvl w:val="2"/>
                <w:numId w:val="5"/>
              </w:numPr>
              <w:tabs>
                <w:tab w:val="num" w:pos="720"/>
              </w:tabs>
              <w:spacing w:after="200" w:line="276" w:lineRule="auto"/>
              <w:contextualSpacing/>
              <w:rPr>
                <w:rFonts w:asciiTheme="minorHAnsi" w:hAnsiTheme="minorHAnsi" w:cstheme="minorHAnsi"/>
                <w:sz w:val="22"/>
                <w:szCs w:val="22"/>
              </w:rPr>
            </w:pPr>
            <w:r w:rsidRPr="00F80B86">
              <w:rPr>
                <w:rFonts w:asciiTheme="minorHAnsi" w:hAnsiTheme="minorHAnsi" w:cstheme="minorHAnsi"/>
                <w:sz w:val="22"/>
                <w:szCs w:val="22"/>
              </w:rPr>
              <w:t>Support programme structures at the LGA level towards identifying capacity building needs for effective WASH delivery.</w:t>
            </w:r>
          </w:p>
          <w:p w14:paraId="448CE56B" w14:textId="431A8F93" w:rsidR="008F720B" w:rsidRPr="00F80B86" w:rsidRDefault="008F720B" w:rsidP="007B7E50">
            <w:pPr>
              <w:pStyle w:val="ListParagraph"/>
              <w:numPr>
                <w:ilvl w:val="2"/>
                <w:numId w:val="5"/>
              </w:numPr>
              <w:spacing w:after="200" w:line="276" w:lineRule="auto"/>
              <w:contextualSpacing/>
              <w:rPr>
                <w:rFonts w:asciiTheme="minorHAnsi" w:hAnsiTheme="minorHAnsi" w:cstheme="minorHAnsi"/>
                <w:sz w:val="22"/>
                <w:szCs w:val="22"/>
              </w:rPr>
            </w:pPr>
            <w:r w:rsidRPr="00F80B86">
              <w:rPr>
                <w:rFonts w:asciiTheme="minorHAnsi" w:hAnsiTheme="minorHAnsi" w:cstheme="minorHAnsi"/>
                <w:sz w:val="22"/>
                <w:szCs w:val="22"/>
              </w:rPr>
              <w:t xml:space="preserve">Facilitate capacity building of LGA WASH departments/units, Civil Society Organizations (CSOs) and work closely with the national market-based sanitation consultant, the LGA WASH unit, market actors and other </w:t>
            </w:r>
            <w:r w:rsidRPr="00F80B86">
              <w:rPr>
                <w:rFonts w:asciiTheme="minorHAnsi" w:hAnsiTheme="minorHAnsi" w:cstheme="minorHAnsi"/>
                <w:sz w:val="22"/>
                <w:szCs w:val="22"/>
              </w:rPr>
              <w:lastRenderedPageBreak/>
              <w:t xml:space="preserve">community partners and stakeholders in rolling out an adopted sanitation marketing approach in fragile context. </w:t>
            </w:r>
          </w:p>
          <w:p w14:paraId="6C4A0399" w14:textId="21707F65" w:rsidR="008F720B" w:rsidRPr="00F80B86" w:rsidRDefault="008F720B" w:rsidP="007B7E50">
            <w:pPr>
              <w:pStyle w:val="ListParagraph"/>
              <w:numPr>
                <w:ilvl w:val="2"/>
                <w:numId w:val="5"/>
              </w:numPr>
              <w:tabs>
                <w:tab w:val="num" w:pos="720"/>
              </w:tabs>
              <w:spacing w:after="200" w:line="276" w:lineRule="auto"/>
              <w:contextualSpacing/>
              <w:rPr>
                <w:rFonts w:asciiTheme="minorHAnsi" w:hAnsiTheme="minorHAnsi" w:cstheme="minorHAnsi"/>
                <w:sz w:val="22"/>
                <w:szCs w:val="22"/>
              </w:rPr>
            </w:pPr>
            <w:r w:rsidRPr="00F80B86">
              <w:rPr>
                <w:rFonts w:asciiTheme="minorHAnsi" w:hAnsiTheme="minorHAnsi" w:cstheme="minorHAnsi"/>
                <w:sz w:val="22"/>
                <w:szCs w:val="22"/>
              </w:rPr>
              <w:t>Prepare and implement activity plans keeping coherent link with the approved implementation framework and budgeted financial resources.</w:t>
            </w:r>
          </w:p>
          <w:p w14:paraId="6E78FA97" w14:textId="7FC30A74" w:rsidR="008F720B" w:rsidRPr="00F80B86" w:rsidRDefault="008F720B" w:rsidP="007B7E50">
            <w:pPr>
              <w:pStyle w:val="ListParagraph"/>
              <w:numPr>
                <w:ilvl w:val="2"/>
                <w:numId w:val="5"/>
              </w:numPr>
              <w:tabs>
                <w:tab w:val="num" w:pos="720"/>
              </w:tabs>
              <w:spacing w:after="200" w:line="276" w:lineRule="auto"/>
              <w:contextualSpacing/>
              <w:rPr>
                <w:rFonts w:asciiTheme="minorHAnsi" w:hAnsiTheme="minorHAnsi" w:cstheme="minorHAnsi"/>
                <w:sz w:val="22"/>
                <w:szCs w:val="22"/>
              </w:rPr>
            </w:pPr>
            <w:r w:rsidRPr="00F80B86">
              <w:rPr>
                <w:rFonts w:asciiTheme="minorHAnsi" w:hAnsiTheme="minorHAnsi" w:cstheme="minorHAnsi"/>
                <w:sz w:val="22"/>
                <w:szCs w:val="22"/>
              </w:rPr>
              <w:t>Maintain progress tracking of field level activities and review project progress regularly and update implementation plan in accordance with learnings, stakeholder input and consultation with project team.</w:t>
            </w:r>
          </w:p>
          <w:p w14:paraId="3232765B" w14:textId="5107F564" w:rsidR="008F720B" w:rsidRPr="00F80B86" w:rsidRDefault="00F80B86" w:rsidP="007B7E50">
            <w:pPr>
              <w:pStyle w:val="ListParagraph"/>
              <w:numPr>
                <w:ilvl w:val="2"/>
                <w:numId w:val="5"/>
              </w:numPr>
              <w:tabs>
                <w:tab w:val="num" w:pos="720"/>
              </w:tabs>
              <w:spacing w:after="200" w:line="276" w:lineRule="auto"/>
              <w:contextualSpacing/>
              <w:rPr>
                <w:rFonts w:asciiTheme="minorHAnsi" w:hAnsiTheme="minorHAnsi" w:cstheme="minorHAnsi"/>
                <w:sz w:val="22"/>
                <w:szCs w:val="22"/>
              </w:rPr>
            </w:pPr>
            <w:r w:rsidRPr="00F80B86">
              <w:rPr>
                <w:rFonts w:asciiTheme="minorHAnsi" w:hAnsiTheme="minorHAnsi" w:cstheme="minorHAnsi"/>
                <w:sz w:val="22"/>
                <w:szCs w:val="22"/>
              </w:rPr>
              <w:t>Ensur</w:t>
            </w:r>
            <w:r w:rsidRPr="00F80B86">
              <w:rPr>
                <w:rFonts w:asciiTheme="minorHAnsi" w:hAnsiTheme="minorHAnsi" w:cstheme="minorHAnsi"/>
                <w:sz w:val="22"/>
                <w:szCs w:val="22"/>
              </w:rPr>
              <w:t xml:space="preserve">e </w:t>
            </w:r>
            <w:r w:rsidRPr="00F80B86">
              <w:rPr>
                <w:rFonts w:asciiTheme="minorHAnsi" w:hAnsiTheme="minorHAnsi" w:cstheme="minorHAnsi"/>
                <w:sz w:val="22"/>
                <w:szCs w:val="22"/>
              </w:rPr>
              <w:t>consistency between budgetary and operational planning</w:t>
            </w:r>
            <w:r w:rsidRPr="00F80B86">
              <w:rPr>
                <w:rFonts w:asciiTheme="minorHAnsi" w:hAnsiTheme="minorHAnsi" w:cstheme="minorHAnsi"/>
                <w:sz w:val="22"/>
                <w:szCs w:val="22"/>
              </w:rPr>
              <w:t xml:space="preserve">, aligning </w:t>
            </w:r>
            <w:r w:rsidR="008F720B" w:rsidRPr="00F80B86">
              <w:rPr>
                <w:rFonts w:asciiTheme="minorHAnsi" w:hAnsiTheme="minorHAnsi" w:cstheme="minorHAnsi"/>
                <w:sz w:val="22"/>
                <w:szCs w:val="22"/>
              </w:rPr>
              <w:t>budgetary compliance with grant agreement and SHA financial</w:t>
            </w:r>
            <w:r w:rsidRPr="00F80B86">
              <w:rPr>
                <w:rFonts w:asciiTheme="minorHAnsi" w:hAnsiTheme="minorHAnsi" w:cstheme="minorHAnsi"/>
                <w:sz w:val="22"/>
                <w:szCs w:val="22"/>
              </w:rPr>
              <w:t xml:space="preserve"> </w:t>
            </w:r>
            <w:r w:rsidR="008F720B" w:rsidRPr="00F80B86">
              <w:rPr>
                <w:rFonts w:asciiTheme="minorHAnsi" w:hAnsiTheme="minorHAnsi" w:cstheme="minorHAnsi"/>
                <w:sz w:val="22"/>
                <w:szCs w:val="22"/>
              </w:rPr>
              <w:t>policies</w:t>
            </w:r>
            <w:r w:rsidRPr="00F80B86">
              <w:rPr>
                <w:rFonts w:asciiTheme="minorHAnsi" w:hAnsiTheme="minorHAnsi" w:cstheme="minorHAnsi"/>
                <w:sz w:val="22"/>
                <w:szCs w:val="22"/>
              </w:rPr>
              <w:t xml:space="preserve"> and procedures</w:t>
            </w:r>
            <w:r w:rsidR="008F720B" w:rsidRPr="00F80B86">
              <w:rPr>
                <w:rFonts w:asciiTheme="minorHAnsi" w:hAnsiTheme="minorHAnsi" w:cstheme="minorHAnsi"/>
                <w:sz w:val="22"/>
                <w:szCs w:val="22"/>
              </w:rPr>
              <w:t>.</w:t>
            </w:r>
          </w:p>
          <w:p w14:paraId="6960E87B" w14:textId="7FB0EB87" w:rsidR="00F80B86" w:rsidRDefault="00F80B86" w:rsidP="00F2113C">
            <w:pPr>
              <w:pStyle w:val="ListParagraph"/>
              <w:numPr>
                <w:ilvl w:val="2"/>
                <w:numId w:val="5"/>
              </w:numPr>
              <w:shd w:val="clear" w:color="auto" w:fill="FFFFFF"/>
              <w:spacing w:before="100" w:beforeAutospacing="1" w:after="100" w:afterAutospacing="1"/>
              <w:rPr>
                <w:rFonts w:asciiTheme="minorHAnsi" w:hAnsiTheme="minorHAnsi" w:cstheme="minorHAnsi"/>
                <w:sz w:val="22"/>
                <w:szCs w:val="22"/>
                <w:lang w:val="en-US"/>
              </w:rPr>
            </w:pPr>
            <w:r w:rsidRPr="00F80B86">
              <w:rPr>
                <w:rFonts w:asciiTheme="minorHAnsi" w:hAnsiTheme="minorHAnsi" w:cstheme="minorHAnsi"/>
                <w:sz w:val="22"/>
                <w:szCs w:val="22"/>
                <w:lang w:val="en-US"/>
              </w:rPr>
              <w:t>Control the quality of the overall administrative and financial monitoring of the project and regularly reviewing the commitments, disbursements and budget forecasts.</w:t>
            </w:r>
          </w:p>
          <w:p w14:paraId="1694D431" w14:textId="77777777" w:rsidR="00F2113C" w:rsidRPr="00F2113C" w:rsidRDefault="00F2113C" w:rsidP="00F2113C">
            <w:pPr>
              <w:pStyle w:val="ListParagraph"/>
              <w:shd w:val="clear" w:color="auto" w:fill="FFFFFF"/>
              <w:spacing w:before="100" w:beforeAutospacing="1" w:after="100" w:afterAutospacing="1"/>
              <w:rPr>
                <w:rFonts w:asciiTheme="minorHAnsi" w:hAnsiTheme="minorHAnsi" w:cstheme="minorHAnsi"/>
                <w:sz w:val="2"/>
                <w:szCs w:val="2"/>
                <w:lang w:val="en-US"/>
              </w:rPr>
            </w:pPr>
          </w:p>
          <w:p w14:paraId="0F5E202A" w14:textId="77777777" w:rsidR="008F720B" w:rsidRPr="00F80B86" w:rsidRDefault="008F720B" w:rsidP="007B7E50">
            <w:pPr>
              <w:numPr>
                <w:ilvl w:val="0"/>
                <w:numId w:val="5"/>
              </w:numPr>
              <w:spacing w:after="200" w:line="276" w:lineRule="auto"/>
              <w:contextualSpacing/>
              <w:rPr>
                <w:rFonts w:asciiTheme="minorHAnsi" w:hAnsiTheme="minorHAnsi" w:cstheme="minorHAnsi"/>
                <w:b/>
                <w:bCs/>
                <w:color w:val="auto"/>
                <w:sz w:val="22"/>
                <w:szCs w:val="22"/>
              </w:rPr>
            </w:pPr>
            <w:r w:rsidRPr="00F80B86">
              <w:rPr>
                <w:rFonts w:asciiTheme="minorHAnsi" w:hAnsiTheme="minorHAnsi" w:cstheme="minorHAnsi"/>
                <w:b/>
                <w:bCs/>
                <w:color w:val="auto"/>
                <w:sz w:val="22"/>
                <w:szCs w:val="22"/>
              </w:rPr>
              <w:t>Networking and coordination:</w:t>
            </w:r>
          </w:p>
          <w:p w14:paraId="3003ACCF" w14:textId="77777777" w:rsidR="008F720B" w:rsidRPr="00F80B86" w:rsidRDefault="008F720B" w:rsidP="007B7E50">
            <w:pPr>
              <w:pStyle w:val="ListParagraph"/>
              <w:numPr>
                <w:ilvl w:val="2"/>
                <w:numId w:val="5"/>
              </w:numPr>
              <w:shd w:val="clear" w:color="auto" w:fill="FFFFFF"/>
              <w:spacing w:before="100" w:beforeAutospacing="1" w:after="100" w:afterAutospacing="1"/>
              <w:rPr>
                <w:rFonts w:asciiTheme="minorHAnsi" w:hAnsiTheme="minorHAnsi" w:cstheme="minorHAnsi"/>
                <w:sz w:val="22"/>
                <w:szCs w:val="22"/>
                <w:lang w:val="en-US"/>
              </w:rPr>
            </w:pPr>
            <w:r w:rsidRPr="00F80B86">
              <w:rPr>
                <w:rFonts w:asciiTheme="minorHAnsi" w:hAnsiTheme="minorHAnsi" w:cstheme="minorHAnsi"/>
                <w:sz w:val="22"/>
                <w:szCs w:val="22"/>
              </w:rPr>
              <w:t xml:space="preserve">Work strategically to build and maintain cohesive coordination with WASH actors at national, state and local government authorities and line departments, private sector stakeholders, and community partners. </w:t>
            </w:r>
          </w:p>
          <w:p w14:paraId="315B468F" w14:textId="77777777" w:rsidR="008F720B" w:rsidRPr="00F80B86" w:rsidRDefault="008F720B" w:rsidP="007B7E50">
            <w:pPr>
              <w:pStyle w:val="ListParagraph"/>
              <w:numPr>
                <w:ilvl w:val="2"/>
                <w:numId w:val="5"/>
              </w:numPr>
              <w:shd w:val="clear" w:color="auto" w:fill="FFFFFF"/>
              <w:spacing w:before="100" w:beforeAutospacing="1" w:after="100" w:afterAutospacing="1"/>
              <w:rPr>
                <w:rFonts w:asciiTheme="minorHAnsi" w:hAnsiTheme="minorHAnsi" w:cstheme="minorHAnsi"/>
                <w:sz w:val="22"/>
                <w:szCs w:val="22"/>
                <w:lang w:val="en-US"/>
              </w:rPr>
            </w:pPr>
            <w:r w:rsidRPr="00F80B86">
              <w:rPr>
                <w:rFonts w:asciiTheme="minorHAnsi" w:hAnsiTheme="minorHAnsi" w:cstheme="minorHAnsi"/>
                <w:sz w:val="22"/>
                <w:szCs w:val="22"/>
              </w:rPr>
              <w:t>Identify sphere of influence to promote collaboration and alliances with strategic partners and stakeholders of SHA and other WASH sector /development actors as required to achieve the goals of the project.</w:t>
            </w:r>
          </w:p>
          <w:p w14:paraId="4F534F3C" w14:textId="69337279" w:rsidR="008F720B" w:rsidRPr="00F80B86" w:rsidRDefault="008F720B" w:rsidP="007B7E50">
            <w:pPr>
              <w:pStyle w:val="ListParagraph"/>
              <w:numPr>
                <w:ilvl w:val="2"/>
                <w:numId w:val="5"/>
              </w:numPr>
              <w:shd w:val="clear" w:color="auto" w:fill="FFFFFF"/>
              <w:spacing w:before="100" w:beforeAutospacing="1" w:after="100" w:afterAutospacing="1"/>
              <w:rPr>
                <w:rFonts w:asciiTheme="minorHAnsi" w:hAnsiTheme="minorHAnsi" w:cstheme="minorHAnsi"/>
                <w:sz w:val="22"/>
                <w:szCs w:val="22"/>
                <w:lang w:val="en-US"/>
              </w:rPr>
            </w:pPr>
            <w:r w:rsidRPr="00F80B86">
              <w:rPr>
                <w:rFonts w:asciiTheme="minorHAnsi" w:hAnsiTheme="minorHAnsi" w:cstheme="minorHAnsi"/>
                <w:sz w:val="22"/>
                <w:szCs w:val="22"/>
              </w:rPr>
              <w:t>Conduct in-person outreach with project stakeholders, community leaders, and other actors representing the organisation and the project.</w:t>
            </w:r>
          </w:p>
          <w:p w14:paraId="794D06A6" w14:textId="2FDB90D3" w:rsidR="0046601D" w:rsidRPr="00F2113C" w:rsidRDefault="008F720B" w:rsidP="00F2113C">
            <w:pPr>
              <w:pStyle w:val="ListParagraph"/>
              <w:numPr>
                <w:ilvl w:val="2"/>
                <w:numId w:val="5"/>
              </w:numPr>
              <w:shd w:val="clear" w:color="auto" w:fill="FFFFFF"/>
              <w:spacing w:before="100" w:beforeAutospacing="1" w:after="100" w:afterAutospacing="1"/>
              <w:rPr>
                <w:rFonts w:asciiTheme="minorHAnsi" w:hAnsiTheme="minorHAnsi" w:cstheme="minorHAnsi"/>
                <w:sz w:val="22"/>
                <w:szCs w:val="22"/>
                <w:lang w:val="en-US"/>
              </w:rPr>
            </w:pPr>
            <w:r w:rsidRPr="00F80B86">
              <w:rPr>
                <w:rFonts w:asciiTheme="minorHAnsi" w:hAnsiTheme="minorHAnsi" w:cstheme="minorHAnsi"/>
                <w:sz w:val="22"/>
                <w:szCs w:val="22"/>
              </w:rPr>
              <w:t xml:space="preserve">Coordinate with national/global WASH colleagues, local partners and international partners including </w:t>
            </w:r>
            <w:proofErr w:type="spellStart"/>
            <w:r w:rsidRPr="00F80B86">
              <w:rPr>
                <w:rFonts w:asciiTheme="minorHAnsi" w:hAnsiTheme="minorHAnsi" w:cstheme="minorHAnsi"/>
                <w:sz w:val="22"/>
                <w:szCs w:val="22"/>
              </w:rPr>
              <w:t>TetraTech</w:t>
            </w:r>
            <w:proofErr w:type="spellEnd"/>
            <w:r w:rsidRPr="00F80B86">
              <w:rPr>
                <w:rFonts w:asciiTheme="minorHAnsi" w:hAnsiTheme="minorHAnsi" w:cstheme="minorHAnsi"/>
                <w:sz w:val="22"/>
                <w:szCs w:val="22"/>
              </w:rPr>
              <w:t xml:space="preserve"> team and Sanitation Learning Hub.</w:t>
            </w:r>
          </w:p>
          <w:p w14:paraId="4F0BD578" w14:textId="77777777" w:rsidR="00F2113C" w:rsidRPr="00F2113C" w:rsidRDefault="00F2113C" w:rsidP="00F2113C">
            <w:pPr>
              <w:pStyle w:val="ListParagraph"/>
              <w:shd w:val="clear" w:color="auto" w:fill="FFFFFF"/>
              <w:spacing w:before="100" w:beforeAutospacing="1" w:after="100" w:afterAutospacing="1"/>
              <w:rPr>
                <w:rFonts w:asciiTheme="minorHAnsi" w:hAnsiTheme="minorHAnsi" w:cstheme="minorHAnsi"/>
                <w:sz w:val="2"/>
                <w:szCs w:val="2"/>
                <w:lang w:val="en-US"/>
              </w:rPr>
            </w:pPr>
          </w:p>
          <w:p w14:paraId="302996C9" w14:textId="77777777" w:rsidR="008F720B" w:rsidRPr="00F80B86" w:rsidRDefault="008F720B" w:rsidP="007B7E50">
            <w:pPr>
              <w:numPr>
                <w:ilvl w:val="0"/>
                <w:numId w:val="5"/>
              </w:numPr>
              <w:spacing w:after="200" w:line="276" w:lineRule="auto"/>
              <w:contextualSpacing/>
              <w:rPr>
                <w:rFonts w:asciiTheme="minorHAnsi" w:hAnsiTheme="minorHAnsi" w:cstheme="minorHAnsi"/>
                <w:b/>
                <w:bCs/>
                <w:color w:val="auto"/>
                <w:sz w:val="22"/>
                <w:szCs w:val="22"/>
              </w:rPr>
            </w:pPr>
            <w:r w:rsidRPr="00F80B86">
              <w:rPr>
                <w:rFonts w:asciiTheme="minorHAnsi" w:hAnsiTheme="minorHAnsi" w:cstheme="minorHAnsi"/>
                <w:b/>
                <w:bCs/>
                <w:color w:val="auto"/>
                <w:sz w:val="22"/>
                <w:szCs w:val="22"/>
              </w:rPr>
              <w:t>Knowledge management, monitoring, reporting and documentation</w:t>
            </w:r>
          </w:p>
          <w:p w14:paraId="5DE77B5A" w14:textId="77777777" w:rsidR="008F720B" w:rsidRPr="00F80B86" w:rsidRDefault="008F720B" w:rsidP="007B7E50">
            <w:pPr>
              <w:pStyle w:val="ListParagraph"/>
              <w:numPr>
                <w:ilvl w:val="2"/>
                <w:numId w:val="5"/>
              </w:numPr>
              <w:shd w:val="clear" w:color="auto" w:fill="FFFFFF"/>
              <w:spacing w:before="100" w:beforeAutospacing="1" w:after="100" w:afterAutospacing="1"/>
              <w:rPr>
                <w:rFonts w:asciiTheme="minorHAnsi" w:hAnsiTheme="minorHAnsi" w:cstheme="minorHAnsi"/>
                <w:sz w:val="22"/>
                <w:szCs w:val="22"/>
                <w:lang w:val="en-US"/>
              </w:rPr>
            </w:pPr>
            <w:r w:rsidRPr="00F80B86">
              <w:rPr>
                <w:rFonts w:asciiTheme="minorHAnsi" w:hAnsiTheme="minorHAnsi" w:cstheme="minorHAnsi"/>
                <w:sz w:val="22"/>
                <w:szCs w:val="22"/>
              </w:rPr>
              <w:t xml:space="preserve">Work closely with the global MEL consultant and the country MEL team to design the MEL framework of the project. </w:t>
            </w:r>
          </w:p>
          <w:p w14:paraId="01799068" w14:textId="0FD8C64C" w:rsidR="008F720B" w:rsidRPr="00F80B86" w:rsidRDefault="008F720B" w:rsidP="007B7E50">
            <w:pPr>
              <w:pStyle w:val="ListParagraph"/>
              <w:numPr>
                <w:ilvl w:val="2"/>
                <w:numId w:val="5"/>
              </w:numPr>
              <w:shd w:val="clear" w:color="auto" w:fill="FFFFFF"/>
              <w:spacing w:before="100" w:beforeAutospacing="1" w:after="100" w:afterAutospacing="1"/>
              <w:rPr>
                <w:rFonts w:asciiTheme="minorHAnsi" w:hAnsiTheme="minorHAnsi" w:cstheme="minorHAnsi"/>
                <w:sz w:val="22"/>
                <w:szCs w:val="22"/>
                <w:lang w:val="en-US"/>
              </w:rPr>
            </w:pPr>
            <w:r w:rsidRPr="00F80B86">
              <w:rPr>
                <w:rFonts w:asciiTheme="minorHAnsi" w:hAnsiTheme="minorHAnsi" w:cstheme="minorHAnsi"/>
                <w:sz w:val="22"/>
                <w:szCs w:val="22"/>
              </w:rPr>
              <w:t>Work closely with the global MEL consultant, a national consultant and the country MEL team to design and conduct a baseline stud</w:t>
            </w:r>
            <w:r w:rsidR="00F80B86" w:rsidRPr="00F80B86">
              <w:rPr>
                <w:rFonts w:asciiTheme="minorHAnsi" w:hAnsiTheme="minorHAnsi" w:cstheme="minorHAnsi"/>
                <w:sz w:val="22"/>
                <w:szCs w:val="22"/>
              </w:rPr>
              <w:t>ies</w:t>
            </w:r>
            <w:r w:rsidRPr="00F80B86">
              <w:rPr>
                <w:rFonts w:asciiTheme="minorHAnsi" w:hAnsiTheme="minorHAnsi" w:cstheme="minorHAnsi"/>
                <w:sz w:val="22"/>
                <w:szCs w:val="22"/>
              </w:rPr>
              <w:t xml:space="preserve"> and formative research</w:t>
            </w:r>
            <w:r w:rsidR="00F80B86" w:rsidRPr="00F80B86">
              <w:rPr>
                <w:rFonts w:asciiTheme="minorHAnsi" w:hAnsiTheme="minorHAnsi" w:cstheme="minorHAnsi"/>
                <w:sz w:val="22"/>
                <w:szCs w:val="22"/>
              </w:rPr>
              <w:t xml:space="preserve"> to </w:t>
            </w:r>
            <w:r w:rsidR="00F80B86" w:rsidRPr="00F80B86">
              <w:rPr>
                <w:rFonts w:asciiTheme="minorHAnsi" w:hAnsiTheme="minorHAnsi" w:cstheme="minorHAnsi"/>
                <w:sz w:val="22"/>
                <w:szCs w:val="22"/>
                <w:shd w:val="clear" w:color="auto" w:fill="FFFFFF"/>
              </w:rPr>
              <w:t>refine on MEAL aspects</w:t>
            </w:r>
            <w:r w:rsidR="00F80B86" w:rsidRPr="00F80B86">
              <w:rPr>
                <w:rFonts w:asciiTheme="minorHAnsi" w:hAnsiTheme="minorHAnsi" w:cstheme="minorHAnsi"/>
                <w:sz w:val="22"/>
                <w:szCs w:val="22"/>
                <w:shd w:val="clear" w:color="auto" w:fill="FFFFFF"/>
              </w:rPr>
              <w:t xml:space="preserve"> at</w:t>
            </w:r>
            <w:r w:rsidR="00F80B86" w:rsidRPr="00F80B86">
              <w:rPr>
                <w:rFonts w:asciiTheme="minorHAnsi" w:hAnsiTheme="minorHAnsi" w:cstheme="minorHAnsi"/>
                <w:sz w:val="22"/>
                <w:szCs w:val="22"/>
                <w:shd w:val="clear" w:color="auto" w:fill="FFFFFF"/>
              </w:rPr>
              <w:t xml:space="preserve"> inception phase</w:t>
            </w:r>
            <w:r w:rsidR="00F80B86" w:rsidRPr="00F80B86">
              <w:rPr>
                <w:rFonts w:asciiTheme="minorHAnsi" w:hAnsiTheme="minorHAnsi" w:cstheme="minorHAnsi"/>
                <w:sz w:val="22"/>
                <w:szCs w:val="22"/>
                <w:shd w:val="clear" w:color="auto" w:fill="FFFFFF"/>
              </w:rPr>
              <w:t>.</w:t>
            </w:r>
          </w:p>
          <w:p w14:paraId="2105A4F8" w14:textId="77777777" w:rsidR="008F720B" w:rsidRPr="00F80B86" w:rsidRDefault="008F720B" w:rsidP="007B7E50">
            <w:pPr>
              <w:pStyle w:val="ListParagraph"/>
              <w:numPr>
                <w:ilvl w:val="2"/>
                <w:numId w:val="5"/>
              </w:numPr>
              <w:shd w:val="clear" w:color="auto" w:fill="FFFFFF"/>
              <w:spacing w:before="100" w:beforeAutospacing="1" w:after="100" w:afterAutospacing="1"/>
              <w:rPr>
                <w:rFonts w:asciiTheme="minorHAnsi" w:hAnsiTheme="minorHAnsi" w:cstheme="minorHAnsi"/>
                <w:sz w:val="22"/>
                <w:szCs w:val="22"/>
                <w:lang w:val="en-US"/>
              </w:rPr>
            </w:pPr>
            <w:r w:rsidRPr="00F80B86">
              <w:rPr>
                <w:rFonts w:asciiTheme="minorHAnsi" w:hAnsiTheme="minorHAnsi" w:cstheme="minorHAnsi"/>
                <w:sz w:val="22"/>
                <w:szCs w:val="22"/>
              </w:rPr>
              <w:t>Undertake the country scoping of learning (desk reviews and field visits) on AWS work in fragile context to feed into the pilot design and the learning products.</w:t>
            </w:r>
          </w:p>
          <w:p w14:paraId="7A10F742" w14:textId="77777777" w:rsidR="008F720B" w:rsidRPr="00F80B86" w:rsidRDefault="008F720B" w:rsidP="007B7E50">
            <w:pPr>
              <w:pStyle w:val="ListParagraph"/>
              <w:numPr>
                <w:ilvl w:val="2"/>
                <w:numId w:val="5"/>
              </w:numPr>
              <w:shd w:val="clear" w:color="auto" w:fill="FFFFFF"/>
              <w:spacing w:before="100" w:beforeAutospacing="1" w:after="100" w:afterAutospacing="1"/>
              <w:rPr>
                <w:rFonts w:asciiTheme="minorHAnsi" w:hAnsiTheme="minorHAnsi" w:cstheme="minorHAnsi"/>
                <w:sz w:val="22"/>
                <w:szCs w:val="22"/>
                <w:lang w:val="en-US"/>
              </w:rPr>
            </w:pPr>
            <w:r w:rsidRPr="00F80B86">
              <w:rPr>
                <w:rFonts w:asciiTheme="minorHAnsi" w:hAnsiTheme="minorHAnsi" w:cstheme="minorHAnsi"/>
                <w:sz w:val="22"/>
                <w:szCs w:val="22"/>
              </w:rPr>
              <w:t>With the support of the global MEL consultant, lead on the compilation of learning from the pilot, the national and global scoping capsulating them into learning briefs and ultimately into a toolbox of approaches for AWS in fragile context.</w:t>
            </w:r>
          </w:p>
          <w:p w14:paraId="3887D005" w14:textId="77777777" w:rsidR="008F720B" w:rsidRPr="00F80B86" w:rsidRDefault="008F720B" w:rsidP="007B7E50">
            <w:pPr>
              <w:pStyle w:val="ListParagraph"/>
              <w:numPr>
                <w:ilvl w:val="2"/>
                <w:numId w:val="5"/>
              </w:numPr>
              <w:shd w:val="clear" w:color="auto" w:fill="FFFFFF"/>
              <w:spacing w:before="100" w:beforeAutospacing="1" w:after="100" w:afterAutospacing="1"/>
              <w:rPr>
                <w:rFonts w:asciiTheme="minorHAnsi" w:hAnsiTheme="minorHAnsi" w:cstheme="minorHAnsi"/>
                <w:sz w:val="22"/>
                <w:szCs w:val="22"/>
                <w:lang w:val="en-US"/>
              </w:rPr>
            </w:pPr>
            <w:r w:rsidRPr="00F80B86">
              <w:rPr>
                <w:rFonts w:asciiTheme="minorHAnsi" w:hAnsiTheme="minorHAnsi" w:cstheme="minorHAnsi"/>
                <w:sz w:val="22"/>
                <w:szCs w:val="22"/>
              </w:rPr>
              <w:t xml:space="preserve">Provide support and work with the country MEL team in tracking of activity progress, timely collection of quantitative and qualitative data </w:t>
            </w:r>
            <w:r w:rsidRPr="00F80B86">
              <w:rPr>
                <w:rFonts w:asciiTheme="minorHAnsi" w:hAnsiTheme="minorHAnsi" w:cstheme="minorHAnsi"/>
                <w:sz w:val="22"/>
                <w:szCs w:val="22"/>
              </w:rPr>
              <w:lastRenderedPageBreak/>
              <w:t>from the field through coordination with field teams, and other counterparts, when required.</w:t>
            </w:r>
          </w:p>
          <w:p w14:paraId="2785CE23" w14:textId="77777777" w:rsidR="008F720B" w:rsidRPr="00F80B86" w:rsidRDefault="008F720B" w:rsidP="007B7E50">
            <w:pPr>
              <w:pStyle w:val="ListParagraph"/>
              <w:numPr>
                <w:ilvl w:val="2"/>
                <w:numId w:val="5"/>
              </w:numPr>
              <w:shd w:val="clear" w:color="auto" w:fill="FFFFFF"/>
              <w:spacing w:before="100" w:beforeAutospacing="1" w:after="100" w:afterAutospacing="1"/>
              <w:rPr>
                <w:rFonts w:asciiTheme="minorHAnsi" w:hAnsiTheme="minorHAnsi" w:cstheme="minorHAnsi"/>
                <w:sz w:val="22"/>
                <w:szCs w:val="22"/>
                <w:lang w:val="en-US"/>
              </w:rPr>
            </w:pPr>
            <w:r w:rsidRPr="00F80B86">
              <w:rPr>
                <w:rFonts w:asciiTheme="minorHAnsi" w:hAnsiTheme="minorHAnsi" w:cstheme="minorHAnsi"/>
                <w:sz w:val="22"/>
                <w:szCs w:val="22"/>
              </w:rPr>
              <w:t xml:space="preserve">Work with the M&amp;E team to document the project’s achievements, results, learnings and impacts. </w:t>
            </w:r>
          </w:p>
          <w:p w14:paraId="7D3AE87D" w14:textId="77CDA6D2" w:rsidR="008F720B" w:rsidRPr="00F80B86" w:rsidRDefault="008F720B" w:rsidP="007B7E50">
            <w:pPr>
              <w:pStyle w:val="ListParagraph"/>
              <w:numPr>
                <w:ilvl w:val="2"/>
                <w:numId w:val="5"/>
              </w:numPr>
              <w:shd w:val="clear" w:color="auto" w:fill="FFFFFF"/>
              <w:spacing w:before="100" w:beforeAutospacing="1" w:after="100" w:afterAutospacing="1"/>
              <w:rPr>
                <w:rFonts w:asciiTheme="minorHAnsi" w:hAnsiTheme="minorHAnsi" w:cstheme="minorHAnsi"/>
                <w:sz w:val="22"/>
                <w:szCs w:val="22"/>
                <w:lang w:val="en-US"/>
              </w:rPr>
            </w:pPr>
            <w:r w:rsidRPr="00F80B86">
              <w:rPr>
                <w:rFonts w:asciiTheme="minorHAnsi" w:hAnsiTheme="minorHAnsi" w:cstheme="minorHAnsi"/>
                <w:sz w:val="22"/>
                <w:szCs w:val="22"/>
              </w:rPr>
              <w:t>Prepare and submit periodic reports along with case studies and other learning documents.</w:t>
            </w:r>
          </w:p>
          <w:p w14:paraId="3D0C91B2" w14:textId="77777777" w:rsidR="008F720B" w:rsidRPr="00F80B86" w:rsidRDefault="008F720B" w:rsidP="007B7E50">
            <w:pPr>
              <w:pStyle w:val="ListParagraph"/>
              <w:numPr>
                <w:ilvl w:val="1"/>
                <w:numId w:val="5"/>
              </w:numPr>
              <w:spacing w:after="200" w:line="276" w:lineRule="auto"/>
              <w:contextualSpacing/>
              <w:rPr>
                <w:rFonts w:asciiTheme="minorHAnsi" w:hAnsiTheme="minorHAnsi" w:cstheme="minorHAnsi"/>
                <w:sz w:val="22"/>
                <w:szCs w:val="22"/>
              </w:rPr>
            </w:pPr>
            <w:r w:rsidRPr="00F80B86">
              <w:rPr>
                <w:rFonts w:asciiTheme="minorHAnsi" w:hAnsiTheme="minorHAnsi" w:cstheme="minorHAnsi"/>
                <w:sz w:val="22"/>
                <w:szCs w:val="22"/>
              </w:rPr>
              <w:t>Conduct periodic planning and review processes to include</w:t>
            </w:r>
            <w:r w:rsidRPr="00F80B86">
              <w:rPr>
                <w:rFonts w:asciiTheme="minorHAnsi" w:hAnsiTheme="minorHAnsi" w:cstheme="minorHAnsi"/>
                <w:sz w:val="22"/>
                <w:szCs w:val="22"/>
                <w:shd w:val="clear" w:color="auto" w:fill="FFFFFF"/>
              </w:rPr>
              <w:t xml:space="preserve"> capturing, managing, and disseminating the information needed to effectively deliver WASH in fragile contexts.</w:t>
            </w:r>
            <w:r w:rsidRPr="00F80B86">
              <w:rPr>
                <w:rFonts w:asciiTheme="minorHAnsi" w:hAnsiTheme="minorHAnsi" w:cstheme="minorHAnsi"/>
                <w:sz w:val="22"/>
                <w:szCs w:val="22"/>
              </w:rPr>
              <w:t xml:space="preserve"> </w:t>
            </w:r>
          </w:p>
          <w:p w14:paraId="3598E54A" w14:textId="77777777" w:rsidR="008F720B" w:rsidRPr="00F80B86" w:rsidRDefault="008F720B" w:rsidP="007B7E50">
            <w:pPr>
              <w:numPr>
                <w:ilvl w:val="0"/>
                <w:numId w:val="5"/>
              </w:numPr>
              <w:spacing w:after="200" w:line="276" w:lineRule="auto"/>
              <w:contextualSpacing/>
              <w:rPr>
                <w:rFonts w:asciiTheme="minorHAnsi" w:hAnsiTheme="minorHAnsi" w:cstheme="minorHAnsi"/>
                <w:b/>
                <w:bCs/>
                <w:color w:val="auto"/>
                <w:sz w:val="22"/>
                <w:szCs w:val="22"/>
              </w:rPr>
            </w:pPr>
            <w:r w:rsidRPr="00F80B86">
              <w:rPr>
                <w:rFonts w:asciiTheme="minorHAnsi" w:hAnsiTheme="minorHAnsi" w:cstheme="minorHAnsi"/>
                <w:b/>
                <w:bCs/>
                <w:color w:val="auto"/>
                <w:sz w:val="22"/>
                <w:szCs w:val="22"/>
              </w:rPr>
              <w:t>Team management and safeguarding:</w:t>
            </w:r>
          </w:p>
          <w:p w14:paraId="0C85C8DE" w14:textId="77777777" w:rsidR="008F720B" w:rsidRPr="00F80B86" w:rsidRDefault="008F720B" w:rsidP="007B7E50">
            <w:pPr>
              <w:pStyle w:val="ListParagraph"/>
              <w:numPr>
                <w:ilvl w:val="1"/>
                <w:numId w:val="5"/>
              </w:numPr>
              <w:spacing w:after="200" w:line="276" w:lineRule="auto"/>
              <w:contextualSpacing/>
              <w:rPr>
                <w:rFonts w:asciiTheme="minorHAnsi" w:hAnsiTheme="minorHAnsi" w:cstheme="minorHAnsi"/>
                <w:sz w:val="22"/>
                <w:szCs w:val="22"/>
              </w:rPr>
            </w:pPr>
            <w:r w:rsidRPr="00F80B86">
              <w:rPr>
                <w:rFonts w:asciiTheme="minorHAnsi" w:hAnsiTheme="minorHAnsi" w:cstheme="minorHAnsi"/>
                <w:sz w:val="22"/>
                <w:szCs w:val="22"/>
              </w:rPr>
              <w:t>Supervise and provide guidance to project team (Officers &amp; Field Facilitators), ensuring coordination and teamwork and cohesive team spirit amongst the team members.</w:t>
            </w:r>
          </w:p>
          <w:p w14:paraId="0FD91A59" w14:textId="77777777" w:rsidR="008F720B" w:rsidRPr="00F80B86" w:rsidRDefault="008F720B" w:rsidP="007B7E50">
            <w:pPr>
              <w:pStyle w:val="ListParagraph"/>
              <w:numPr>
                <w:ilvl w:val="1"/>
                <w:numId w:val="5"/>
              </w:numPr>
              <w:spacing w:after="200" w:line="276" w:lineRule="auto"/>
              <w:contextualSpacing/>
              <w:rPr>
                <w:rStyle w:val="markedcontent"/>
                <w:rFonts w:asciiTheme="minorHAnsi" w:hAnsiTheme="minorHAnsi" w:cstheme="minorHAnsi"/>
                <w:sz w:val="22"/>
                <w:szCs w:val="22"/>
              </w:rPr>
            </w:pPr>
            <w:r w:rsidRPr="00F80B86">
              <w:rPr>
                <w:rStyle w:val="markedcontent"/>
                <w:rFonts w:asciiTheme="minorHAnsi" w:hAnsiTheme="minorHAnsi" w:cstheme="minorHAnsi"/>
                <w:sz w:val="22"/>
                <w:szCs w:val="22"/>
                <w:shd w:val="clear" w:color="auto" w:fill="FFFFFF"/>
              </w:rPr>
              <w:t>Manage the performance of line managed staff through objective setting, regular performance review, managing feedbacks and regular monitor performance development plans.</w:t>
            </w:r>
          </w:p>
          <w:p w14:paraId="10D35FA8" w14:textId="77777777" w:rsidR="008F720B" w:rsidRPr="00F80B86" w:rsidRDefault="008F720B" w:rsidP="007B7E50">
            <w:pPr>
              <w:pStyle w:val="ListParagraph"/>
              <w:numPr>
                <w:ilvl w:val="1"/>
                <w:numId w:val="5"/>
              </w:numPr>
              <w:spacing w:after="200" w:line="276" w:lineRule="auto"/>
              <w:contextualSpacing/>
              <w:rPr>
                <w:rStyle w:val="markedcontent"/>
                <w:rFonts w:asciiTheme="minorHAnsi" w:hAnsiTheme="minorHAnsi" w:cstheme="minorHAnsi"/>
                <w:sz w:val="22"/>
                <w:szCs w:val="22"/>
              </w:rPr>
            </w:pPr>
            <w:r w:rsidRPr="00F80B86">
              <w:rPr>
                <w:rStyle w:val="markedcontent"/>
                <w:rFonts w:asciiTheme="minorHAnsi" w:hAnsiTheme="minorHAnsi" w:cstheme="minorHAnsi"/>
                <w:sz w:val="22"/>
                <w:szCs w:val="22"/>
                <w:shd w:val="clear" w:color="auto" w:fill="FFFFFF"/>
              </w:rPr>
              <w:t>Support the continual growth and professional development of all line managed staff, ensuring that appropriate support and development mechanisms are in place.</w:t>
            </w:r>
          </w:p>
          <w:p w14:paraId="6C5579DB" w14:textId="77777777" w:rsidR="008F720B" w:rsidRPr="00F80B86" w:rsidRDefault="008F720B" w:rsidP="007B7E50">
            <w:pPr>
              <w:pStyle w:val="ListParagraph"/>
              <w:numPr>
                <w:ilvl w:val="1"/>
                <w:numId w:val="5"/>
              </w:numPr>
              <w:spacing w:after="200" w:line="276" w:lineRule="auto"/>
              <w:contextualSpacing/>
              <w:rPr>
                <w:rFonts w:asciiTheme="minorHAnsi" w:hAnsiTheme="minorHAnsi" w:cstheme="minorHAnsi"/>
                <w:sz w:val="22"/>
                <w:szCs w:val="22"/>
              </w:rPr>
            </w:pPr>
            <w:r w:rsidRPr="00F80B86">
              <w:rPr>
                <w:rFonts w:asciiTheme="minorHAnsi" w:hAnsiTheme="minorHAnsi" w:cstheme="minorHAnsi"/>
                <w:sz w:val="22"/>
                <w:szCs w:val="22"/>
                <w:lang w:val="en-US"/>
              </w:rPr>
              <w:t>Promote accountability, communicate expectations and provide constructive feedback via regular performance reviews.</w:t>
            </w:r>
          </w:p>
          <w:p w14:paraId="4738B426" w14:textId="77777777" w:rsidR="008F720B" w:rsidRPr="00F80B86" w:rsidRDefault="008F720B" w:rsidP="007B7E50">
            <w:pPr>
              <w:pStyle w:val="ListParagraph"/>
              <w:numPr>
                <w:ilvl w:val="1"/>
                <w:numId w:val="5"/>
              </w:numPr>
              <w:spacing w:after="200" w:line="276" w:lineRule="auto"/>
              <w:contextualSpacing/>
              <w:rPr>
                <w:rStyle w:val="markedcontent"/>
                <w:rFonts w:asciiTheme="minorHAnsi" w:hAnsiTheme="minorHAnsi" w:cstheme="minorHAnsi"/>
                <w:sz w:val="22"/>
                <w:szCs w:val="22"/>
              </w:rPr>
            </w:pPr>
            <w:r w:rsidRPr="00F80B86">
              <w:rPr>
                <w:rStyle w:val="markedcontent"/>
                <w:rFonts w:asciiTheme="minorHAnsi" w:hAnsiTheme="minorHAnsi" w:cstheme="minorHAnsi"/>
                <w:sz w:val="22"/>
                <w:szCs w:val="22"/>
                <w:shd w:val="clear" w:color="auto" w:fill="FFFFFF"/>
              </w:rPr>
              <w:t>Manage any inter-personal conflicts that may arise between different team members.</w:t>
            </w:r>
          </w:p>
          <w:p w14:paraId="0C992E64" w14:textId="7EF2E499" w:rsidR="008F720B" w:rsidRPr="00F80B86" w:rsidRDefault="008F720B" w:rsidP="007B7E50">
            <w:pPr>
              <w:pStyle w:val="ListParagraph"/>
              <w:numPr>
                <w:ilvl w:val="1"/>
                <w:numId w:val="5"/>
              </w:numPr>
              <w:spacing w:after="200" w:line="276" w:lineRule="auto"/>
              <w:contextualSpacing/>
              <w:rPr>
                <w:rFonts w:asciiTheme="minorHAnsi" w:hAnsiTheme="minorHAnsi" w:cstheme="minorHAnsi"/>
                <w:sz w:val="22"/>
                <w:szCs w:val="22"/>
              </w:rPr>
            </w:pPr>
            <w:r w:rsidRPr="00F80B86">
              <w:rPr>
                <w:rFonts w:asciiTheme="minorHAnsi" w:hAnsiTheme="minorHAnsi" w:cstheme="minorHAnsi"/>
                <w:sz w:val="22"/>
                <w:szCs w:val="22"/>
              </w:rPr>
              <w:t xml:space="preserve">Demonstrable experience in and commitment to safeguarding, protection, gender mainstreaming and inclusion of Vulnerable population including people with disabilities. </w:t>
            </w:r>
          </w:p>
          <w:p w14:paraId="6B95644E" w14:textId="77777777" w:rsidR="008F720B" w:rsidRPr="00F80B86" w:rsidRDefault="008F720B" w:rsidP="007B7E50">
            <w:pPr>
              <w:shd w:val="clear" w:color="auto" w:fill="FFFFFF"/>
              <w:spacing w:line="240" w:lineRule="auto"/>
              <w:rPr>
                <w:rStyle w:val="markedcontent"/>
                <w:rFonts w:asciiTheme="minorHAnsi" w:hAnsiTheme="minorHAnsi" w:cstheme="minorHAnsi"/>
                <w:color w:val="auto"/>
                <w:sz w:val="22"/>
                <w:szCs w:val="22"/>
                <w:shd w:val="clear" w:color="auto" w:fill="FFFFFF"/>
              </w:rPr>
            </w:pPr>
          </w:p>
        </w:tc>
      </w:tr>
      <w:tr w:rsidR="008F720B" w:rsidRPr="00F80B86" w14:paraId="6859B8A9" w14:textId="77777777" w:rsidTr="00E42372">
        <w:tc>
          <w:tcPr>
            <w:tcW w:w="2065" w:type="dxa"/>
          </w:tcPr>
          <w:p w14:paraId="777C4BF3" w14:textId="77777777" w:rsidR="008F720B" w:rsidRPr="00F80B86" w:rsidRDefault="008F720B" w:rsidP="007B7E50">
            <w:pPr>
              <w:spacing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lastRenderedPageBreak/>
              <w:t>Key Relationships:</w:t>
            </w:r>
          </w:p>
        </w:tc>
        <w:tc>
          <w:tcPr>
            <w:tcW w:w="7541" w:type="dxa"/>
          </w:tcPr>
          <w:p w14:paraId="767AA44E" w14:textId="6563E54D" w:rsidR="008F720B" w:rsidRPr="00F80B86" w:rsidRDefault="008F720B" w:rsidP="007B7E50">
            <w:pPr>
              <w:autoSpaceDE w:val="0"/>
              <w:autoSpaceDN w:val="0"/>
              <w:adjustRightInd w:val="0"/>
              <w:spacing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 xml:space="preserve">Internal: </w:t>
            </w:r>
            <w:r w:rsidRPr="00F80B86">
              <w:rPr>
                <w:rFonts w:asciiTheme="minorHAnsi" w:hAnsiTheme="minorHAnsi" w:cstheme="minorHAnsi"/>
                <w:bCs/>
                <w:color w:val="auto"/>
                <w:sz w:val="22"/>
                <w:szCs w:val="22"/>
              </w:rPr>
              <w:t xml:space="preserve"> Head of WASH Programmes, Global WASH, Programme, MEAL, Operations, Finance &amp; Compliance and Security teams.</w:t>
            </w:r>
          </w:p>
          <w:p w14:paraId="59FE4E6D" w14:textId="77777777" w:rsidR="008F720B" w:rsidRPr="00F80B86" w:rsidRDefault="008F720B" w:rsidP="007B7E50">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0C13A2D0" w14:textId="4460B076" w:rsidR="008F720B" w:rsidRPr="00F80B86" w:rsidRDefault="008F720B" w:rsidP="007B7E50">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lang w:val="en-US"/>
              </w:rPr>
              <w:t xml:space="preserve">External:  </w:t>
            </w:r>
            <w:proofErr w:type="spellStart"/>
            <w:r w:rsidRPr="00F80B86">
              <w:rPr>
                <w:rFonts w:asciiTheme="minorHAnsi" w:hAnsiTheme="minorHAnsi" w:cstheme="minorHAnsi"/>
                <w:bCs/>
                <w:color w:val="auto"/>
                <w:sz w:val="22"/>
                <w:szCs w:val="22"/>
                <w:lang w:val="en-US"/>
              </w:rPr>
              <w:t>TetraTech</w:t>
            </w:r>
            <w:proofErr w:type="spellEnd"/>
            <w:r w:rsidRPr="00F80B86">
              <w:rPr>
                <w:rFonts w:asciiTheme="minorHAnsi" w:hAnsiTheme="minorHAnsi" w:cstheme="minorHAnsi"/>
                <w:bCs/>
                <w:color w:val="auto"/>
                <w:sz w:val="22"/>
                <w:szCs w:val="22"/>
                <w:lang w:val="en-US"/>
              </w:rPr>
              <w:t xml:space="preserve">, Ministry of Water Resources &amp; Sanitation, </w:t>
            </w:r>
            <w:r w:rsidRPr="00F80B86">
              <w:rPr>
                <w:rFonts w:asciiTheme="minorHAnsi" w:hAnsiTheme="minorHAnsi" w:cstheme="minorHAnsi"/>
                <w:color w:val="auto"/>
                <w:sz w:val="22"/>
                <w:szCs w:val="22"/>
                <w:shd w:val="clear" w:color="auto" w:fill="FFFFFF"/>
              </w:rPr>
              <w:t>Rural Water and Sanitation Agency (RUWASSA)</w:t>
            </w:r>
            <w:r w:rsidRPr="00F80B86">
              <w:rPr>
                <w:rFonts w:asciiTheme="minorHAnsi" w:hAnsiTheme="minorHAnsi" w:cstheme="minorHAnsi"/>
                <w:bCs/>
                <w:color w:val="auto"/>
                <w:sz w:val="22"/>
                <w:szCs w:val="22"/>
                <w:lang w:val="en-US"/>
              </w:rPr>
              <w:t>, LGA WASH Unit, Global MEL Consultant, National MBS Consultant.</w:t>
            </w:r>
          </w:p>
        </w:tc>
      </w:tr>
      <w:tr w:rsidR="008F720B" w:rsidRPr="00F80B86" w14:paraId="62B5C42B" w14:textId="77777777" w:rsidTr="00E42372">
        <w:tc>
          <w:tcPr>
            <w:tcW w:w="2065" w:type="dxa"/>
          </w:tcPr>
          <w:p w14:paraId="550E26F3" w14:textId="77777777" w:rsidR="008F720B" w:rsidRPr="00F80B86" w:rsidRDefault="008F720B" w:rsidP="007B7E50">
            <w:pPr>
              <w:spacing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Knowledge, Experience and Other Requirements</w:t>
            </w:r>
          </w:p>
        </w:tc>
        <w:tc>
          <w:tcPr>
            <w:tcW w:w="7541" w:type="dxa"/>
          </w:tcPr>
          <w:p w14:paraId="1AF92646" w14:textId="77777777" w:rsidR="008F720B" w:rsidRPr="00F80B86" w:rsidRDefault="008F720B" w:rsidP="007B7E50">
            <w:pPr>
              <w:pStyle w:val="NoSpacing"/>
              <w:rPr>
                <w:rFonts w:asciiTheme="minorHAnsi" w:hAnsiTheme="minorHAnsi" w:cstheme="minorHAnsi"/>
                <w:b/>
                <w:bCs/>
                <w:lang w:val="en-GB"/>
              </w:rPr>
            </w:pPr>
            <w:r w:rsidRPr="00F80B86">
              <w:rPr>
                <w:rFonts w:asciiTheme="minorHAnsi" w:hAnsiTheme="minorHAnsi" w:cstheme="minorHAnsi"/>
                <w:b/>
                <w:bCs/>
                <w:lang w:val="en-GB"/>
              </w:rPr>
              <w:t xml:space="preserve">Education and other qualifications: </w:t>
            </w:r>
          </w:p>
          <w:p w14:paraId="633E17C8" w14:textId="77777777" w:rsidR="008F720B" w:rsidRPr="00F80B86" w:rsidRDefault="008F720B" w:rsidP="007B7E50">
            <w:pPr>
              <w:pStyle w:val="ListParagraph"/>
              <w:numPr>
                <w:ilvl w:val="0"/>
                <w:numId w:val="1"/>
              </w:numPr>
              <w:tabs>
                <w:tab w:val="num" w:pos="720"/>
              </w:tabs>
              <w:spacing w:after="200" w:line="276" w:lineRule="auto"/>
              <w:ind w:left="360"/>
              <w:contextualSpacing/>
              <w:rPr>
                <w:rFonts w:asciiTheme="minorHAnsi" w:hAnsiTheme="minorHAnsi" w:cstheme="minorHAnsi"/>
                <w:sz w:val="22"/>
                <w:szCs w:val="22"/>
              </w:rPr>
            </w:pPr>
            <w:r w:rsidRPr="00F80B86">
              <w:rPr>
                <w:rFonts w:asciiTheme="minorHAnsi" w:hAnsiTheme="minorHAnsi" w:cstheme="minorHAnsi"/>
                <w:sz w:val="22"/>
                <w:szCs w:val="22"/>
              </w:rPr>
              <w:t>Strong academic background, preferably at Master’s degree in Engineering, public health or related field.</w:t>
            </w:r>
          </w:p>
          <w:p w14:paraId="60233104" w14:textId="77777777" w:rsidR="008F720B" w:rsidRPr="00F80B86" w:rsidRDefault="008F720B" w:rsidP="007B7E50">
            <w:pPr>
              <w:pStyle w:val="ListParagraph"/>
              <w:numPr>
                <w:ilvl w:val="0"/>
                <w:numId w:val="1"/>
              </w:numPr>
              <w:tabs>
                <w:tab w:val="num" w:pos="720"/>
              </w:tabs>
              <w:spacing w:after="200" w:line="276" w:lineRule="auto"/>
              <w:ind w:left="360"/>
              <w:contextualSpacing/>
              <w:rPr>
                <w:rFonts w:asciiTheme="minorHAnsi" w:hAnsiTheme="minorHAnsi" w:cstheme="minorHAnsi"/>
                <w:sz w:val="22"/>
                <w:szCs w:val="22"/>
              </w:rPr>
            </w:pPr>
            <w:r w:rsidRPr="00F80B86">
              <w:rPr>
                <w:rFonts w:asciiTheme="minorHAnsi" w:hAnsiTheme="minorHAnsi" w:cstheme="minorHAnsi"/>
                <w:sz w:val="22"/>
                <w:szCs w:val="22"/>
              </w:rPr>
              <w:t>Demonstrable work experience in the development sector with experience managing complex programmes in the WASH sector.</w:t>
            </w:r>
          </w:p>
          <w:p w14:paraId="411C4CBB" w14:textId="77777777" w:rsidR="008F720B" w:rsidRPr="00F80B86" w:rsidRDefault="008F720B" w:rsidP="007B7E50">
            <w:pPr>
              <w:pStyle w:val="ListParagraph"/>
              <w:numPr>
                <w:ilvl w:val="0"/>
                <w:numId w:val="1"/>
              </w:numPr>
              <w:tabs>
                <w:tab w:val="num" w:pos="720"/>
              </w:tabs>
              <w:spacing w:after="200"/>
              <w:ind w:left="357" w:hanging="357"/>
              <w:contextualSpacing/>
              <w:rPr>
                <w:rFonts w:asciiTheme="minorHAnsi" w:hAnsiTheme="minorHAnsi" w:cstheme="minorHAnsi"/>
                <w:sz w:val="22"/>
                <w:szCs w:val="22"/>
              </w:rPr>
            </w:pPr>
            <w:r w:rsidRPr="00F80B86">
              <w:rPr>
                <w:rFonts w:asciiTheme="minorHAnsi" w:hAnsiTheme="minorHAnsi" w:cstheme="minorHAnsi"/>
                <w:sz w:val="22"/>
                <w:szCs w:val="22"/>
              </w:rPr>
              <w:t xml:space="preserve">ICT operation, and proficiency in MS Office. </w:t>
            </w:r>
          </w:p>
          <w:p w14:paraId="75B87972" w14:textId="77777777" w:rsidR="008F720B" w:rsidRPr="00F80B86" w:rsidRDefault="008F720B" w:rsidP="007B7E50">
            <w:pPr>
              <w:pStyle w:val="NoSpacing"/>
              <w:rPr>
                <w:rFonts w:asciiTheme="minorHAnsi" w:hAnsiTheme="minorHAnsi" w:cstheme="minorHAnsi"/>
                <w:b/>
                <w:bCs/>
                <w:lang w:val="en-GB"/>
              </w:rPr>
            </w:pPr>
            <w:r w:rsidRPr="00F80B86">
              <w:rPr>
                <w:rFonts w:asciiTheme="minorHAnsi" w:hAnsiTheme="minorHAnsi" w:cstheme="minorHAnsi"/>
                <w:b/>
                <w:bCs/>
                <w:lang w:val="en-GB"/>
              </w:rPr>
              <w:t xml:space="preserve">Experience </w:t>
            </w:r>
          </w:p>
          <w:p w14:paraId="4118109C" w14:textId="77777777" w:rsidR="008F720B" w:rsidRPr="00F80B86" w:rsidRDefault="008F720B" w:rsidP="007B7E50">
            <w:pPr>
              <w:pStyle w:val="ListParagraph"/>
              <w:numPr>
                <w:ilvl w:val="0"/>
                <w:numId w:val="1"/>
              </w:numPr>
              <w:tabs>
                <w:tab w:val="num" w:pos="720"/>
              </w:tabs>
              <w:spacing w:after="200" w:line="276" w:lineRule="auto"/>
              <w:ind w:left="360"/>
              <w:contextualSpacing/>
              <w:rPr>
                <w:rFonts w:asciiTheme="minorHAnsi" w:hAnsiTheme="minorHAnsi" w:cstheme="minorHAnsi"/>
                <w:sz w:val="22"/>
                <w:szCs w:val="22"/>
              </w:rPr>
            </w:pPr>
            <w:r w:rsidRPr="00F80B86">
              <w:rPr>
                <w:rFonts w:asciiTheme="minorHAnsi" w:hAnsiTheme="minorHAnsi" w:cstheme="minorHAnsi"/>
                <w:sz w:val="22"/>
                <w:szCs w:val="22"/>
              </w:rPr>
              <w:t>At least 7 years’ working experience with INGO/NGO in the WASH sector or equivalent position.</w:t>
            </w:r>
          </w:p>
          <w:p w14:paraId="534216CC" w14:textId="77777777" w:rsidR="008F720B" w:rsidRPr="00F80B86" w:rsidRDefault="008F720B" w:rsidP="007B7E50">
            <w:pPr>
              <w:pStyle w:val="ListParagraph"/>
              <w:numPr>
                <w:ilvl w:val="0"/>
                <w:numId w:val="1"/>
              </w:numPr>
              <w:tabs>
                <w:tab w:val="num" w:pos="720"/>
              </w:tabs>
              <w:spacing w:after="200" w:line="276" w:lineRule="auto"/>
              <w:ind w:left="360"/>
              <w:contextualSpacing/>
              <w:rPr>
                <w:rStyle w:val="markedcontent"/>
                <w:rFonts w:asciiTheme="minorHAnsi" w:hAnsiTheme="minorHAnsi" w:cstheme="minorHAnsi"/>
                <w:sz w:val="22"/>
                <w:szCs w:val="22"/>
              </w:rPr>
            </w:pPr>
            <w:r w:rsidRPr="00F80B86">
              <w:rPr>
                <w:rStyle w:val="markedcontent"/>
                <w:rFonts w:asciiTheme="minorHAnsi" w:hAnsiTheme="minorHAnsi" w:cstheme="minorHAnsi"/>
                <w:sz w:val="22"/>
                <w:szCs w:val="22"/>
              </w:rPr>
              <w:lastRenderedPageBreak/>
              <w:t>Experience implementing and managing rural sanitation work in Nigeria.</w:t>
            </w:r>
          </w:p>
          <w:p w14:paraId="2971800E" w14:textId="77777777" w:rsidR="008F720B" w:rsidRPr="00F80B86" w:rsidRDefault="008F720B" w:rsidP="007B7E50">
            <w:pPr>
              <w:pStyle w:val="ListParagraph"/>
              <w:numPr>
                <w:ilvl w:val="0"/>
                <w:numId w:val="1"/>
              </w:numPr>
              <w:tabs>
                <w:tab w:val="num" w:pos="720"/>
              </w:tabs>
              <w:spacing w:after="200" w:line="276" w:lineRule="auto"/>
              <w:ind w:left="360"/>
              <w:contextualSpacing/>
              <w:rPr>
                <w:rStyle w:val="markedcontent"/>
                <w:rFonts w:asciiTheme="minorHAnsi" w:hAnsiTheme="minorHAnsi" w:cstheme="minorHAnsi"/>
                <w:sz w:val="22"/>
                <w:szCs w:val="22"/>
              </w:rPr>
            </w:pPr>
            <w:r w:rsidRPr="00F80B86">
              <w:rPr>
                <w:rFonts w:asciiTheme="minorHAnsi" w:hAnsiTheme="minorHAnsi" w:cstheme="minorHAnsi"/>
                <w:sz w:val="22"/>
                <w:szCs w:val="22"/>
              </w:rPr>
              <w:t xml:space="preserve">Experience in facilitating area wide sanitation in Nigeria using different approaches like community – led and behaviour change approaches, and market-based approaches. </w:t>
            </w:r>
          </w:p>
          <w:p w14:paraId="024A5ACD" w14:textId="77777777" w:rsidR="008F720B" w:rsidRPr="00F80B86" w:rsidRDefault="008F720B" w:rsidP="007B7E50">
            <w:pPr>
              <w:pStyle w:val="ListParagraph"/>
              <w:numPr>
                <w:ilvl w:val="0"/>
                <w:numId w:val="1"/>
              </w:numPr>
              <w:tabs>
                <w:tab w:val="num" w:pos="720"/>
              </w:tabs>
              <w:spacing w:after="200" w:line="276" w:lineRule="auto"/>
              <w:ind w:left="360"/>
              <w:contextualSpacing/>
              <w:rPr>
                <w:rStyle w:val="markedcontent"/>
                <w:rFonts w:asciiTheme="minorHAnsi" w:hAnsiTheme="minorHAnsi" w:cstheme="minorHAnsi"/>
                <w:sz w:val="22"/>
                <w:szCs w:val="22"/>
              </w:rPr>
            </w:pPr>
            <w:r w:rsidRPr="00F80B86">
              <w:rPr>
                <w:rStyle w:val="markedcontent"/>
                <w:rFonts w:asciiTheme="minorHAnsi" w:hAnsiTheme="minorHAnsi" w:cstheme="minorHAnsi"/>
                <w:sz w:val="22"/>
                <w:szCs w:val="22"/>
              </w:rPr>
              <w:t>Experience undertaking quantitative and qualitative action research is a plus.</w:t>
            </w:r>
          </w:p>
          <w:p w14:paraId="798A2969" w14:textId="258580B0" w:rsidR="008F720B" w:rsidRPr="00F80B86" w:rsidRDefault="008F720B" w:rsidP="007B7E50">
            <w:pPr>
              <w:pStyle w:val="ListParagraph"/>
              <w:numPr>
                <w:ilvl w:val="0"/>
                <w:numId w:val="1"/>
              </w:numPr>
              <w:tabs>
                <w:tab w:val="num" w:pos="720"/>
              </w:tabs>
              <w:spacing w:after="200" w:line="276" w:lineRule="auto"/>
              <w:ind w:left="360"/>
              <w:contextualSpacing/>
              <w:rPr>
                <w:rStyle w:val="markedcontent"/>
                <w:rFonts w:asciiTheme="minorHAnsi" w:hAnsiTheme="minorHAnsi" w:cstheme="minorHAnsi"/>
                <w:sz w:val="22"/>
                <w:szCs w:val="22"/>
              </w:rPr>
            </w:pPr>
            <w:r w:rsidRPr="00F80B86">
              <w:rPr>
                <w:rStyle w:val="markedcontent"/>
                <w:rFonts w:asciiTheme="minorHAnsi" w:hAnsiTheme="minorHAnsi" w:cstheme="minorHAnsi"/>
                <w:sz w:val="22"/>
                <w:szCs w:val="22"/>
              </w:rPr>
              <w:t xml:space="preserve">Strong experience and proficiency in </w:t>
            </w:r>
            <w:r w:rsidRPr="00F80B86">
              <w:rPr>
                <w:rFonts w:asciiTheme="minorHAnsi" w:hAnsiTheme="minorHAnsi" w:cstheme="minorHAnsi"/>
                <w:sz w:val="22"/>
                <w:szCs w:val="22"/>
              </w:rPr>
              <w:t>quality donor reporting</w:t>
            </w:r>
            <w:r w:rsidRPr="00F80B86">
              <w:rPr>
                <w:rStyle w:val="markedcontent"/>
                <w:rFonts w:asciiTheme="minorHAnsi" w:hAnsiTheme="minorHAnsi" w:cstheme="minorHAnsi"/>
                <w:sz w:val="22"/>
                <w:szCs w:val="22"/>
              </w:rPr>
              <w:t xml:space="preserve"> and</w:t>
            </w:r>
            <w:r w:rsidR="007B7E50" w:rsidRPr="00F80B86">
              <w:rPr>
                <w:rStyle w:val="markedcontent"/>
                <w:rFonts w:asciiTheme="minorHAnsi" w:hAnsiTheme="minorHAnsi" w:cstheme="minorHAnsi"/>
                <w:sz w:val="22"/>
                <w:szCs w:val="22"/>
              </w:rPr>
              <w:t xml:space="preserve"> </w:t>
            </w:r>
            <w:r w:rsidRPr="00F80B86">
              <w:rPr>
                <w:rStyle w:val="markedcontent"/>
                <w:rFonts w:asciiTheme="minorHAnsi" w:hAnsiTheme="minorHAnsi" w:cstheme="minorHAnsi"/>
                <w:sz w:val="22"/>
                <w:szCs w:val="22"/>
              </w:rPr>
              <w:t xml:space="preserve">development of concept notes </w:t>
            </w:r>
          </w:p>
          <w:p w14:paraId="4463912A" w14:textId="5EA1DD4C" w:rsidR="008F720B" w:rsidRPr="00F80B86" w:rsidRDefault="008F720B" w:rsidP="007B7E50">
            <w:pPr>
              <w:pStyle w:val="ListParagraph"/>
              <w:numPr>
                <w:ilvl w:val="0"/>
                <w:numId w:val="1"/>
              </w:numPr>
              <w:tabs>
                <w:tab w:val="num" w:pos="720"/>
              </w:tabs>
              <w:spacing w:after="200" w:line="276" w:lineRule="auto"/>
              <w:ind w:left="360"/>
              <w:contextualSpacing/>
              <w:rPr>
                <w:rFonts w:asciiTheme="minorHAnsi" w:hAnsiTheme="minorHAnsi" w:cstheme="minorHAnsi"/>
                <w:sz w:val="22"/>
                <w:szCs w:val="22"/>
              </w:rPr>
            </w:pPr>
            <w:r w:rsidRPr="00F80B86">
              <w:rPr>
                <w:rFonts w:asciiTheme="minorHAnsi" w:hAnsiTheme="minorHAnsi" w:cstheme="minorHAnsi"/>
                <w:sz w:val="22"/>
                <w:szCs w:val="22"/>
              </w:rPr>
              <w:t>Experience in development of high standard advocacy/learning briefs and Strategic Behaviour Change Communication (SBCC) materials.</w:t>
            </w:r>
          </w:p>
          <w:p w14:paraId="3AC4D7F1" w14:textId="77777777" w:rsidR="008F720B" w:rsidRPr="00F80B86" w:rsidRDefault="008F720B" w:rsidP="007B7E50">
            <w:pPr>
              <w:pStyle w:val="ListParagraph"/>
              <w:numPr>
                <w:ilvl w:val="0"/>
                <w:numId w:val="1"/>
              </w:numPr>
              <w:tabs>
                <w:tab w:val="num" w:pos="720"/>
              </w:tabs>
              <w:spacing w:after="200" w:line="276" w:lineRule="auto"/>
              <w:ind w:left="360"/>
              <w:contextualSpacing/>
              <w:rPr>
                <w:rFonts w:asciiTheme="minorHAnsi" w:hAnsiTheme="minorHAnsi" w:cstheme="minorHAnsi"/>
                <w:sz w:val="22"/>
                <w:szCs w:val="22"/>
              </w:rPr>
            </w:pPr>
            <w:r w:rsidRPr="00F80B86">
              <w:rPr>
                <w:rFonts w:asciiTheme="minorHAnsi" w:hAnsiTheme="minorHAnsi" w:cstheme="minorHAnsi"/>
                <w:sz w:val="22"/>
                <w:szCs w:val="22"/>
              </w:rPr>
              <w:t>Experience in delivering programmes in a fragile context is an added advantage.</w:t>
            </w:r>
          </w:p>
          <w:p w14:paraId="2C9D10AB" w14:textId="77777777" w:rsidR="008F720B" w:rsidRPr="00F80B86" w:rsidRDefault="008F720B" w:rsidP="007B7E50">
            <w:pPr>
              <w:pStyle w:val="ListParagraph"/>
              <w:numPr>
                <w:ilvl w:val="0"/>
                <w:numId w:val="1"/>
              </w:numPr>
              <w:tabs>
                <w:tab w:val="num" w:pos="720"/>
              </w:tabs>
              <w:spacing w:after="200" w:line="276" w:lineRule="auto"/>
              <w:ind w:left="360"/>
              <w:contextualSpacing/>
              <w:rPr>
                <w:rFonts w:asciiTheme="minorHAnsi" w:hAnsiTheme="minorHAnsi" w:cstheme="minorHAnsi"/>
                <w:sz w:val="22"/>
                <w:szCs w:val="22"/>
              </w:rPr>
            </w:pPr>
            <w:r w:rsidRPr="00F80B86">
              <w:rPr>
                <w:rFonts w:asciiTheme="minorHAnsi" w:hAnsiTheme="minorHAnsi" w:cstheme="minorHAnsi"/>
                <w:sz w:val="22"/>
                <w:szCs w:val="22"/>
              </w:rPr>
              <w:t>Experience in working with culturally diverse teams.</w:t>
            </w:r>
          </w:p>
          <w:p w14:paraId="20953AFA" w14:textId="77777777" w:rsidR="008F720B" w:rsidRPr="00F80B86" w:rsidRDefault="008F720B" w:rsidP="007B7E50">
            <w:pPr>
              <w:pStyle w:val="NoSpacing"/>
              <w:rPr>
                <w:rFonts w:asciiTheme="minorHAnsi" w:hAnsiTheme="minorHAnsi" w:cstheme="minorHAnsi"/>
                <w:b/>
                <w:bCs/>
                <w:lang w:val="en-GB"/>
              </w:rPr>
            </w:pPr>
            <w:r w:rsidRPr="00F80B86">
              <w:rPr>
                <w:rFonts w:asciiTheme="minorHAnsi" w:hAnsiTheme="minorHAnsi" w:cstheme="minorHAnsi"/>
                <w:b/>
                <w:bCs/>
                <w:lang w:val="en-GB"/>
              </w:rPr>
              <w:t>Skills:</w:t>
            </w:r>
          </w:p>
          <w:p w14:paraId="18044DE8" w14:textId="77777777" w:rsidR="008F720B" w:rsidRPr="00F80B86" w:rsidRDefault="008F720B" w:rsidP="007B7E50">
            <w:pPr>
              <w:pStyle w:val="ListParagraph"/>
              <w:numPr>
                <w:ilvl w:val="0"/>
                <w:numId w:val="1"/>
              </w:numPr>
              <w:tabs>
                <w:tab w:val="num" w:pos="720"/>
              </w:tabs>
              <w:spacing w:after="200" w:line="276" w:lineRule="auto"/>
              <w:ind w:left="360"/>
              <w:contextualSpacing/>
              <w:rPr>
                <w:rFonts w:asciiTheme="minorHAnsi" w:hAnsiTheme="minorHAnsi" w:cstheme="minorHAnsi"/>
                <w:sz w:val="22"/>
                <w:szCs w:val="22"/>
              </w:rPr>
            </w:pPr>
            <w:r w:rsidRPr="00F80B86">
              <w:rPr>
                <w:rFonts w:asciiTheme="minorHAnsi" w:hAnsiTheme="minorHAnsi" w:cstheme="minorHAnsi"/>
                <w:sz w:val="22"/>
                <w:szCs w:val="22"/>
              </w:rPr>
              <w:t>Project management and implementation</w:t>
            </w:r>
          </w:p>
          <w:p w14:paraId="782D82E3" w14:textId="77777777" w:rsidR="008F720B" w:rsidRPr="00F80B86" w:rsidRDefault="008F720B" w:rsidP="007B7E50">
            <w:pPr>
              <w:pStyle w:val="ListParagraph"/>
              <w:numPr>
                <w:ilvl w:val="0"/>
                <w:numId w:val="1"/>
              </w:numPr>
              <w:tabs>
                <w:tab w:val="num" w:pos="720"/>
              </w:tabs>
              <w:spacing w:after="200" w:line="276" w:lineRule="auto"/>
              <w:ind w:left="360"/>
              <w:contextualSpacing/>
              <w:rPr>
                <w:rFonts w:asciiTheme="minorHAnsi" w:hAnsiTheme="minorHAnsi" w:cstheme="minorHAnsi"/>
                <w:sz w:val="22"/>
                <w:szCs w:val="22"/>
              </w:rPr>
            </w:pPr>
            <w:r w:rsidRPr="00F80B86">
              <w:rPr>
                <w:rFonts w:asciiTheme="minorHAnsi" w:hAnsiTheme="minorHAnsi" w:cstheme="minorHAnsi"/>
                <w:sz w:val="22"/>
                <w:szCs w:val="22"/>
              </w:rPr>
              <w:t>Monitoring, evaluation and learning</w:t>
            </w:r>
          </w:p>
          <w:p w14:paraId="050334DB" w14:textId="77777777" w:rsidR="008F720B" w:rsidRPr="00F80B86" w:rsidRDefault="008F720B" w:rsidP="007B7E50">
            <w:pPr>
              <w:pStyle w:val="ListParagraph"/>
              <w:numPr>
                <w:ilvl w:val="0"/>
                <w:numId w:val="1"/>
              </w:numPr>
              <w:tabs>
                <w:tab w:val="num" w:pos="720"/>
              </w:tabs>
              <w:spacing w:after="200" w:line="276" w:lineRule="auto"/>
              <w:ind w:left="360"/>
              <w:contextualSpacing/>
              <w:rPr>
                <w:rFonts w:asciiTheme="minorHAnsi" w:hAnsiTheme="minorHAnsi" w:cstheme="minorHAnsi"/>
                <w:sz w:val="22"/>
                <w:szCs w:val="22"/>
              </w:rPr>
            </w:pPr>
            <w:r w:rsidRPr="00F80B86">
              <w:rPr>
                <w:rFonts w:asciiTheme="minorHAnsi" w:hAnsiTheme="minorHAnsi" w:cstheme="minorHAnsi"/>
                <w:sz w:val="22"/>
                <w:szCs w:val="22"/>
              </w:rPr>
              <w:t>Communication, networking, facilitation and mobilisation.</w:t>
            </w:r>
          </w:p>
          <w:p w14:paraId="670F68BC" w14:textId="77777777" w:rsidR="008F720B" w:rsidRPr="00F80B86" w:rsidRDefault="008F720B" w:rsidP="007B7E50">
            <w:pPr>
              <w:pStyle w:val="ListParagraph"/>
              <w:numPr>
                <w:ilvl w:val="0"/>
                <w:numId w:val="1"/>
              </w:numPr>
              <w:tabs>
                <w:tab w:val="num" w:pos="720"/>
              </w:tabs>
              <w:spacing w:after="200" w:line="276" w:lineRule="auto"/>
              <w:ind w:left="360"/>
              <w:contextualSpacing/>
              <w:rPr>
                <w:rFonts w:asciiTheme="minorHAnsi" w:hAnsiTheme="minorHAnsi" w:cstheme="minorHAnsi"/>
                <w:sz w:val="22"/>
                <w:szCs w:val="22"/>
              </w:rPr>
            </w:pPr>
            <w:r w:rsidRPr="00F80B86">
              <w:rPr>
                <w:rFonts w:asciiTheme="minorHAnsi" w:hAnsiTheme="minorHAnsi" w:cstheme="minorHAnsi"/>
                <w:sz w:val="22"/>
                <w:szCs w:val="22"/>
              </w:rPr>
              <w:t>Leadership, problem solving and decision-making.</w:t>
            </w:r>
          </w:p>
          <w:p w14:paraId="5531D075" w14:textId="77777777" w:rsidR="008F720B" w:rsidRPr="00F80B86" w:rsidRDefault="008F720B" w:rsidP="007B7E50">
            <w:pPr>
              <w:pStyle w:val="ListParagraph"/>
              <w:numPr>
                <w:ilvl w:val="0"/>
                <w:numId w:val="1"/>
              </w:numPr>
              <w:tabs>
                <w:tab w:val="num" w:pos="720"/>
              </w:tabs>
              <w:spacing w:after="200"/>
              <w:ind w:left="357" w:hanging="357"/>
              <w:contextualSpacing/>
              <w:rPr>
                <w:rFonts w:asciiTheme="minorHAnsi" w:hAnsiTheme="minorHAnsi" w:cstheme="minorHAnsi"/>
                <w:sz w:val="22"/>
                <w:szCs w:val="22"/>
              </w:rPr>
            </w:pPr>
            <w:r w:rsidRPr="00F80B86">
              <w:rPr>
                <w:rFonts w:asciiTheme="minorHAnsi" w:hAnsiTheme="minorHAnsi" w:cstheme="minorHAnsi"/>
                <w:sz w:val="22"/>
                <w:szCs w:val="22"/>
              </w:rPr>
              <w:t>Effective communication, problem solving and decision-making skills.</w:t>
            </w:r>
          </w:p>
          <w:p w14:paraId="73170260" w14:textId="77777777" w:rsidR="008F720B" w:rsidRPr="00F80B86" w:rsidRDefault="008F720B" w:rsidP="007B7E50">
            <w:pPr>
              <w:pStyle w:val="ListParagraph"/>
              <w:numPr>
                <w:ilvl w:val="0"/>
                <w:numId w:val="1"/>
              </w:numPr>
              <w:tabs>
                <w:tab w:val="num" w:pos="720"/>
              </w:tabs>
              <w:spacing w:after="200"/>
              <w:ind w:left="357" w:hanging="357"/>
              <w:contextualSpacing/>
              <w:rPr>
                <w:rFonts w:asciiTheme="minorHAnsi" w:hAnsiTheme="minorHAnsi" w:cstheme="minorHAnsi"/>
                <w:sz w:val="22"/>
                <w:szCs w:val="22"/>
              </w:rPr>
            </w:pPr>
            <w:r w:rsidRPr="00F80B86">
              <w:rPr>
                <w:rFonts w:asciiTheme="minorHAnsi" w:hAnsiTheme="minorHAnsi" w:cstheme="minorHAnsi"/>
                <w:sz w:val="22"/>
                <w:szCs w:val="22"/>
              </w:rPr>
              <w:t>Respect to cultural diversity and gender sensitivity.</w:t>
            </w:r>
          </w:p>
          <w:p w14:paraId="54C30FF7" w14:textId="77777777" w:rsidR="008F720B" w:rsidRPr="00F80B86" w:rsidRDefault="008F720B" w:rsidP="007B7E50">
            <w:pPr>
              <w:pStyle w:val="ListParagraph"/>
              <w:numPr>
                <w:ilvl w:val="0"/>
                <w:numId w:val="1"/>
              </w:numPr>
              <w:tabs>
                <w:tab w:val="num" w:pos="720"/>
              </w:tabs>
              <w:spacing w:after="200"/>
              <w:ind w:left="357" w:hanging="357"/>
              <w:contextualSpacing/>
              <w:rPr>
                <w:rFonts w:asciiTheme="minorHAnsi" w:hAnsiTheme="minorHAnsi" w:cstheme="minorHAnsi"/>
                <w:sz w:val="22"/>
                <w:szCs w:val="22"/>
              </w:rPr>
            </w:pPr>
            <w:r w:rsidRPr="00F80B86">
              <w:rPr>
                <w:rFonts w:asciiTheme="minorHAnsi" w:hAnsiTheme="minorHAnsi" w:cstheme="minorHAnsi"/>
                <w:sz w:val="22"/>
                <w:szCs w:val="22"/>
              </w:rPr>
              <w:t>Team leadership and mentoring</w:t>
            </w:r>
          </w:p>
          <w:p w14:paraId="5A485091" w14:textId="77777777" w:rsidR="008F720B" w:rsidRPr="00F80B86" w:rsidRDefault="008F720B" w:rsidP="007B7E50">
            <w:pPr>
              <w:pStyle w:val="ListParagraph"/>
              <w:numPr>
                <w:ilvl w:val="0"/>
                <w:numId w:val="1"/>
              </w:numPr>
              <w:tabs>
                <w:tab w:val="num" w:pos="720"/>
              </w:tabs>
              <w:spacing w:after="200" w:line="276" w:lineRule="auto"/>
              <w:ind w:left="360"/>
              <w:contextualSpacing/>
              <w:rPr>
                <w:rFonts w:asciiTheme="minorHAnsi" w:hAnsiTheme="minorHAnsi" w:cstheme="minorHAnsi"/>
                <w:sz w:val="22"/>
                <w:szCs w:val="22"/>
              </w:rPr>
            </w:pPr>
            <w:r w:rsidRPr="00F80B86">
              <w:rPr>
                <w:rFonts w:asciiTheme="minorHAnsi" w:hAnsiTheme="minorHAnsi" w:cstheme="minorHAnsi"/>
                <w:sz w:val="22"/>
                <w:szCs w:val="22"/>
              </w:rPr>
              <w:t>Organisational development.</w:t>
            </w:r>
          </w:p>
          <w:p w14:paraId="2347C2B7" w14:textId="77777777" w:rsidR="008F720B" w:rsidRPr="00F80B86" w:rsidRDefault="008F720B" w:rsidP="007B7E50">
            <w:pPr>
              <w:pStyle w:val="ListParagraph"/>
              <w:numPr>
                <w:ilvl w:val="0"/>
                <w:numId w:val="1"/>
              </w:numPr>
              <w:tabs>
                <w:tab w:val="num" w:pos="720"/>
              </w:tabs>
              <w:spacing w:after="200" w:line="276" w:lineRule="auto"/>
              <w:ind w:left="360"/>
              <w:contextualSpacing/>
              <w:rPr>
                <w:rFonts w:asciiTheme="minorHAnsi" w:hAnsiTheme="minorHAnsi" w:cstheme="minorHAnsi"/>
                <w:sz w:val="22"/>
                <w:szCs w:val="22"/>
              </w:rPr>
            </w:pPr>
            <w:r w:rsidRPr="00F80B86">
              <w:rPr>
                <w:rFonts w:asciiTheme="minorHAnsi" w:hAnsiTheme="minorHAnsi" w:cstheme="minorHAnsi"/>
                <w:sz w:val="22"/>
                <w:szCs w:val="22"/>
              </w:rPr>
              <w:t>Reporting and documentation.</w:t>
            </w:r>
          </w:p>
          <w:p w14:paraId="13059982" w14:textId="77777777" w:rsidR="008F720B" w:rsidRPr="00F80B86" w:rsidRDefault="008F720B" w:rsidP="007B7E50">
            <w:pPr>
              <w:pStyle w:val="NoSpacing"/>
              <w:rPr>
                <w:rFonts w:asciiTheme="minorHAnsi" w:hAnsiTheme="minorHAnsi" w:cstheme="minorHAnsi"/>
                <w:b/>
                <w:bCs/>
                <w:lang w:val="en-GB"/>
              </w:rPr>
            </w:pPr>
            <w:r w:rsidRPr="00F80B86">
              <w:rPr>
                <w:rFonts w:asciiTheme="minorHAnsi" w:hAnsiTheme="minorHAnsi" w:cstheme="minorHAnsi"/>
                <w:b/>
                <w:bCs/>
                <w:lang w:val="en-GB"/>
              </w:rPr>
              <w:t xml:space="preserve">Language Requirements: </w:t>
            </w:r>
          </w:p>
          <w:p w14:paraId="58DEDE73" w14:textId="77777777" w:rsidR="008F720B" w:rsidRPr="00F80B86" w:rsidRDefault="008F720B" w:rsidP="007B7E50">
            <w:pPr>
              <w:rPr>
                <w:rFonts w:asciiTheme="minorHAnsi" w:hAnsiTheme="minorHAnsi" w:cstheme="minorHAnsi"/>
                <w:bCs/>
                <w:color w:val="auto"/>
                <w:sz w:val="22"/>
                <w:szCs w:val="22"/>
              </w:rPr>
            </w:pPr>
            <w:r w:rsidRPr="00F80B86">
              <w:rPr>
                <w:rFonts w:asciiTheme="minorHAnsi" w:hAnsiTheme="minorHAnsi" w:cstheme="minorHAnsi"/>
                <w:bCs/>
                <w:color w:val="auto"/>
                <w:sz w:val="22"/>
                <w:szCs w:val="22"/>
              </w:rPr>
              <w:t>Written and oral proficiency in English language is required and relevant local language is an added advantage.</w:t>
            </w:r>
          </w:p>
          <w:p w14:paraId="7908D3E4" w14:textId="77777777" w:rsidR="008F720B" w:rsidRPr="00F80B86" w:rsidRDefault="008F720B" w:rsidP="007B7E50">
            <w:pPr>
              <w:pStyle w:val="NormalWeb"/>
              <w:shd w:val="clear" w:color="auto" w:fill="FFFFFF"/>
              <w:spacing w:before="0" w:beforeAutospacing="0" w:after="0" w:afterAutospacing="0"/>
              <w:rPr>
                <w:rFonts w:asciiTheme="minorHAnsi" w:hAnsiTheme="minorHAnsi" w:cstheme="minorHAnsi"/>
                <w:b/>
                <w:sz w:val="22"/>
                <w:szCs w:val="22"/>
              </w:rPr>
            </w:pPr>
          </w:p>
        </w:tc>
      </w:tr>
    </w:tbl>
    <w:p w14:paraId="723386A7" w14:textId="77777777" w:rsidR="008F720B" w:rsidRPr="00F80B86" w:rsidRDefault="008F720B" w:rsidP="007B7E50">
      <w:pPr>
        <w:spacing w:line="240" w:lineRule="auto"/>
        <w:ind w:left="357"/>
        <w:rPr>
          <w:rFonts w:asciiTheme="minorHAnsi" w:hAnsiTheme="minorHAnsi" w:cstheme="minorHAnsi"/>
          <w:color w:val="auto"/>
          <w:sz w:val="22"/>
          <w:szCs w:val="22"/>
        </w:rPr>
      </w:pPr>
    </w:p>
    <w:p w14:paraId="3DC19720" w14:textId="77777777" w:rsidR="008F720B" w:rsidRPr="00F80B86" w:rsidRDefault="008F720B" w:rsidP="007B7E50">
      <w:pPr>
        <w:spacing w:line="240" w:lineRule="auto"/>
        <w:rPr>
          <w:rFonts w:asciiTheme="minorHAnsi" w:hAnsiTheme="minorHAnsi" w:cstheme="minorHAnsi"/>
          <w:b/>
          <w:color w:val="auto"/>
          <w:sz w:val="22"/>
          <w:szCs w:val="22"/>
        </w:rPr>
      </w:pPr>
      <w:r w:rsidRPr="00F80B86">
        <w:rPr>
          <w:rFonts w:asciiTheme="minorHAnsi" w:hAnsiTheme="minorHAnsi" w:cstheme="minorHAnsi"/>
          <w:b/>
          <w:bCs/>
          <w:color w:val="auto"/>
          <w:sz w:val="22"/>
          <w:szCs w:val="22"/>
        </w:rPr>
        <w:t>Application Procedure:  </w:t>
      </w:r>
    </w:p>
    <w:p w14:paraId="46CF742D" w14:textId="3AC90E92" w:rsidR="008F720B" w:rsidRPr="00F80B86" w:rsidRDefault="008F720B" w:rsidP="007B7E50">
      <w:pPr>
        <w:rPr>
          <w:rFonts w:asciiTheme="minorHAnsi" w:hAnsiTheme="minorHAnsi" w:cstheme="minorHAnsi"/>
          <w:bCs/>
          <w:color w:val="auto"/>
          <w:sz w:val="22"/>
          <w:szCs w:val="22"/>
          <w:lang w:val="en-US"/>
        </w:rPr>
      </w:pPr>
      <w:r w:rsidRPr="00F80B86">
        <w:rPr>
          <w:rFonts w:asciiTheme="minorHAnsi" w:hAnsiTheme="minorHAnsi" w:cstheme="minorHAnsi"/>
          <w:bCs/>
          <w:color w:val="auto"/>
          <w:sz w:val="22"/>
          <w:szCs w:val="22"/>
          <w:lang w:val="en-US"/>
        </w:rPr>
        <w:t xml:space="preserve">Fill and send the attached Self Help Africa application form, a CV (not more than 4 pages) and cover letter to: </w:t>
      </w:r>
      <w:hyperlink r:id="rId7" w:history="1">
        <w:r w:rsidRPr="00F80B86">
          <w:rPr>
            <w:rStyle w:val="Hyperlink"/>
            <w:rFonts w:asciiTheme="minorHAnsi" w:hAnsiTheme="minorHAnsi" w:cstheme="minorHAnsi"/>
            <w:sz w:val="22"/>
            <w:szCs w:val="22"/>
          </w:rPr>
          <w:t>recruitmentng@united-purpose.org</w:t>
        </w:r>
      </w:hyperlink>
      <w:r w:rsidR="001A14EA" w:rsidRPr="00F80B86">
        <w:rPr>
          <w:rFonts w:asciiTheme="minorHAnsi" w:hAnsiTheme="minorHAnsi" w:cstheme="minorHAnsi"/>
          <w:color w:val="auto"/>
          <w:sz w:val="22"/>
          <w:szCs w:val="22"/>
          <w:u w:val="single"/>
          <w:lang w:eastAsia="ar-SA"/>
        </w:rPr>
        <w:t xml:space="preserve"> </w:t>
      </w:r>
    </w:p>
    <w:p w14:paraId="1FA8BC1D" w14:textId="77777777" w:rsidR="008F720B" w:rsidRPr="00F80B86" w:rsidRDefault="008F720B" w:rsidP="007B7E50">
      <w:pPr>
        <w:rPr>
          <w:rFonts w:asciiTheme="minorHAnsi" w:hAnsiTheme="minorHAnsi" w:cstheme="minorHAnsi"/>
          <w:bCs/>
          <w:color w:val="auto"/>
          <w:sz w:val="22"/>
          <w:szCs w:val="22"/>
          <w:lang w:val="en-US"/>
        </w:rPr>
      </w:pPr>
      <w:r w:rsidRPr="00F80B86">
        <w:rPr>
          <w:rFonts w:asciiTheme="minorHAnsi" w:hAnsiTheme="minorHAnsi" w:cstheme="minorHAnsi"/>
          <w:bCs/>
          <w:color w:val="auto"/>
          <w:sz w:val="22"/>
          <w:szCs w:val="22"/>
          <w:lang w:val="en-US"/>
        </w:rPr>
        <w:t>Email title must be same as the position you are applying for and the location of the position.</w:t>
      </w:r>
    </w:p>
    <w:p w14:paraId="27456F3E" w14:textId="77777777" w:rsidR="008F720B" w:rsidRPr="00F80B86" w:rsidRDefault="008F720B" w:rsidP="007B7E50">
      <w:pPr>
        <w:rPr>
          <w:rFonts w:asciiTheme="minorHAnsi" w:hAnsiTheme="minorHAnsi" w:cstheme="minorHAnsi"/>
          <w:bCs/>
          <w:color w:val="auto"/>
          <w:sz w:val="22"/>
          <w:szCs w:val="22"/>
          <w:lang w:val="en-US"/>
        </w:rPr>
      </w:pPr>
      <w:r w:rsidRPr="00F80B86">
        <w:rPr>
          <w:rFonts w:asciiTheme="minorHAnsi" w:hAnsiTheme="minorHAnsi" w:cstheme="minorHAnsi"/>
          <w:bCs/>
          <w:color w:val="auto"/>
          <w:sz w:val="22"/>
          <w:szCs w:val="22"/>
          <w:lang w:val="en-US"/>
        </w:rPr>
        <w:t>In the cover letter (not more than 2 pages), please ensure to explain the following:</w:t>
      </w:r>
    </w:p>
    <w:p w14:paraId="2DC954AC" w14:textId="77777777" w:rsidR="008F720B" w:rsidRPr="00F80B86" w:rsidRDefault="008F720B" w:rsidP="007B7E50">
      <w:pPr>
        <w:pStyle w:val="ListParagraph"/>
        <w:numPr>
          <w:ilvl w:val="0"/>
          <w:numId w:val="3"/>
        </w:numPr>
        <w:spacing w:after="200" w:line="276" w:lineRule="auto"/>
        <w:contextualSpacing/>
        <w:rPr>
          <w:rFonts w:asciiTheme="minorHAnsi" w:hAnsiTheme="minorHAnsi" w:cstheme="minorHAnsi"/>
          <w:bCs/>
          <w:sz w:val="22"/>
          <w:szCs w:val="22"/>
          <w:lang w:val="en-US"/>
        </w:rPr>
      </w:pPr>
      <w:r w:rsidRPr="00F80B86">
        <w:rPr>
          <w:rFonts w:asciiTheme="minorHAnsi" w:hAnsiTheme="minorHAnsi" w:cstheme="minorHAnsi"/>
          <w:bCs/>
          <w:sz w:val="22"/>
          <w:szCs w:val="22"/>
          <w:lang w:val="en-US"/>
        </w:rPr>
        <w:t>Why you are applying for the position</w:t>
      </w:r>
    </w:p>
    <w:p w14:paraId="1FC21856" w14:textId="77777777" w:rsidR="008F720B" w:rsidRPr="00F80B86" w:rsidRDefault="008F720B" w:rsidP="007B7E50">
      <w:pPr>
        <w:pStyle w:val="ListParagraph"/>
        <w:numPr>
          <w:ilvl w:val="0"/>
          <w:numId w:val="3"/>
        </w:numPr>
        <w:spacing w:after="200" w:line="276" w:lineRule="auto"/>
        <w:contextualSpacing/>
        <w:rPr>
          <w:rFonts w:asciiTheme="minorHAnsi" w:hAnsiTheme="minorHAnsi" w:cstheme="minorHAnsi"/>
          <w:bCs/>
          <w:sz w:val="22"/>
          <w:szCs w:val="22"/>
          <w:lang w:val="en-US"/>
        </w:rPr>
      </w:pPr>
      <w:r w:rsidRPr="00F80B86">
        <w:rPr>
          <w:rFonts w:asciiTheme="minorHAnsi" w:hAnsiTheme="minorHAnsi" w:cstheme="minorHAnsi"/>
          <w:bCs/>
          <w:sz w:val="22"/>
          <w:szCs w:val="22"/>
          <w:lang w:val="en-US"/>
        </w:rPr>
        <w:t>How do your skills and experiences meet the job’s specification</w:t>
      </w:r>
    </w:p>
    <w:p w14:paraId="742C6A83" w14:textId="77777777" w:rsidR="008F720B" w:rsidRPr="00F80B86" w:rsidRDefault="008F720B" w:rsidP="007B7E50">
      <w:pPr>
        <w:pStyle w:val="ListParagraph"/>
        <w:numPr>
          <w:ilvl w:val="0"/>
          <w:numId w:val="3"/>
        </w:numPr>
        <w:spacing w:after="200" w:line="276" w:lineRule="auto"/>
        <w:contextualSpacing/>
        <w:rPr>
          <w:rFonts w:asciiTheme="minorHAnsi" w:hAnsiTheme="minorHAnsi" w:cstheme="minorHAnsi"/>
          <w:bCs/>
          <w:sz w:val="22"/>
          <w:szCs w:val="22"/>
          <w:lang w:val="en-US"/>
        </w:rPr>
      </w:pPr>
      <w:r w:rsidRPr="00F80B86">
        <w:rPr>
          <w:rFonts w:asciiTheme="minorHAnsi" w:hAnsiTheme="minorHAnsi" w:cstheme="minorHAnsi"/>
          <w:bCs/>
          <w:sz w:val="22"/>
          <w:szCs w:val="22"/>
          <w:lang w:val="en-US"/>
        </w:rPr>
        <w:t>When will you be able to take up the position if successful.</w:t>
      </w:r>
    </w:p>
    <w:p w14:paraId="66FF2A89" w14:textId="0184F125" w:rsidR="008F720B" w:rsidRPr="00F80B86" w:rsidRDefault="008F720B" w:rsidP="007B7E50">
      <w:pPr>
        <w:rPr>
          <w:rFonts w:asciiTheme="minorHAnsi" w:hAnsiTheme="minorHAnsi" w:cstheme="minorHAnsi"/>
          <w:bCs/>
          <w:color w:val="auto"/>
          <w:sz w:val="22"/>
          <w:szCs w:val="22"/>
          <w:lang w:val="en-US"/>
        </w:rPr>
      </w:pPr>
      <w:r w:rsidRPr="00F80B86">
        <w:rPr>
          <w:rFonts w:asciiTheme="minorHAnsi" w:hAnsiTheme="minorHAnsi" w:cstheme="minorHAnsi"/>
          <w:bCs/>
          <w:color w:val="auto"/>
          <w:sz w:val="22"/>
          <w:szCs w:val="22"/>
          <w:lang w:val="en-US"/>
        </w:rPr>
        <w:t xml:space="preserve">The deadline for this application is </w:t>
      </w:r>
      <w:r w:rsidRPr="00F80B86">
        <w:rPr>
          <w:rFonts w:asciiTheme="minorHAnsi" w:hAnsiTheme="minorHAnsi" w:cstheme="minorHAnsi"/>
          <w:b/>
          <w:color w:val="auto"/>
          <w:sz w:val="22"/>
          <w:szCs w:val="22"/>
          <w:lang w:val="en-US"/>
        </w:rPr>
        <w:t>2</w:t>
      </w:r>
      <w:r w:rsidR="00F80B86" w:rsidRPr="00F80B86">
        <w:rPr>
          <w:rFonts w:asciiTheme="minorHAnsi" w:hAnsiTheme="minorHAnsi" w:cstheme="minorHAnsi"/>
          <w:b/>
          <w:color w:val="auto"/>
          <w:sz w:val="22"/>
          <w:szCs w:val="22"/>
          <w:lang w:val="en-US"/>
        </w:rPr>
        <w:t>6</w:t>
      </w:r>
      <w:r w:rsidRPr="00F80B86">
        <w:rPr>
          <w:rFonts w:asciiTheme="minorHAnsi" w:hAnsiTheme="minorHAnsi" w:cstheme="minorHAnsi"/>
          <w:b/>
          <w:color w:val="auto"/>
          <w:sz w:val="22"/>
          <w:szCs w:val="22"/>
          <w:vertAlign w:val="superscript"/>
          <w:lang w:val="en-US"/>
        </w:rPr>
        <w:t>th</w:t>
      </w:r>
      <w:r w:rsidRPr="00F80B86">
        <w:rPr>
          <w:rFonts w:asciiTheme="minorHAnsi" w:hAnsiTheme="minorHAnsi" w:cstheme="minorHAnsi"/>
          <w:b/>
          <w:color w:val="auto"/>
          <w:sz w:val="22"/>
          <w:szCs w:val="22"/>
          <w:lang w:val="en-US"/>
        </w:rPr>
        <w:t xml:space="preserve"> January, 2024.</w:t>
      </w:r>
      <w:r w:rsidRPr="00F80B86">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660FA8DA" w14:textId="77777777" w:rsidR="008F720B" w:rsidRPr="00F80B86" w:rsidRDefault="008F720B" w:rsidP="007B7E50">
      <w:pPr>
        <w:spacing w:line="240" w:lineRule="auto"/>
        <w:rPr>
          <w:rFonts w:asciiTheme="minorHAnsi" w:hAnsiTheme="minorHAnsi" w:cstheme="minorHAnsi"/>
          <w:i/>
          <w:iCs/>
          <w:color w:val="auto"/>
          <w:sz w:val="22"/>
          <w:szCs w:val="22"/>
          <w:bdr w:val="none" w:sz="0" w:space="0" w:color="auto" w:frame="1"/>
          <w:shd w:val="clear" w:color="auto" w:fill="FFFFFF"/>
          <w:lang w:val="en-US" w:eastAsia="en-GB"/>
        </w:rPr>
      </w:pPr>
    </w:p>
    <w:p w14:paraId="01CDA04C" w14:textId="77777777" w:rsidR="008F720B" w:rsidRPr="00F80B86" w:rsidRDefault="008F720B" w:rsidP="007B7E50">
      <w:pPr>
        <w:spacing w:line="240" w:lineRule="auto"/>
        <w:rPr>
          <w:rFonts w:asciiTheme="minorHAnsi" w:hAnsiTheme="minorHAnsi" w:cstheme="minorHAnsi"/>
          <w:color w:val="auto"/>
          <w:sz w:val="22"/>
          <w:szCs w:val="22"/>
          <w:lang w:eastAsia="en-GB"/>
        </w:rPr>
      </w:pPr>
      <w:r w:rsidRPr="00F80B86">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88B22B4" w14:textId="77777777" w:rsidR="008F720B" w:rsidRPr="00F80B86" w:rsidRDefault="008F720B" w:rsidP="007B7E50">
      <w:pPr>
        <w:rPr>
          <w:rFonts w:asciiTheme="minorHAnsi" w:hAnsiTheme="minorHAnsi" w:cstheme="minorHAnsi"/>
          <w:b/>
          <w:color w:val="auto"/>
          <w:sz w:val="22"/>
          <w:szCs w:val="22"/>
        </w:rPr>
      </w:pPr>
    </w:p>
    <w:p w14:paraId="1CBF3BD8" w14:textId="77777777" w:rsidR="008F720B" w:rsidRPr="00F80B86" w:rsidRDefault="008F720B" w:rsidP="007B7E50">
      <w:pPr>
        <w:rPr>
          <w:rFonts w:asciiTheme="minorHAnsi" w:hAnsiTheme="minorHAnsi" w:cstheme="minorHAnsi"/>
          <w:b/>
          <w:color w:val="auto"/>
          <w:sz w:val="22"/>
          <w:szCs w:val="22"/>
        </w:rPr>
      </w:pPr>
      <w:r w:rsidRPr="00F80B86">
        <w:rPr>
          <w:rFonts w:asciiTheme="minorHAnsi" w:hAnsiTheme="minorHAnsi" w:cstheme="minorHAnsi"/>
          <w:b/>
          <w:color w:val="auto"/>
          <w:sz w:val="22"/>
          <w:szCs w:val="22"/>
        </w:rPr>
        <w:t>Self Help Africa strives to be an equal opportunity employer.</w:t>
      </w:r>
    </w:p>
    <w:p w14:paraId="0ED4F89E" w14:textId="77777777" w:rsidR="001A14EA" w:rsidRPr="00F80B86" w:rsidRDefault="001A14EA" w:rsidP="007B7E50">
      <w:pPr>
        <w:rPr>
          <w:rFonts w:asciiTheme="minorHAnsi" w:hAnsiTheme="minorHAnsi" w:cstheme="minorHAnsi"/>
          <w:color w:val="auto"/>
          <w:sz w:val="22"/>
          <w:szCs w:val="22"/>
        </w:rPr>
      </w:pPr>
    </w:p>
    <w:sectPr w:rsidR="001A14EA" w:rsidRPr="00F80B86" w:rsidSect="00C55E3F">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0DB3" w14:textId="77777777" w:rsidR="00C55E3F" w:rsidRDefault="00C55E3F">
      <w:pPr>
        <w:spacing w:line="240" w:lineRule="auto"/>
      </w:pPr>
      <w:r>
        <w:separator/>
      </w:r>
    </w:p>
  </w:endnote>
  <w:endnote w:type="continuationSeparator" w:id="0">
    <w:p w14:paraId="4AACA416" w14:textId="77777777" w:rsidR="00C55E3F" w:rsidRDefault="00C55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B77F" w14:textId="77777777" w:rsidR="00F206B4" w:rsidRDefault="00000000"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D4673E" w14:textId="77777777" w:rsidR="00F206B4" w:rsidRDefault="00F206B4"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CA30" w14:textId="77777777" w:rsidR="00F206B4" w:rsidRPr="00F23DE6" w:rsidRDefault="00F206B4"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EB4C" w14:textId="77777777" w:rsidR="00C55E3F" w:rsidRDefault="00C55E3F">
      <w:pPr>
        <w:spacing w:line="240" w:lineRule="auto"/>
      </w:pPr>
      <w:r>
        <w:separator/>
      </w:r>
    </w:p>
  </w:footnote>
  <w:footnote w:type="continuationSeparator" w:id="0">
    <w:p w14:paraId="0BC1DEDE" w14:textId="77777777" w:rsidR="00C55E3F" w:rsidRDefault="00C55E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49CE" w14:textId="77777777" w:rsidR="00F206B4" w:rsidRDefault="00000000" w:rsidP="005F6E6A">
    <w:pPr>
      <w:pStyle w:val="Header"/>
      <w:spacing w:before="240" w:line="360" w:lineRule="auto"/>
      <w:jc w:val="center"/>
      <w:rPr>
        <w:b/>
        <w:sz w:val="28"/>
        <w:szCs w:val="28"/>
      </w:rPr>
    </w:pPr>
    <w:r>
      <w:rPr>
        <w:b/>
        <w:noProof/>
        <w:sz w:val="28"/>
        <w:szCs w:val="28"/>
      </w:rPr>
      <w:drawing>
        <wp:inline distT="0" distB="0" distL="0" distR="0" wp14:anchorId="7C700E59" wp14:editId="71E36EA1">
          <wp:extent cx="2184400" cy="906670"/>
          <wp:effectExtent l="0" t="0" r="6350" b="8255"/>
          <wp:docPr id="410193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236" cy="911168"/>
                  </a:xfrm>
                  <a:prstGeom prst="rect">
                    <a:avLst/>
                  </a:prstGeom>
                  <a:noFill/>
                </pic:spPr>
              </pic:pic>
            </a:graphicData>
          </a:graphic>
        </wp:inline>
      </w:drawing>
    </w:r>
    <w:r>
      <w:rPr>
        <w:b/>
        <w:sz w:val="28"/>
        <w:szCs w:val="28"/>
      </w:rPr>
      <w:t xml:space="preserve">               </w:t>
    </w:r>
    <w:r>
      <w:rPr>
        <w:noProof/>
      </w:rPr>
      <w:drawing>
        <wp:inline distT="0" distB="0" distL="0" distR="0" wp14:anchorId="3D1811E5" wp14:editId="5F735E53">
          <wp:extent cx="1498600" cy="724597"/>
          <wp:effectExtent l="0" t="0" r="635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3564" cy="760843"/>
                  </a:xfrm>
                  <a:prstGeom prst="rect">
                    <a:avLst/>
                  </a:prstGeom>
                </pic:spPr>
              </pic:pic>
            </a:graphicData>
          </a:graphic>
        </wp:inline>
      </w:drawing>
    </w:r>
  </w:p>
  <w:p w14:paraId="51861404" w14:textId="77777777" w:rsidR="00F206B4" w:rsidRPr="00490E6A" w:rsidRDefault="00F206B4"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0F17"/>
    <w:multiLevelType w:val="multilevel"/>
    <w:tmpl w:val="8EB2C54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46B552B4"/>
    <w:multiLevelType w:val="multilevel"/>
    <w:tmpl w:val="CB96BD4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numFmt w:val="bullet"/>
      <w:lvlText w:val="-"/>
      <w:lvlJc w:val="left"/>
      <w:pPr>
        <w:ind w:left="1440" w:hanging="360"/>
      </w:pPr>
      <w:rPr>
        <w:rFonts w:ascii="Calibri" w:eastAsia="Times New Roman" w:hAnsi="Calibri" w:cs="Calibri"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48162E19"/>
    <w:multiLevelType w:val="multilevel"/>
    <w:tmpl w:val="187252C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numFmt w:val="bullet"/>
      <w:lvlText w:val="-"/>
      <w:lvlJc w:val="left"/>
      <w:pPr>
        <w:ind w:left="1440" w:hanging="360"/>
      </w:pPr>
      <w:rPr>
        <w:rFonts w:ascii="Calibri" w:eastAsia="Times New Roman" w:hAnsi="Calibri" w:cs="Calibri"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 w15:restartNumberingAfterBreak="0">
    <w:nsid w:val="60E1591B"/>
    <w:multiLevelType w:val="hybridMultilevel"/>
    <w:tmpl w:val="78A8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537789050">
    <w:abstractNumId w:val="1"/>
  </w:num>
  <w:num w:numId="2" w16cid:durableId="1535536547">
    <w:abstractNumId w:val="3"/>
  </w:num>
  <w:num w:numId="3" w16cid:durableId="1464545825">
    <w:abstractNumId w:val="4"/>
  </w:num>
  <w:num w:numId="4" w16cid:durableId="339629063">
    <w:abstractNumId w:val="0"/>
  </w:num>
  <w:num w:numId="5" w16cid:durableId="1590653339">
    <w:abstractNumId w:val="5"/>
  </w:num>
  <w:num w:numId="6" w16cid:durableId="623973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0B"/>
    <w:rsid w:val="00103C28"/>
    <w:rsid w:val="001A14EA"/>
    <w:rsid w:val="001A547D"/>
    <w:rsid w:val="0046601D"/>
    <w:rsid w:val="00670B25"/>
    <w:rsid w:val="006D1CC6"/>
    <w:rsid w:val="007B62A6"/>
    <w:rsid w:val="007B7E50"/>
    <w:rsid w:val="008F720B"/>
    <w:rsid w:val="00922DDE"/>
    <w:rsid w:val="00C55E3F"/>
    <w:rsid w:val="00F03821"/>
    <w:rsid w:val="00F206B4"/>
    <w:rsid w:val="00F2113C"/>
    <w:rsid w:val="00F8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F971"/>
  <w15:chartTrackingRefBased/>
  <w15:docId w15:val="{BC38326E-3EB9-4175-9F79-C8FD2548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0B"/>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720B"/>
    <w:pPr>
      <w:tabs>
        <w:tab w:val="center" w:pos="4153"/>
        <w:tab w:val="right" w:pos="8306"/>
      </w:tabs>
    </w:pPr>
  </w:style>
  <w:style w:type="character" w:customStyle="1" w:styleId="HeaderChar">
    <w:name w:val="Header Char"/>
    <w:basedOn w:val="DefaultParagraphFont"/>
    <w:link w:val="Header"/>
    <w:rsid w:val="008F720B"/>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8F720B"/>
    <w:pPr>
      <w:tabs>
        <w:tab w:val="center" w:pos="4153"/>
        <w:tab w:val="right" w:pos="8306"/>
      </w:tabs>
    </w:pPr>
  </w:style>
  <w:style w:type="character" w:customStyle="1" w:styleId="FooterChar">
    <w:name w:val="Footer Char"/>
    <w:basedOn w:val="DefaultParagraphFont"/>
    <w:link w:val="Footer"/>
    <w:rsid w:val="008F720B"/>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8F720B"/>
  </w:style>
  <w:style w:type="paragraph" w:styleId="NormalWeb">
    <w:name w:val="Normal (Web)"/>
    <w:basedOn w:val="Normal"/>
    <w:uiPriority w:val="99"/>
    <w:rsid w:val="008F720B"/>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8F720B"/>
    <w:pPr>
      <w:spacing w:line="240" w:lineRule="auto"/>
      <w:ind w:left="720"/>
    </w:pPr>
    <w:rPr>
      <w:rFonts w:ascii="Times New Roman" w:hAnsi="Times New Roman"/>
      <w:color w:val="auto"/>
    </w:rPr>
  </w:style>
  <w:style w:type="character" w:customStyle="1" w:styleId="markedcontent">
    <w:name w:val="markedcontent"/>
    <w:basedOn w:val="DefaultParagraphFont"/>
    <w:rsid w:val="008F720B"/>
  </w:style>
  <w:style w:type="character" w:customStyle="1" w:styleId="ListParagraphChar">
    <w:name w:val="List Paragraph Char"/>
    <w:aliases w:val="AB List 1 Char,Bullet Points Char,CA bullets Char"/>
    <w:basedOn w:val="DefaultParagraphFont"/>
    <w:link w:val="ListParagraph"/>
    <w:uiPriority w:val="34"/>
    <w:rsid w:val="008F720B"/>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8F720B"/>
    <w:pPr>
      <w:spacing w:after="0" w:line="240" w:lineRule="auto"/>
    </w:pPr>
    <w:rPr>
      <w:rFonts w:ascii="Arial" w:eastAsia="Arial" w:hAnsi="Arial" w:cs="Arial"/>
      <w:kern w:val="0"/>
      <w:lang w:val="en" w:eastAsia="de-DE"/>
      <w14:ligatures w14:val="none"/>
    </w:rPr>
  </w:style>
  <w:style w:type="character" w:styleId="Hyperlink">
    <w:name w:val="Hyperlink"/>
    <w:basedOn w:val="DefaultParagraphFont"/>
    <w:uiPriority w:val="99"/>
    <w:unhideWhenUsed/>
    <w:rsid w:val="001A14EA"/>
    <w:rPr>
      <w:color w:val="0563C1" w:themeColor="hyperlink"/>
      <w:u w:val="single"/>
    </w:rPr>
  </w:style>
  <w:style w:type="character" w:styleId="UnresolvedMention">
    <w:name w:val="Unresolved Mention"/>
    <w:basedOn w:val="DefaultParagraphFont"/>
    <w:uiPriority w:val="99"/>
    <w:semiHidden/>
    <w:unhideWhenUsed/>
    <w:rsid w:val="001A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geria@united-purpos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United Purpose</cp:lastModifiedBy>
  <cp:revision>2</cp:revision>
  <dcterms:created xsi:type="dcterms:W3CDTF">2024-01-11T14:24:00Z</dcterms:created>
  <dcterms:modified xsi:type="dcterms:W3CDTF">2024-01-11T14:24:00Z</dcterms:modified>
</cp:coreProperties>
</file>