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1A468B" w:rsidRDefault="00E966DD" w:rsidP="00EF5706">
      <w:pPr>
        <w:spacing w:line="276" w:lineRule="auto"/>
        <w:jc w:val="both"/>
        <w:rPr>
          <w:rFonts w:ascii="Arial" w:hAnsi="Arial" w:cs="Arial"/>
          <w:b/>
          <w:noProof/>
          <w:sz w:val="20"/>
          <w:szCs w:val="20"/>
        </w:rPr>
      </w:pPr>
      <w:r w:rsidRPr="001A468B">
        <w:rPr>
          <w:rFonts w:ascii="Arial" w:hAnsi="Arial" w:cs="Arial"/>
          <w:b/>
          <w:noProof/>
          <w:sz w:val="20"/>
          <w:szCs w:val="20"/>
        </w:rPr>
        <w:tab/>
      </w:r>
      <w:r w:rsidRPr="001A468B">
        <w:rPr>
          <w:rFonts w:ascii="Arial" w:hAnsi="Arial" w:cs="Arial"/>
          <w:b/>
          <w:noProof/>
          <w:sz w:val="20"/>
          <w:szCs w:val="20"/>
        </w:rPr>
        <w:tab/>
      </w:r>
      <w:r w:rsidRPr="001A468B">
        <w:rPr>
          <w:rFonts w:ascii="Arial" w:hAnsi="Arial" w:cs="Arial"/>
          <w:b/>
          <w:noProof/>
          <w:sz w:val="20"/>
          <w:szCs w:val="20"/>
        </w:rPr>
        <w:tab/>
      </w:r>
      <w:r w:rsidRPr="001A468B">
        <w:rPr>
          <w:rFonts w:ascii="Arial" w:hAnsi="Arial" w:cs="Arial"/>
          <w:b/>
          <w:noProof/>
          <w:sz w:val="20"/>
          <w:szCs w:val="20"/>
        </w:rPr>
        <w:tab/>
      </w:r>
      <w:r w:rsidRPr="001A468B">
        <w:rPr>
          <w:rFonts w:ascii="Arial" w:hAnsi="Arial" w:cs="Arial"/>
          <w:b/>
          <w:noProof/>
          <w:sz w:val="20"/>
          <w:szCs w:val="20"/>
        </w:rPr>
        <w:tab/>
      </w:r>
      <w:r w:rsidRPr="001A468B">
        <w:rPr>
          <w:rFonts w:ascii="Arial" w:hAnsi="Arial" w:cs="Arial"/>
          <w:b/>
          <w:noProof/>
          <w:sz w:val="20"/>
          <w:szCs w:val="20"/>
        </w:rPr>
        <w:tab/>
      </w:r>
    </w:p>
    <w:p w14:paraId="1629E585" w14:textId="5D809A52" w:rsidR="00CE3694" w:rsidRPr="001A468B" w:rsidRDefault="00797E31" w:rsidP="00797E31">
      <w:pPr>
        <w:rPr>
          <w:rFonts w:ascii="Arial" w:hAnsi="Arial" w:cs="Arial"/>
          <w:b/>
          <w:noProof/>
          <w:sz w:val="20"/>
          <w:szCs w:val="20"/>
        </w:rPr>
      </w:pPr>
      <w:r w:rsidRPr="001A468B">
        <w:rPr>
          <w:rFonts w:ascii="Arial" w:hAnsi="Arial" w:cs="Arial"/>
          <w:noProof/>
          <w:sz w:val="20"/>
          <w:szCs w:val="20"/>
        </w:rPr>
        <w:t xml:space="preserve">                         </w:t>
      </w:r>
      <w:r w:rsidRPr="001A468B">
        <w:rPr>
          <w:rFonts w:ascii="Arial" w:hAnsi="Arial" w:cs="Arial"/>
          <w:b/>
          <w:noProof/>
          <w:sz w:val="20"/>
          <w:szCs w:val="20"/>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sidRPr="001A468B">
        <w:rPr>
          <w:rFonts w:ascii="Arial" w:hAnsi="Arial" w:cs="Arial"/>
          <w:noProof/>
          <w:sz w:val="20"/>
          <w:szCs w:val="20"/>
        </w:rPr>
        <w:t xml:space="preserve">               </w:t>
      </w:r>
      <w:r w:rsidRPr="001A468B">
        <w:rPr>
          <w:rFonts w:ascii="Arial" w:hAnsi="Arial" w:cs="Arial"/>
          <w:noProof/>
          <w:sz w:val="20"/>
          <w:szCs w:val="20"/>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Pr="001C0263" w:rsidRDefault="00310FCC" w:rsidP="00EF5706">
      <w:pPr>
        <w:spacing w:line="276" w:lineRule="auto"/>
        <w:jc w:val="both"/>
        <w:rPr>
          <w:rFonts w:ascii="Arial" w:hAnsi="Arial" w:cs="Arial"/>
          <w:b/>
          <w:sz w:val="20"/>
          <w:szCs w:val="20"/>
        </w:rPr>
      </w:pPr>
    </w:p>
    <w:p w14:paraId="2C6AEA1F" w14:textId="46C8200F" w:rsidR="006A59DE" w:rsidRPr="001C0263" w:rsidRDefault="006A59DE" w:rsidP="006A59DE">
      <w:pPr>
        <w:spacing w:line="276" w:lineRule="auto"/>
        <w:jc w:val="center"/>
        <w:rPr>
          <w:rFonts w:ascii="Arial" w:hAnsi="Arial" w:cs="Arial"/>
          <w:b/>
          <w:sz w:val="20"/>
          <w:szCs w:val="20"/>
        </w:rPr>
      </w:pPr>
      <w:r w:rsidRPr="001C0263">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1C0263" w14:paraId="1AB7D7C5" w14:textId="77777777" w:rsidTr="00647FE5">
        <w:tc>
          <w:tcPr>
            <w:tcW w:w="2160" w:type="dxa"/>
            <w:shd w:val="clear" w:color="auto" w:fill="D9D9D9" w:themeFill="background1" w:themeFillShade="D9"/>
          </w:tcPr>
          <w:p w14:paraId="4A32D988" w14:textId="77777777" w:rsidR="00B53A93" w:rsidRPr="001C0263" w:rsidRDefault="00B53A93" w:rsidP="00B53A93">
            <w:pPr>
              <w:spacing w:before="60" w:line="276" w:lineRule="auto"/>
              <w:jc w:val="both"/>
              <w:rPr>
                <w:rFonts w:ascii="Arial" w:hAnsi="Arial" w:cs="Arial"/>
                <w:b/>
                <w:sz w:val="20"/>
                <w:szCs w:val="20"/>
              </w:rPr>
            </w:pPr>
            <w:r w:rsidRPr="001C0263">
              <w:rPr>
                <w:rFonts w:ascii="Arial" w:hAnsi="Arial" w:cs="Arial"/>
                <w:b/>
                <w:sz w:val="20"/>
                <w:szCs w:val="20"/>
              </w:rPr>
              <w:t>Job Title:</w:t>
            </w:r>
          </w:p>
        </w:tc>
        <w:tc>
          <w:tcPr>
            <w:tcW w:w="8730" w:type="dxa"/>
            <w:gridSpan w:val="2"/>
          </w:tcPr>
          <w:p w14:paraId="1BD02212" w14:textId="689D5736" w:rsidR="00B53A93" w:rsidRPr="001C0263" w:rsidRDefault="000943B5" w:rsidP="00B53A93">
            <w:pPr>
              <w:spacing w:before="60" w:line="276" w:lineRule="auto"/>
              <w:jc w:val="both"/>
              <w:rPr>
                <w:rFonts w:ascii="Arial" w:hAnsi="Arial" w:cs="Arial"/>
                <w:sz w:val="20"/>
                <w:szCs w:val="20"/>
              </w:rPr>
            </w:pPr>
            <w:r>
              <w:rPr>
                <w:rFonts w:ascii="Arial" w:hAnsi="Arial" w:cs="Arial"/>
                <w:sz w:val="20"/>
                <w:szCs w:val="20"/>
              </w:rPr>
              <w:t xml:space="preserve">Agribusiness </w:t>
            </w:r>
            <w:r w:rsidR="006537E1" w:rsidRPr="001C0263">
              <w:rPr>
                <w:rFonts w:ascii="Arial" w:hAnsi="Arial" w:cs="Arial"/>
                <w:sz w:val="20"/>
                <w:szCs w:val="20"/>
              </w:rPr>
              <w:t>Officer</w:t>
            </w:r>
          </w:p>
        </w:tc>
      </w:tr>
      <w:tr w:rsidR="00B53A93" w:rsidRPr="001C0263" w14:paraId="72926BF4" w14:textId="77777777" w:rsidTr="00647FE5">
        <w:tc>
          <w:tcPr>
            <w:tcW w:w="2160" w:type="dxa"/>
            <w:shd w:val="clear" w:color="auto" w:fill="D9D9D9" w:themeFill="background1" w:themeFillShade="D9"/>
          </w:tcPr>
          <w:p w14:paraId="19DD6222" w14:textId="77777777" w:rsidR="00B53A93" w:rsidRPr="001C0263" w:rsidRDefault="00B53A93" w:rsidP="00B53A93">
            <w:pPr>
              <w:spacing w:before="60" w:line="276" w:lineRule="auto"/>
              <w:jc w:val="both"/>
              <w:rPr>
                <w:rFonts w:ascii="Arial" w:hAnsi="Arial" w:cs="Arial"/>
                <w:b/>
                <w:sz w:val="20"/>
                <w:szCs w:val="20"/>
              </w:rPr>
            </w:pPr>
            <w:r w:rsidRPr="001C0263">
              <w:rPr>
                <w:rFonts w:ascii="Arial" w:hAnsi="Arial" w:cs="Arial"/>
                <w:b/>
                <w:sz w:val="20"/>
                <w:szCs w:val="20"/>
              </w:rPr>
              <w:t>Company:</w:t>
            </w:r>
          </w:p>
        </w:tc>
        <w:tc>
          <w:tcPr>
            <w:tcW w:w="8730" w:type="dxa"/>
            <w:gridSpan w:val="2"/>
          </w:tcPr>
          <w:p w14:paraId="5D0A635A" w14:textId="643B22F9" w:rsidR="00B53A93" w:rsidRPr="001C0263" w:rsidRDefault="00797E31" w:rsidP="00B53A93">
            <w:pPr>
              <w:spacing w:before="60" w:line="276" w:lineRule="auto"/>
              <w:jc w:val="both"/>
              <w:rPr>
                <w:rFonts w:ascii="Arial" w:hAnsi="Arial" w:cs="Arial"/>
                <w:sz w:val="20"/>
                <w:szCs w:val="20"/>
              </w:rPr>
            </w:pPr>
            <w:r w:rsidRPr="001C0263">
              <w:rPr>
                <w:rFonts w:ascii="Arial" w:hAnsi="Arial" w:cs="Arial"/>
                <w:sz w:val="20"/>
                <w:szCs w:val="20"/>
              </w:rPr>
              <w:t>Self Help Africa / United Purpose</w:t>
            </w:r>
          </w:p>
        </w:tc>
      </w:tr>
      <w:tr w:rsidR="00E76BAF" w:rsidRPr="001C0263" w14:paraId="67D1278E" w14:textId="77777777" w:rsidTr="00647FE5">
        <w:tc>
          <w:tcPr>
            <w:tcW w:w="2160" w:type="dxa"/>
            <w:shd w:val="clear" w:color="auto" w:fill="D9D9D9" w:themeFill="background1" w:themeFillShade="D9"/>
          </w:tcPr>
          <w:p w14:paraId="46A8A942" w14:textId="5DE75664" w:rsidR="00E76BAF" w:rsidRPr="001C0263" w:rsidRDefault="00E76BAF" w:rsidP="00B53A93">
            <w:pPr>
              <w:spacing w:before="60" w:line="276" w:lineRule="auto"/>
              <w:jc w:val="both"/>
              <w:rPr>
                <w:rFonts w:ascii="Arial" w:hAnsi="Arial" w:cs="Arial"/>
                <w:b/>
                <w:sz w:val="20"/>
                <w:szCs w:val="20"/>
              </w:rPr>
            </w:pPr>
            <w:r w:rsidRPr="001C0263">
              <w:rPr>
                <w:rFonts w:ascii="Arial" w:hAnsi="Arial" w:cs="Arial"/>
                <w:b/>
                <w:sz w:val="20"/>
                <w:szCs w:val="20"/>
              </w:rPr>
              <w:t xml:space="preserve">Location: </w:t>
            </w:r>
          </w:p>
        </w:tc>
        <w:tc>
          <w:tcPr>
            <w:tcW w:w="8730" w:type="dxa"/>
            <w:gridSpan w:val="2"/>
          </w:tcPr>
          <w:p w14:paraId="4F721D0C" w14:textId="54BDAC93" w:rsidR="00E76BAF" w:rsidRPr="001C0263" w:rsidRDefault="00223626" w:rsidP="00681D42">
            <w:pPr>
              <w:tabs>
                <w:tab w:val="left" w:pos="2695"/>
              </w:tabs>
              <w:spacing w:before="60" w:line="276" w:lineRule="auto"/>
              <w:jc w:val="both"/>
              <w:rPr>
                <w:rFonts w:ascii="Arial" w:hAnsi="Arial" w:cs="Arial"/>
                <w:sz w:val="20"/>
                <w:szCs w:val="20"/>
              </w:rPr>
            </w:pPr>
            <w:r w:rsidRPr="001C0263">
              <w:rPr>
                <w:rFonts w:ascii="Arial" w:hAnsi="Arial" w:cs="Arial"/>
                <w:sz w:val="20"/>
                <w:szCs w:val="20"/>
              </w:rPr>
              <w:t>Kabale</w:t>
            </w:r>
          </w:p>
        </w:tc>
      </w:tr>
      <w:tr w:rsidR="0080127A" w:rsidRPr="001C0263" w14:paraId="3F181982" w14:textId="77777777" w:rsidTr="00647FE5">
        <w:tc>
          <w:tcPr>
            <w:tcW w:w="2160" w:type="dxa"/>
            <w:shd w:val="clear" w:color="auto" w:fill="D9D9D9" w:themeFill="background1" w:themeFillShade="D9"/>
          </w:tcPr>
          <w:p w14:paraId="0D69F08B" w14:textId="18DBB797" w:rsidR="0080127A" w:rsidRPr="001C0263" w:rsidRDefault="00F9076B" w:rsidP="00B53A93">
            <w:pPr>
              <w:spacing w:before="60" w:line="276" w:lineRule="auto"/>
              <w:jc w:val="both"/>
              <w:rPr>
                <w:rFonts w:ascii="Arial" w:hAnsi="Arial" w:cs="Arial"/>
                <w:b/>
                <w:sz w:val="20"/>
                <w:szCs w:val="20"/>
              </w:rPr>
            </w:pPr>
            <w:r w:rsidRPr="001C0263">
              <w:rPr>
                <w:rFonts w:ascii="Arial" w:hAnsi="Arial" w:cs="Arial"/>
                <w:b/>
                <w:sz w:val="20"/>
                <w:szCs w:val="20"/>
              </w:rPr>
              <w:t>Contract type</w:t>
            </w:r>
            <w:r w:rsidR="0080127A" w:rsidRPr="001C0263">
              <w:rPr>
                <w:rFonts w:ascii="Arial" w:hAnsi="Arial" w:cs="Arial"/>
                <w:b/>
                <w:sz w:val="20"/>
                <w:szCs w:val="20"/>
              </w:rPr>
              <w:t xml:space="preserve">: </w:t>
            </w:r>
          </w:p>
        </w:tc>
        <w:tc>
          <w:tcPr>
            <w:tcW w:w="8730" w:type="dxa"/>
            <w:gridSpan w:val="2"/>
          </w:tcPr>
          <w:p w14:paraId="343DBA12" w14:textId="4219BCCA" w:rsidR="0080127A" w:rsidRPr="001C0263" w:rsidRDefault="00797E31" w:rsidP="009364B0">
            <w:pPr>
              <w:tabs>
                <w:tab w:val="center" w:pos="3577"/>
              </w:tabs>
              <w:spacing w:before="60" w:line="276" w:lineRule="auto"/>
              <w:jc w:val="both"/>
              <w:rPr>
                <w:rFonts w:ascii="Arial" w:hAnsi="Arial" w:cs="Arial"/>
                <w:sz w:val="20"/>
                <w:szCs w:val="20"/>
              </w:rPr>
            </w:pPr>
            <w:r w:rsidRPr="001C0263">
              <w:rPr>
                <w:rFonts w:ascii="Arial" w:hAnsi="Arial" w:cs="Arial"/>
                <w:sz w:val="20"/>
                <w:szCs w:val="20"/>
              </w:rPr>
              <w:t>Fixed Term</w:t>
            </w:r>
            <w:r w:rsidR="001E7BA0" w:rsidRPr="001C0263">
              <w:rPr>
                <w:rFonts w:ascii="Arial" w:hAnsi="Arial" w:cs="Arial"/>
                <w:sz w:val="20"/>
                <w:szCs w:val="20"/>
              </w:rPr>
              <w:t xml:space="preserve"> </w:t>
            </w:r>
          </w:p>
        </w:tc>
      </w:tr>
      <w:tr w:rsidR="00797E31" w:rsidRPr="001C0263" w14:paraId="4802E894" w14:textId="77777777" w:rsidTr="00647FE5">
        <w:tc>
          <w:tcPr>
            <w:tcW w:w="2160" w:type="dxa"/>
            <w:shd w:val="clear" w:color="auto" w:fill="D9D9D9" w:themeFill="background1" w:themeFillShade="D9"/>
          </w:tcPr>
          <w:p w14:paraId="2ABA1AFA" w14:textId="2E544BBC" w:rsidR="00797E31" w:rsidRPr="001C0263" w:rsidRDefault="00797E31" w:rsidP="00B53A93">
            <w:pPr>
              <w:spacing w:before="60" w:line="276" w:lineRule="auto"/>
              <w:jc w:val="both"/>
              <w:rPr>
                <w:rFonts w:ascii="Arial" w:hAnsi="Arial" w:cs="Arial"/>
                <w:b/>
                <w:sz w:val="20"/>
                <w:szCs w:val="20"/>
              </w:rPr>
            </w:pPr>
            <w:r w:rsidRPr="001C0263">
              <w:rPr>
                <w:rFonts w:ascii="Arial" w:hAnsi="Arial" w:cs="Arial"/>
                <w:b/>
                <w:sz w:val="20"/>
                <w:szCs w:val="20"/>
              </w:rPr>
              <w:t>Hours:</w:t>
            </w:r>
          </w:p>
        </w:tc>
        <w:tc>
          <w:tcPr>
            <w:tcW w:w="8730" w:type="dxa"/>
            <w:gridSpan w:val="2"/>
          </w:tcPr>
          <w:p w14:paraId="40A9AA9C" w14:textId="20400354" w:rsidR="00797E31" w:rsidRPr="001C0263" w:rsidRDefault="00797E31" w:rsidP="009364B0">
            <w:pPr>
              <w:tabs>
                <w:tab w:val="center" w:pos="3577"/>
              </w:tabs>
              <w:spacing w:before="60" w:line="276" w:lineRule="auto"/>
              <w:jc w:val="both"/>
              <w:rPr>
                <w:rFonts w:ascii="Arial" w:hAnsi="Arial" w:cs="Arial"/>
                <w:sz w:val="20"/>
                <w:szCs w:val="20"/>
              </w:rPr>
            </w:pPr>
            <w:r w:rsidRPr="001C0263">
              <w:rPr>
                <w:rFonts w:ascii="Arial" w:hAnsi="Arial" w:cs="Arial"/>
                <w:sz w:val="20"/>
                <w:szCs w:val="20"/>
              </w:rPr>
              <w:t>40</w:t>
            </w:r>
          </w:p>
        </w:tc>
      </w:tr>
      <w:tr w:rsidR="00797E31" w:rsidRPr="001C0263" w14:paraId="5C78CDB7" w14:textId="77777777" w:rsidTr="00647FE5">
        <w:tc>
          <w:tcPr>
            <w:tcW w:w="2160" w:type="dxa"/>
            <w:shd w:val="clear" w:color="auto" w:fill="D9D9D9" w:themeFill="background1" w:themeFillShade="D9"/>
          </w:tcPr>
          <w:p w14:paraId="3C21A0A1" w14:textId="786A7655" w:rsidR="00797E31" w:rsidRPr="001C0263" w:rsidRDefault="00797E31" w:rsidP="00B53A93">
            <w:pPr>
              <w:spacing w:before="60" w:line="276" w:lineRule="auto"/>
              <w:jc w:val="both"/>
              <w:rPr>
                <w:rFonts w:ascii="Arial" w:hAnsi="Arial" w:cs="Arial"/>
                <w:b/>
                <w:sz w:val="20"/>
                <w:szCs w:val="20"/>
              </w:rPr>
            </w:pPr>
            <w:r w:rsidRPr="001C0263">
              <w:rPr>
                <w:rFonts w:ascii="Arial" w:hAnsi="Arial" w:cs="Arial"/>
                <w:b/>
                <w:sz w:val="20"/>
                <w:szCs w:val="20"/>
              </w:rPr>
              <w:t>Reports to:</w:t>
            </w:r>
          </w:p>
        </w:tc>
        <w:tc>
          <w:tcPr>
            <w:tcW w:w="8730" w:type="dxa"/>
            <w:gridSpan w:val="2"/>
          </w:tcPr>
          <w:p w14:paraId="711C0F03" w14:textId="7BD6BCE2" w:rsidR="00797E31" w:rsidRPr="001C0263" w:rsidRDefault="006537E1" w:rsidP="009364B0">
            <w:pPr>
              <w:tabs>
                <w:tab w:val="center" w:pos="3577"/>
              </w:tabs>
              <w:spacing w:before="60" w:line="276" w:lineRule="auto"/>
              <w:jc w:val="both"/>
              <w:rPr>
                <w:rFonts w:ascii="Arial" w:hAnsi="Arial" w:cs="Arial"/>
                <w:b/>
                <w:bCs/>
                <w:sz w:val="20"/>
                <w:szCs w:val="20"/>
              </w:rPr>
            </w:pPr>
            <w:r w:rsidRPr="001C0263">
              <w:rPr>
                <w:rFonts w:ascii="Arial" w:hAnsi="Arial" w:cs="Arial"/>
                <w:b/>
                <w:bCs/>
                <w:sz w:val="20"/>
                <w:szCs w:val="20"/>
              </w:rPr>
              <w:t>Project Manager</w:t>
            </w:r>
          </w:p>
        </w:tc>
      </w:tr>
      <w:tr w:rsidR="00B53A93" w:rsidRPr="001C0263" w14:paraId="459231E7" w14:textId="77777777" w:rsidTr="00647FE5">
        <w:tc>
          <w:tcPr>
            <w:tcW w:w="2160" w:type="dxa"/>
            <w:shd w:val="clear" w:color="auto" w:fill="D9D9D9" w:themeFill="background1" w:themeFillShade="D9"/>
          </w:tcPr>
          <w:p w14:paraId="3824FAA4" w14:textId="17A43F2A" w:rsidR="00B53A93" w:rsidRPr="001C0263" w:rsidRDefault="00797E31" w:rsidP="00B53A93">
            <w:pPr>
              <w:spacing w:before="60" w:line="276" w:lineRule="auto"/>
              <w:jc w:val="both"/>
              <w:rPr>
                <w:rFonts w:ascii="Arial" w:hAnsi="Arial" w:cs="Arial"/>
                <w:b/>
                <w:sz w:val="20"/>
                <w:szCs w:val="20"/>
              </w:rPr>
            </w:pPr>
            <w:r w:rsidRPr="001C0263">
              <w:rPr>
                <w:rFonts w:ascii="Arial" w:hAnsi="Arial" w:cs="Arial"/>
                <w:b/>
                <w:sz w:val="20"/>
                <w:szCs w:val="20"/>
              </w:rPr>
              <w:t>Organisation overview</w:t>
            </w:r>
            <w:r w:rsidR="00B53A93" w:rsidRPr="001C0263">
              <w:rPr>
                <w:rFonts w:ascii="Arial" w:hAnsi="Arial" w:cs="Arial"/>
                <w:b/>
                <w:sz w:val="20"/>
                <w:szCs w:val="20"/>
              </w:rPr>
              <w:t>:</w:t>
            </w:r>
          </w:p>
        </w:tc>
        <w:tc>
          <w:tcPr>
            <w:tcW w:w="8730" w:type="dxa"/>
            <w:gridSpan w:val="2"/>
          </w:tcPr>
          <w:p w14:paraId="27F7C3D6" w14:textId="20265A5C" w:rsidR="00797E31" w:rsidRPr="001C0263" w:rsidRDefault="00797E31" w:rsidP="00797E31">
            <w:pPr>
              <w:rPr>
                <w:rFonts w:ascii="Arial" w:hAnsi="Arial" w:cs="Arial"/>
                <w:b/>
                <w:bCs/>
                <w:sz w:val="20"/>
                <w:szCs w:val="20"/>
                <w:lang w:val="en-US"/>
              </w:rPr>
            </w:pPr>
            <w:r w:rsidRPr="001C0263">
              <w:rPr>
                <w:rFonts w:ascii="Arial" w:hAnsi="Arial" w:cs="Arial"/>
                <w:b/>
                <w:bCs/>
                <w:sz w:val="20"/>
                <w:szCs w:val="20"/>
                <w:lang w:val="en-US"/>
              </w:rPr>
              <w:t xml:space="preserve">About Self Help Africa &amp; United Purpose </w:t>
            </w:r>
          </w:p>
          <w:p w14:paraId="6720B4CB" w14:textId="77777777" w:rsidR="00797E31" w:rsidRPr="001C0263"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FE8F159" w:rsidR="00797E31" w:rsidRPr="001C0263" w:rsidRDefault="00797E31" w:rsidP="00797E31">
            <w:pPr>
              <w:pStyle w:val="NormalWeb"/>
              <w:spacing w:before="0" w:beforeAutospacing="0" w:after="360" w:afterAutospacing="0"/>
              <w:contextualSpacing/>
              <w:rPr>
                <w:rFonts w:ascii="Arial" w:hAnsi="Arial" w:cs="Arial"/>
                <w:color w:val="000000"/>
                <w:sz w:val="20"/>
                <w:szCs w:val="20"/>
                <w:lang w:val="en-US"/>
              </w:rPr>
            </w:pPr>
            <w:r w:rsidRPr="001C0263">
              <w:rPr>
                <w:rFonts w:ascii="Arial" w:hAnsi="Arial" w:cs="Arial"/>
                <w:color w:val="000000"/>
                <w:sz w:val="20"/>
                <w:szCs w:val="20"/>
                <w:lang w:val="en-US"/>
              </w:rPr>
              <w:t xml:space="preserve">In late 2021 Self Help Africa (SHA) and United Purpose (UP) merged. The two </w:t>
            </w:r>
            <w:r w:rsidR="009D757F" w:rsidRPr="001C0263">
              <w:rPr>
                <w:rFonts w:ascii="Arial" w:hAnsi="Arial" w:cs="Arial"/>
                <w:color w:val="000000"/>
                <w:sz w:val="20"/>
                <w:szCs w:val="20"/>
                <w:lang w:val="en-US"/>
              </w:rPr>
              <w:t>organizations</w:t>
            </w:r>
            <w:r w:rsidRPr="001C0263">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1C0263"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43B92777" w:rsidR="00797E31" w:rsidRPr="001C0263" w:rsidRDefault="00797E31" w:rsidP="00797E31">
            <w:pPr>
              <w:pStyle w:val="NormalWeb"/>
              <w:spacing w:before="0" w:beforeAutospacing="0" w:after="0" w:afterAutospacing="0"/>
              <w:contextualSpacing/>
              <w:rPr>
                <w:rFonts w:ascii="Arial" w:hAnsi="Arial" w:cs="Arial"/>
                <w:color w:val="000000"/>
                <w:sz w:val="20"/>
                <w:szCs w:val="20"/>
              </w:rPr>
            </w:pPr>
            <w:r w:rsidRPr="001C0263">
              <w:rPr>
                <w:rFonts w:ascii="Arial" w:hAnsi="Arial" w:cs="Arial"/>
                <w:color w:val="000000"/>
                <w:sz w:val="20"/>
                <w:szCs w:val="20"/>
              </w:rPr>
              <w:t>This merger doubled our size and reach – and means that in 202</w:t>
            </w:r>
            <w:r w:rsidR="00621F6F" w:rsidRPr="001C0263">
              <w:rPr>
                <w:rFonts w:ascii="Arial" w:hAnsi="Arial" w:cs="Arial"/>
                <w:color w:val="000000"/>
                <w:sz w:val="20"/>
                <w:szCs w:val="20"/>
              </w:rPr>
              <w:t>3</w:t>
            </w:r>
            <w:r w:rsidRPr="001C0263">
              <w:rPr>
                <w:rFonts w:ascii="Arial" w:hAnsi="Arial" w:cs="Arial"/>
                <w:color w:val="000000"/>
                <w:sz w:val="20"/>
                <w:szCs w:val="20"/>
              </w:rPr>
              <w:t xml:space="preserve"> we are implementing poverty eradication projects in 17 countries, mainly in sub-Saharan Africa. Collectively, we are also part of a group that includes social enterprise subsidiaries Partner Africa, TruTrade and Cumo Microfinance.  </w:t>
            </w:r>
          </w:p>
          <w:p w14:paraId="51E53151" w14:textId="77777777" w:rsidR="00797E31" w:rsidRPr="001C0263"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288D611F" w:rsidR="00797E31" w:rsidRPr="001C0263"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1C0263">
              <w:rPr>
                <w:rFonts w:ascii="Arial" w:hAnsi="Arial" w:cs="Arial"/>
                <w:sz w:val="20"/>
                <w:szCs w:val="20"/>
              </w:rPr>
              <w:t>In 2022 our work reach</w:t>
            </w:r>
            <w:r w:rsidR="00621F6F" w:rsidRPr="001C0263">
              <w:rPr>
                <w:rFonts w:ascii="Arial" w:hAnsi="Arial" w:cs="Arial"/>
                <w:sz w:val="20"/>
                <w:szCs w:val="20"/>
              </w:rPr>
              <w:t>ed</w:t>
            </w:r>
            <w:r w:rsidRPr="001C0263">
              <w:rPr>
                <w:rFonts w:ascii="Arial" w:hAnsi="Arial" w:cs="Arial"/>
                <w:sz w:val="20"/>
                <w:szCs w:val="20"/>
              </w:rPr>
              <w:t xml:space="preserve"> more than six million people and invest</w:t>
            </w:r>
            <w:r w:rsidR="00621F6F" w:rsidRPr="001C0263">
              <w:rPr>
                <w:rFonts w:ascii="Arial" w:hAnsi="Arial" w:cs="Arial"/>
                <w:sz w:val="20"/>
                <w:szCs w:val="20"/>
              </w:rPr>
              <w:t>ed</w:t>
            </w:r>
            <w:r w:rsidRPr="001C0263">
              <w:rPr>
                <w:rFonts w:ascii="Arial" w:hAnsi="Arial" w:cs="Arial"/>
                <w:sz w:val="20"/>
                <w:szCs w:val="20"/>
              </w:rPr>
              <w:t xml:space="preserve"> upwards of €45m in more than 100 development </w:t>
            </w:r>
            <w:r w:rsidR="009D757F" w:rsidRPr="001C0263">
              <w:rPr>
                <w:rFonts w:ascii="Arial" w:hAnsi="Arial" w:cs="Arial"/>
                <w:sz w:val="20"/>
                <w:szCs w:val="20"/>
              </w:rPr>
              <w:t>programs</w:t>
            </w:r>
            <w:r w:rsidRPr="001C0263">
              <w:rPr>
                <w:rFonts w:ascii="Arial" w:hAnsi="Arial" w:cs="Arial"/>
                <w:sz w:val="20"/>
                <w:szCs w:val="20"/>
              </w:rPr>
              <w:t xml:space="preserve"> designed to improve food systems, facilitate access to markets and financial services, combat climate change, </w:t>
            </w:r>
            <w:r w:rsidR="009D757F" w:rsidRPr="001C0263">
              <w:rPr>
                <w:rFonts w:ascii="Arial" w:hAnsi="Arial" w:cs="Arial"/>
                <w:sz w:val="20"/>
                <w:szCs w:val="20"/>
              </w:rPr>
              <w:t xml:space="preserve">and </w:t>
            </w:r>
            <w:r w:rsidRPr="001C0263">
              <w:rPr>
                <w:rFonts w:ascii="Arial" w:hAnsi="Arial" w:cs="Arial"/>
                <w:sz w:val="20"/>
                <w:szCs w:val="20"/>
              </w:rPr>
              <w:t>gender inequality, and improve access to clean water, sanitation</w:t>
            </w:r>
            <w:r w:rsidR="009D757F" w:rsidRPr="001C0263">
              <w:rPr>
                <w:rFonts w:ascii="Arial" w:hAnsi="Arial" w:cs="Arial"/>
                <w:sz w:val="20"/>
                <w:szCs w:val="20"/>
              </w:rPr>
              <w:t>,</w:t>
            </w:r>
            <w:r w:rsidRPr="001C0263">
              <w:rPr>
                <w:rFonts w:ascii="Arial" w:hAnsi="Arial" w:cs="Arial"/>
                <w:sz w:val="20"/>
                <w:szCs w:val="20"/>
              </w:rPr>
              <w:t xml:space="preserve"> and hygiene. </w:t>
            </w:r>
          </w:p>
          <w:p w14:paraId="3BEA4C94" w14:textId="77777777" w:rsidR="00797E31" w:rsidRPr="001C0263"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2688AC26" w14:textId="45DD0A45" w:rsidR="00797E31" w:rsidRPr="001C0263" w:rsidRDefault="00797E31" w:rsidP="00797E31">
            <w:pPr>
              <w:framePr w:hSpace="180" w:wrap="around" w:vAnchor="text" w:hAnchor="text" w:y="1"/>
              <w:widowControl w:val="0"/>
              <w:autoSpaceDE w:val="0"/>
              <w:autoSpaceDN w:val="0"/>
              <w:adjustRightInd w:val="0"/>
              <w:suppressOverlap/>
              <w:rPr>
                <w:rFonts w:ascii="Arial" w:hAnsi="Arial" w:cs="Arial"/>
                <w:sz w:val="20"/>
                <w:szCs w:val="20"/>
                <w:lang w:val="en-US"/>
              </w:rPr>
            </w:pPr>
            <w:r w:rsidRPr="001C0263">
              <w:rPr>
                <w:rFonts w:ascii="Arial" w:hAnsi="Arial" w:cs="Arial"/>
                <w:sz w:val="20"/>
                <w:szCs w:val="20"/>
              </w:rPr>
              <w:t xml:space="preserve">This is an exciting time to join us as we unite two like-minded and entrepreneurial </w:t>
            </w:r>
            <w:r w:rsidR="009D757F" w:rsidRPr="001C0263">
              <w:rPr>
                <w:rFonts w:ascii="Arial" w:hAnsi="Arial" w:cs="Arial"/>
                <w:sz w:val="20"/>
                <w:szCs w:val="20"/>
              </w:rPr>
              <w:t>organizations</w:t>
            </w:r>
            <w:r w:rsidRPr="001C0263">
              <w:rPr>
                <w:rFonts w:ascii="Arial" w:hAnsi="Arial" w:cs="Arial"/>
                <w:sz w:val="20"/>
                <w:szCs w:val="20"/>
              </w:rPr>
              <w:t xml:space="preserve"> seeking to tackle global challenges in progressive and innovative ways.</w:t>
            </w:r>
          </w:p>
          <w:p w14:paraId="5AA9F7BF" w14:textId="6440F43C" w:rsidR="0088402A" w:rsidRPr="001C0263" w:rsidRDefault="0088402A" w:rsidP="00F1196D">
            <w:pPr>
              <w:jc w:val="both"/>
              <w:rPr>
                <w:rFonts w:ascii="Arial" w:hAnsi="Arial" w:cs="Arial"/>
                <w:sz w:val="20"/>
                <w:szCs w:val="20"/>
              </w:rPr>
            </w:pPr>
          </w:p>
        </w:tc>
      </w:tr>
      <w:tr w:rsidR="00797E31" w:rsidRPr="001C0263" w14:paraId="0D3DBF45" w14:textId="77777777" w:rsidTr="00647FE5">
        <w:tc>
          <w:tcPr>
            <w:tcW w:w="2160" w:type="dxa"/>
            <w:shd w:val="clear" w:color="auto" w:fill="D9D9D9" w:themeFill="background1" w:themeFillShade="D9"/>
          </w:tcPr>
          <w:p w14:paraId="02D5F0C8" w14:textId="00CCF225" w:rsidR="00797E31" w:rsidRPr="001C0263" w:rsidRDefault="00797E31" w:rsidP="00B53A93">
            <w:pPr>
              <w:spacing w:before="60" w:line="276" w:lineRule="auto"/>
              <w:jc w:val="both"/>
              <w:rPr>
                <w:rFonts w:ascii="Arial" w:hAnsi="Arial" w:cs="Arial"/>
                <w:b/>
                <w:sz w:val="20"/>
                <w:szCs w:val="20"/>
              </w:rPr>
            </w:pPr>
            <w:r w:rsidRPr="001C0263">
              <w:rPr>
                <w:rFonts w:ascii="Arial" w:hAnsi="Arial" w:cs="Arial"/>
                <w:b/>
                <w:sz w:val="20"/>
                <w:szCs w:val="20"/>
              </w:rPr>
              <w:t>Job Purpose:</w:t>
            </w:r>
          </w:p>
        </w:tc>
        <w:tc>
          <w:tcPr>
            <w:tcW w:w="8730" w:type="dxa"/>
            <w:gridSpan w:val="2"/>
          </w:tcPr>
          <w:p w14:paraId="40D32A0F" w14:textId="3C85BCA6" w:rsidR="00EB0C03" w:rsidRPr="001C0263" w:rsidRDefault="00174BA0" w:rsidP="00B9712D">
            <w:pPr>
              <w:rPr>
                <w:rFonts w:ascii="Arial" w:hAnsi="Arial" w:cs="Arial"/>
                <w:sz w:val="20"/>
                <w:szCs w:val="20"/>
              </w:rPr>
            </w:pPr>
            <w:r w:rsidRPr="001C0263">
              <w:rPr>
                <w:rFonts w:ascii="Arial" w:hAnsi="Arial" w:cs="Arial"/>
                <w:sz w:val="20"/>
                <w:szCs w:val="20"/>
              </w:rPr>
              <w:t>The purpose of the job is to</w:t>
            </w:r>
            <w:r w:rsidR="000943B5">
              <w:t xml:space="preserve"> </w:t>
            </w:r>
            <w:r w:rsidR="000943B5">
              <w:rPr>
                <w:rFonts w:ascii="Arial" w:hAnsi="Arial" w:cs="Arial"/>
                <w:sz w:val="20"/>
                <w:szCs w:val="20"/>
              </w:rPr>
              <w:t>f</w:t>
            </w:r>
            <w:r w:rsidR="000943B5" w:rsidRPr="000943B5">
              <w:rPr>
                <w:rFonts w:ascii="Arial" w:hAnsi="Arial" w:cs="Arial"/>
                <w:sz w:val="20"/>
                <w:szCs w:val="20"/>
              </w:rPr>
              <w:t>acilitate access to green economy opportunities (</w:t>
            </w:r>
            <w:r w:rsidR="000943B5">
              <w:rPr>
                <w:rFonts w:ascii="Arial" w:hAnsi="Arial" w:cs="Arial"/>
                <w:sz w:val="20"/>
                <w:szCs w:val="20"/>
              </w:rPr>
              <w:t>agriculture,</w:t>
            </w:r>
            <w:r w:rsidR="00A86604">
              <w:rPr>
                <w:rFonts w:ascii="Arial" w:hAnsi="Arial" w:cs="Arial"/>
                <w:sz w:val="20"/>
                <w:szCs w:val="20"/>
              </w:rPr>
              <w:t xml:space="preserve"> </w:t>
            </w:r>
            <w:r w:rsidR="000943B5" w:rsidRPr="000943B5">
              <w:rPr>
                <w:rFonts w:ascii="Arial" w:hAnsi="Arial" w:cs="Arial"/>
                <w:sz w:val="20"/>
                <w:szCs w:val="20"/>
              </w:rPr>
              <w:t xml:space="preserve">eco-tourism, waste management) </w:t>
            </w:r>
            <w:r w:rsidR="000943B5">
              <w:rPr>
                <w:rFonts w:ascii="Arial" w:hAnsi="Arial" w:cs="Arial"/>
                <w:sz w:val="20"/>
                <w:szCs w:val="20"/>
              </w:rPr>
              <w:t>and e</w:t>
            </w:r>
            <w:r w:rsidR="000943B5" w:rsidRPr="000943B5">
              <w:rPr>
                <w:rFonts w:ascii="Arial" w:hAnsi="Arial" w:cs="Arial"/>
                <w:sz w:val="20"/>
                <w:szCs w:val="20"/>
              </w:rPr>
              <w:t>nhance capacities of smallholder farmers, women</w:t>
            </w:r>
            <w:r w:rsidR="00A86604">
              <w:rPr>
                <w:rFonts w:ascii="Arial" w:hAnsi="Arial" w:cs="Arial"/>
                <w:sz w:val="20"/>
                <w:szCs w:val="20"/>
              </w:rPr>
              <w:t xml:space="preserve"> </w:t>
            </w:r>
            <w:r w:rsidR="000943B5" w:rsidRPr="000943B5">
              <w:rPr>
                <w:rFonts w:ascii="Arial" w:hAnsi="Arial" w:cs="Arial"/>
                <w:sz w:val="20"/>
                <w:szCs w:val="20"/>
              </w:rPr>
              <w:t>and youth in marketing, financial inclusion</w:t>
            </w:r>
            <w:r w:rsidR="00A86604">
              <w:rPr>
                <w:rFonts w:ascii="Arial" w:hAnsi="Arial" w:cs="Arial"/>
                <w:sz w:val="20"/>
                <w:szCs w:val="20"/>
              </w:rPr>
              <w:t xml:space="preserve"> </w:t>
            </w:r>
            <w:r w:rsidR="000943B5" w:rsidRPr="000943B5">
              <w:rPr>
                <w:rFonts w:ascii="Arial" w:hAnsi="Arial" w:cs="Arial"/>
                <w:sz w:val="20"/>
                <w:szCs w:val="20"/>
              </w:rPr>
              <w:t xml:space="preserve">and </w:t>
            </w:r>
            <w:r w:rsidR="000943B5">
              <w:rPr>
                <w:rFonts w:ascii="Arial" w:hAnsi="Arial" w:cs="Arial"/>
                <w:sz w:val="20"/>
                <w:szCs w:val="20"/>
              </w:rPr>
              <w:t xml:space="preserve">establish </w:t>
            </w:r>
            <w:r w:rsidR="000943B5" w:rsidRPr="000943B5">
              <w:rPr>
                <w:rFonts w:ascii="Arial" w:hAnsi="Arial" w:cs="Arial"/>
                <w:sz w:val="20"/>
                <w:szCs w:val="20"/>
              </w:rPr>
              <w:t>green businesses</w:t>
            </w:r>
            <w:r w:rsidR="000943B5">
              <w:rPr>
                <w:rFonts w:ascii="Arial" w:hAnsi="Arial" w:cs="Arial"/>
                <w:sz w:val="20"/>
                <w:szCs w:val="20"/>
              </w:rPr>
              <w:t xml:space="preserve"> in </w:t>
            </w:r>
            <w:proofErr w:type="spellStart"/>
            <w:r w:rsidR="000943B5">
              <w:rPr>
                <w:rFonts w:ascii="Arial" w:hAnsi="Arial" w:cs="Arial"/>
                <w:sz w:val="20"/>
                <w:szCs w:val="20"/>
              </w:rPr>
              <w:t>Kigezi</w:t>
            </w:r>
            <w:proofErr w:type="spellEnd"/>
            <w:r w:rsidR="000943B5">
              <w:rPr>
                <w:rFonts w:ascii="Arial" w:hAnsi="Arial" w:cs="Arial"/>
                <w:sz w:val="20"/>
                <w:szCs w:val="20"/>
              </w:rPr>
              <w:t xml:space="preserve"> Region</w:t>
            </w:r>
            <w:r w:rsidR="00BE6F5E">
              <w:rPr>
                <w:rFonts w:ascii="Arial" w:hAnsi="Arial" w:cs="Arial"/>
                <w:sz w:val="20"/>
                <w:szCs w:val="20"/>
              </w:rPr>
              <w:t>.</w:t>
            </w:r>
            <w:r w:rsidR="00A86604">
              <w:rPr>
                <w:rFonts w:ascii="Arial" w:hAnsi="Arial" w:cs="Arial"/>
                <w:sz w:val="20"/>
                <w:szCs w:val="20"/>
              </w:rPr>
              <w:t xml:space="preserve"> </w:t>
            </w:r>
            <w:r w:rsidR="00BE6F5E" w:rsidRPr="00BE6F5E">
              <w:rPr>
                <w:rFonts w:ascii="Arial" w:hAnsi="Arial" w:cs="Arial"/>
                <w:sz w:val="20"/>
                <w:szCs w:val="20"/>
              </w:rPr>
              <w:t xml:space="preserve">The Agribusiness Officer </w:t>
            </w:r>
            <w:r w:rsidR="00BE6F5E">
              <w:rPr>
                <w:rFonts w:ascii="Arial" w:hAnsi="Arial" w:cs="Arial"/>
                <w:sz w:val="20"/>
                <w:szCs w:val="20"/>
              </w:rPr>
              <w:t>will be</w:t>
            </w:r>
            <w:r w:rsidR="00A86604">
              <w:rPr>
                <w:rFonts w:ascii="Arial" w:hAnsi="Arial" w:cs="Arial"/>
                <w:sz w:val="20"/>
                <w:szCs w:val="20"/>
              </w:rPr>
              <w:t xml:space="preserve"> </w:t>
            </w:r>
            <w:r w:rsidR="00BE6F5E" w:rsidRPr="00BE6F5E">
              <w:rPr>
                <w:rFonts w:ascii="Arial" w:hAnsi="Arial" w:cs="Arial"/>
                <w:sz w:val="20"/>
                <w:szCs w:val="20"/>
              </w:rPr>
              <w:t>responsible for ensuring high quality implementation</w:t>
            </w:r>
            <w:r w:rsidR="00A86604">
              <w:rPr>
                <w:rFonts w:ascii="Arial" w:hAnsi="Arial" w:cs="Arial"/>
                <w:sz w:val="20"/>
                <w:szCs w:val="20"/>
              </w:rPr>
              <w:t xml:space="preserve">, </w:t>
            </w:r>
            <w:r w:rsidR="00BE6F5E" w:rsidRPr="00BE6F5E">
              <w:rPr>
                <w:rFonts w:ascii="Arial" w:hAnsi="Arial" w:cs="Arial"/>
                <w:sz w:val="20"/>
                <w:szCs w:val="20"/>
              </w:rPr>
              <w:t>delivering and coordinating</w:t>
            </w:r>
            <w:r w:rsidR="00BE6F5E">
              <w:rPr>
                <w:rFonts w:ascii="Arial" w:hAnsi="Arial" w:cs="Arial"/>
                <w:sz w:val="20"/>
                <w:szCs w:val="20"/>
              </w:rPr>
              <w:t xml:space="preserve"> to build the </w:t>
            </w:r>
            <w:r w:rsidR="00BE6F5E" w:rsidRPr="00BE6F5E">
              <w:rPr>
                <w:rFonts w:ascii="Arial" w:hAnsi="Arial" w:cs="Arial"/>
                <w:sz w:val="20"/>
                <w:szCs w:val="20"/>
              </w:rPr>
              <w:t xml:space="preserve">resilience of smallholder farmers, women, and youth in the green economy around Lake </w:t>
            </w:r>
            <w:proofErr w:type="spellStart"/>
            <w:r w:rsidR="00BE6F5E" w:rsidRPr="00BE6F5E">
              <w:rPr>
                <w:rFonts w:ascii="Arial" w:hAnsi="Arial" w:cs="Arial"/>
                <w:sz w:val="20"/>
                <w:szCs w:val="20"/>
              </w:rPr>
              <w:t>Bunyonyi</w:t>
            </w:r>
            <w:proofErr w:type="spellEnd"/>
            <w:r w:rsidR="00BE6F5E" w:rsidRPr="00BE6F5E">
              <w:rPr>
                <w:rFonts w:ascii="Arial" w:hAnsi="Arial" w:cs="Arial"/>
                <w:sz w:val="20"/>
                <w:szCs w:val="20"/>
              </w:rPr>
              <w:t xml:space="preserve"> Sub </w:t>
            </w:r>
            <w:proofErr w:type="spellStart"/>
            <w:r w:rsidR="00BE6F5E" w:rsidRPr="00BE6F5E">
              <w:rPr>
                <w:rFonts w:ascii="Arial" w:hAnsi="Arial" w:cs="Arial"/>
                <w:sz w:val="20"/>
                <w:szCs w:val="20"/>
              </w:rPr>
              <w:t>Catchment.</w:t>
            </w:r>
            <w:r w:rsidR="00BE6F5E" w:rsidRPr="001C0263">
              <w:rPr>
                <w:rFonts w:ascii="Arial" w:hAnsi="Arial" w:cs="Arial"/>
                <w:sz w:val="20"/>
                <w:szCs w:val="20"/>
              </w:rPr>
              <w:t>Th</w:t>
            </w:r>
            <w:r w:rsidR="00A86604">
              <w:rPr>
                <w:rFonts w:ascii="Arial" w:hAnsi="Arial" w:cs="Arial"/>
                <w:sz w:val="20"/>
                <w:szCs w:val="20"/>
              </w:rPr>
              <w:t>is</w:t>
            </w:r>
            <w:proofErr w:type="spellEnd"/>
            <w:r w:rsidR="00A86604">
              <w:rPr>
                <w:rFonts w:ascii="Arial" w:hAnsi="Arial" w:cs="Arial"/>
                <w:sz w:val="20"/>
                <w:szCs w:val="20"/>
              </w:rPr>
              <w:t xml:space="preserve"> </w:t>
            </w:r>
            <w:r w:rsidR="005B5D56" w:rsidRPr="001C0263">
              <w:rPr>
                <w:rFonts w:ascii="Arial" w:hAnsi="Arial" w:cs="Arial"/>
                <w:sz w:val="20"/>
                <w:szCs w:val="20"/>
              </w:rPr>
              <w:t xml:space="preserve">also </w:t>
            </w:r>
            <w:r w:rsidRPr="001C0263">
              <w:rPr>
                <w:rFonts w:ascii="Arial" w:hAnsi="Arial" w:cs="Arial"/>
                <w:sz w:val="20"/>
                <w:szCs w:val="20"/>
              </w:rPr>
              <w:t>includes technical backstopping and other support to beneficiary individuals, producer organisations and associations and other stakeholders like local CBOs/NGOs</w:t>
            </w:r>
            <w:r w:rsidR="005B5D56" w:rsidRPr="001C0263">
              <w:rPr>
                <w:rFonts w:ascii="Arial" w:hAnsi="Arial" w:cs="Arial"/>
                <w:sz w:val="20"/>
                <w:szCs w:val="20"/>
              </w:rPr>
              <w:t>, Local Government</w:t>
            </w:r>
            <w:r w:rsidRPr="001C0263">
              <w:rPr>
                <w:rFonts w:ascii="Arial" w:hAnsi="Arial" w:cs="Arial"/>
                <w:sz w:val="20"/>
                <w:szCs w:val="20"/>
              </w:rPr>
              <w:t xml:space="preserve"> and private sector players, who are working with project beneficiaries.  </w:t>
            </w:r>
          </w:p>
          <w:p w14:paraId="6482E951" w14:textId="6852855D" w:rsidR="00174BA0" w:rsidRPr="001C0263" w:rsidRDefault="00174BA0" w:rsidP="00B9712D">
            <w:pPr>
              <w:rPr>
                <w:rFonts w:ascii="Arial" w:hAnsi="Arial" w:cs="Arial"/>
                <w:b/>
                <w:bCs/>
                <w:sz w:val="20"/>
                <w:szCs w:val="20"/>
                <w:lang w:val="en-US"/>
              </w:rPr>
            </w:pPr>
          </w:p>
        </w:tc>
      </w:tr>
      <w:tr w:rsidR="00B53A93" w:rsidRPr="001C0263"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1C0263" w:rsidRDefault="00B85515" w:rsidP="00B53A93">
            <w:pPr>
              <w:spacing w:before="60" w:line="276" w:lineRule="auto"/>
              <w:jc w:val="both"/>
              <w:rPr>
                <w:rFonts w:ascii="Arial" w:hAnsi="Arial" w:cs="Arial"/>
                <w:b/>
                <w:sz w:val="20"/>
                <w:szCs w:val="20"/>
              </w:rPr>
            </w:pPr>
            <w:r w:rsidRPr="001C0263">
              <w:rPr>
                <w:rFonts w:ascii="Arial" w:hAnsi="Arial" w:cs="Arial"/>
                <w:b/>
                <w:sz w:val="20"/>
                <w:szCs w:val="20"/>
              </w:rPr>
              <w:t>Key Responsibilities</w:t>
            </w:r>
          </w:p>
        </w:tc>
        <w:tc>
          <w:tcPr>
            <w:tcW w:w="5400" w:type="dxa"/>
            <w:shd w:val="clear" w:color="auto" w:fill="D9D9D9" w:themeFill="background1" w:themeFillShade="D9"/>
          </w:tcPr>
          <w:p w14:paraId="4CE006D3" w14:textId="4F7535F9" w:rsidR="00B53A93" w:rsidRPr="001C0263" w:rsidRDefault="00B9712D" w:rsidP="00B53A93">
            <w:pPr>
              <w:pStyle w:val="NoSpacing"/>
              <w:jc w:val="both"/>
              <w:rPr>
                <w:rFonts w:ascii="Arial" w:hAnsi="Arial" w:cs="Arial"/>
                <w:b/>
                <w:sz w:val="20"/>
                <w:szCs w:val="20"/>
              </w:rPr>
            </w:pPr>
            <w:r w:rsidRPr="001C0263">
              <w:rPr>
                <w:rFonts w:ascii="Arial" w:hAnsi="Arial" w:cs="Arial"/>
                <w:b/>
                <w:sz w:val="20"/>
                <w:szCs w:val="20"/>
              </w:rPr>
              <w:t>Responsibilities (R) and Activities</w:t>
            </w:r>
          </w:p>
        </w:tc>
        <w:tc>
          <w:tcPr>
            <w:tcW w:w="3330" w:type="dxa"/>
            <w:shd w:val="clear" w:color="auto" w:fill="D9D9D9" w:themeFill="background1" w:themeFillShade="D9"/>
          </w:tcPr>
          <w:p w14:paraId="086A0B69" w14:textId="605476DF" w:rsidR="00B53A93" w:rsidRPr="001C0263" w:rsidRDefault="00B9712D" w:rsidP="00B53A93">
            <w:pPr>
              <w:pStyle w:val="NoSpacing"/>
              <w:jc w:val="both"/>
              <w:rPr>
                <w:rFonts w:ascii="Arial" w:hAnsi="Arial" w:cs="Arial"/>
                <w:b/>
                <w:sz w:val="20"/>
                <w:szCs w:val="20"/>
              </w:rPr>
            </w:pPr>
            <w:r w:rsidRPr="001C0263">
              <w:rPr>
                <w:rFonts w:ascii="Arial" w:hAnsi="Arial" w:cs="Arial"/>
                <w:b/>
                <w:sz w:val="20"/>
                <w:szCs w:val="20"/>
              </w:rPr>
              <w:t>Results</w:t>
            </w:r>
          </w:p>
        </w:tc>
      </w:tr>
      <w:tr w:rsidR="00B53A93" w:rsidRPr="001C0263" w14:paraId="39D10188" w14:textId="77777777" w:rsidTr="001A468B">
        <w:trPr>
          <w:trHeight w:val="1340"/>
        </w:trPr>
        <w:tc>
          <w:tcPr>
            <w:tcW w:w="2160" w:type="dxa"/>
            <w:vMerge/>
            <w:shd w:val="clear" w:color="auto" w:fill="D9D9D9" w:themeFill="background1" w:themeFillShade="D9"/>
          </w:tcPr>
          <w:p w14:paraId="47D6B518" w14:textId="77777777" w:rsidR="00B53A93" w:rsidRPr="001C0263" w:rsidRDefault="00B53A93" w:rsidP="00B53A93">
            <w:pPr>
              <w:spacing w:before="60" w:line="276" w:lineRule="auto"/>
              <w:jc w:val="both"/>
              <w:rPr>
                <w:rFonts w:ascii="Arial" w:hAnsi="Arial" w:cs="Arial"/>
                <w:b/>
                <w:sz w:val="20"/>
                <w:szCs w:val="20"/>
              </w:rPr>
            </w:pPr>
          </w:p>
        </w:tc>
        <w:tc>
          <w:tcPr>
            <w:tcW w:w="5400" w:type="dxa"/>
            <w:shd w:val="clear" w:color="auto" w:fill="auto"/>
          </w:tcPr>
          <w:p w14:paraId="0240C59E" w14:textId="16DEE72E" w:rsidR="0010643B" w:rsidRPr="001C0263" w:rsidRDefault="00B94797" w:rsidP="0010643B">
            <w:pPr>
              <w:pStyle w:val="NoSpacing"/>
              <w:spacing w:after="120"/>
              <w:rPr>
                <w:rFonts w:ascii="Arial" w:hAnsi="Arial" w:cs="Arial"/>
                <w:b/>
                <w:sz w:val="20"/>
                <w:szCs w:val="20"/>
              </w:rPr>
            </w:pPr>
            <w:r w:rsidRPr="001C0263">
              <w:rPr>
                <w:rFonts w:ascii="Arial" w:hAnsi="Arial" w:cs="Arial"/>
                <w:b/>
                <w:sz w:val="20"/>
                <w:szCs w:val="20"/>
              </w:rPr>
              <w:t xml:space="preserve">R1: </w:t>
            </w:r>
            <w:r w:rsidR="0010643B" w:rsidRPr="001C0263">
              <w:rPr>
                <w:rFonts w:ascii="Arial" w:hAnsi="Arial" w:cs="Arial"/>
                <w:b/>
                <w:sz w:val="20"/>
                <w:szCs w:val="20"/>
              </w:rPr>
              <w:t xml:space="preserve">Facilitate planning </w:t>
            </w:r>
            <w:r w:rsidR="00852D43" w:rsidRPr="001C0263">
              <w:rPr>
                <w:rFonts w:ascii="Arial" w:hAnsi="Arial" w:cs="Arial"/>
                <w:b/>
                <w:sz w:val="20"/>
                <w:szCs w:val="20"/>
              </w:rPr>
              <w:t xml:space="preserve">process </w:t>
            </w:r>
            <w:r w:rsidR="0010643B" w:rsidRPr="001C0263">
              <w:rPr>
                <w:rFonts w:ascii="Arial" w:hAnsi="Arial" w:cs="Arial"/>
                <w:b/>
                <w:sz w:val="20"/>
                <w:szCs w:val="20"/>
              </w:rPr>
              <w:t xml:space="preserve">and implementation of </w:t>
            </w:r>
            <w:r w:rsidR="00852D43" w:rsidRPr="001C0263">
              <w:rPr>
                <w:rFonts w:ascii="Arial" w:hAnsi="Arial" w:cs="Arial"/>
                <w:b/>
                <w:sz w:val="20"/>
                <w:szCs w:val="20"/>
              </w:rPr>
              <w:t xml:space="preserve">activity </w:t>
            </w:r>
            <w:r w:rsidR="0010643B" w:rsidRPr="001C0263">
              <w:rPr>
                <w:rFonts w:ascii="Arial" w:hAnsi="Arial" w:cs="Arial"/>
                <w:b/>
                <w:sz w:val="20"/>
                <w:szCs w:val="20"/>
              </w:rPr>
              <w:t xml:space="preserve">plans with </w:t>
            </w:r>
            <w:r w:rsidR="00852D43" w:rsidRPr="001C0263">
              <w:rPr>
                <w:rFonts w:ascii="Arial" w:hAnsi="Arial" w:cs="Arial"/>
                <w:b/>
                <w:sz w:val="20"/>
                <w:szCs w:val="20"/>
              </w:rPr>
              <w:t xml:space="preserve">project </w:t>
            </w:r>
            <w:r w:rsidR="0010643B" w:rsidRPr="001C0263">
              <w:rPr>
                <w:rFonts w:ascii="Arial" w:hAnsi="Arial" w:cs="Arial"/>
                <w:b/>
                <w:sz w:val="20"/>
                <w:szCs w:val="20"/>
              </w:rPr>
              <w:t>beneficiaries</w:t>
            </w:r>
            <w:r w:rsidR="00852D43" w:rsidRPr="001C0263">
              <w:rPr>
                <w:rFonts w:ascii="Arial" w:hAnsi="Arial" w:cs="Arial"/>
                <w:b/>
                <w:sz w:val="20"/>
                <w:szCs w:val="20"/>
              </w:rPr>
              <w:t xml:space="preserve">/ </w:t>
            </w:r>
            <w:proofErr w:type="gramStart"/>
            <w:r w:rsidR="00852D43" w:rsidRPr="001C0263">
              <w:rPr>
                <w:rFonts w:ascii="Arial" w:hAnsi="Arial" w:cs="Arial"/>
                <w:b/>
                <w:sz w:val="20"/>
                <w:szCs w:val="20"/>
              </w:rPr>
              <w:t>participants</w:t>
            </w:r>
            <w:proofErr w:type="gramEnd"/>
            <w:r w:rsidR="00852D43" w:rsidRPr="001C0263">
              <w:rPr>
                <w:rFonts w:ascii="Arial" w:hAnsi="Arial" w:cs="Arial"/>
                <w:b/>
                <w:sz w:val="20"/>
                <w:szCs w:val="20"/>
              </w:rPr>
              <w:t xml:space="preserve"> </w:t>
            </w:r>
          </w:p>
          <w:p w14:paraId="42FB27FF" w14:textId="49258A2A" w:rsidR="00AB5B4F" w:rsidRDefault="00F56B05" w:rsidP="00BE6F5E">
            <w:pPr>
              <w:numPr>
                <w:ilvl w:val="0"/>
                <w:numId w:val="8"/>
              </w:numPr>
              <w:spacing w:line="260" w:lineRule="exact"/>
              <w:jc w:val="both"/>
              <w:rPr>
                <w:rFonts w:ascii="Arial" w:hAnsi="Arial" w:cs="Arial"/>
                <w:color w:val="000000"/>
                <w:sz w:val="20"/>
                <w:szCs w:val="20"/>
                <w:lang w:val="en-GB"/>
              </w:rPr>
            </w:pPr>
            <w:r>
              <w:rPr>
                <w:rFonts w:ascii="Arial" w:hAnsi="Arial" w:cs="Arial"/>
                <w:color w:val="000000"/>
                <w:sz w:val="20"/>
                <w:szCs w:val="20"/>
                <w:lang w:val="en-GB"/>
              </w:rPr>
              <w:t>P</w:t>
            </w:r>
            <w:r w:rsidR="00BE6F5E" w:rsidRPr="00BE6F5E">
              <w:rPr>
                <w:rFonts w:ascii="Arial" w:hAnsi="Arial" w:cs="Arial"/>
                <w:color w:val="000000"/>
                <w:sz w:val="20"/>
                <w:szCs w:val="20"/>
                <w:lang w:val="en-GB"/>
              </w:rPr>
              <w:t>articipate in the process of identification,</w:t>
            </w:r>
            <w:r>
              <w:rPr>
                <w:rFonts w:ascii="Arial" w:hAnsi="Arial" w:cs="Arial"/>
                <w:color w:val="000000"/>
                <w:sz w:val="20"/>
                <w:szCs w:val="20"/>
                <w:lang w:val="en-GB"/>
              </w:rPr>
              <w:t xml:space="preserve"> </w:t>
            </w:r>
            <w:r w:rsidR="00BE6F5E" w:rsidRPr="00BE6F5E">
              <w:rPr>
                <w:rFonts w:ascii="Arial" w:hAnsi="Arial" w:cs="Arial"/>
                <w:color w:val="000000"/>
                <w:sz w:val="20"/>
                <w:szCs w:val="20"/>
                <w:lang w:val="en-GB"/>
              </w:rPr>
              <w:t>selection and re</w:t>
            </w:r>
            <w:r>
              <w:rPr>
                <w:rFonts w:ascii="Arial" w:hAnsi="Arial" w:cs="Arial"/>
                <w:color w:val="000000"/>
                <w:sz w:val="20"/>
                <w:szCs w:val="20"/>
                <w:lang w:val="en-GB"/>
              </w:rPr>
              <w:t>g</w:t>
            </w:r>
            <w:r w:rsidR="00BE6F5E" w:rsidRPr="00BE6F5E">
              <w:rPr>
                <w:rFonts w:ascii="Arial" w:hAnsi="Arial" w:cs="Arial"/>
                <w:color w:val="000000"/>
                <w:sz w:val="20"/>
                <w:szCs w:val="20"/>
                <w:lang w:val="en-GB"/>
              </w:rPr>
              <w:t xml:space="preserve">istration of project beneficiaries for various </w:t>
            </w:r>
            <w:r w:rsidR="00AB5B4F">
              <w:rPr>
                <w:rFonts w:ascii="Arial" w:hAnsi="Arial" w:cs="Arial"/>
                <w:color w:val="000000"/>
                <w:sz w:val="20"/>
                <w:szCs w:val="20"/>
                <w:lang w:val="en-GB"/>
              </w:rPr>
              <w:t>green businesses</w:t>
            </w:r>
            <w:r>
              <w:rPr>
                <w:rFonts w:ascii="Arial" w:hAnsi="Arial" w:cs="Arial"/>
                <w:color w:val="000000"/>
                <w:sz w:val="20"/>
                <w:szCs w:val="20"/>
                <w:lang w:val="en-GB"/>
              </w:rPr>
              <w:t xml:space="preserve"> </w:t>
            </w:r>
            <w:r w:rsidR="00BE6F5E" w:rsidRPr="00BE6F5E">
              <w:rPr>
                <w:rFonts w:ascii="Arial" w:hAnsi="Arial" w:cs="Arial"/>
                <w:color w:val="000000"/>
                <w:sz w:val="20"/>
                <w:szCs w:val="20"/>
                <w:lang w:val="en-GB"/>
              </w:rPr>
              <w:t xml:space="preserve">in line with the targeting criteria developed for the project and ensure the creation of </w:t>
            </w:r>
            <w:proofErr w:type="spellStart"/>
            <w:r w:rsidR="00BE6F5E" w:rsidRPr="00BE6F5E">
              <w:rPr>
                <w:rFonts w:ascii="Arial" w:hAnsi="Arial" w:cs="Arial"/>
                <w:color w:val="000000"/>
                <w:sz w:val="20"/>
                <w:szCs w:val="20"/>
                <w:lang w:val="en-GB"/>
              </w:rPr>
              <w:t>upto</w:t>
            </w:r>
            <w:proofErr w:type="spellEnd"/>
            <w:r w:rsidR="00BE6F5E" w:rsidRPr="00BE6F5E">
              <w:rPr>
                <w:rFonts w:ascii="Arial" w:hAnsi="Arial" w:cs="Arial"/>
                <w:color w:val="000000"/>
                <w:sz w:val="20"/>
                <w:szCs w:val="20"/>
                <w:lang w:val="en-GB"/>
              </w:rPr>
              <w:t xml:space="preserve"> date</w:t>
            </w:r>
            <w:r>
              <w:rPr>
                <w:rFonts w:ascii="Arial" w:hAnsi="Arial" w:cs="Arial"/>
                <w:color w:val="000000"/>
                <w:sz w:val="20"/>
                <w:szCs w:val="20"/>
                <w:lang w:val="en-GB"/>
              </w:rPr>
              <w:t xml:space="preserve"> </w:t>
            </w:r>
            <w:r w:rsidR="00BE6F5E" w:rsidRPr="00BE6F5E">
              <w:rPr>
                <w:rFonts w:ascii="Arial" w:hAnsi="Arial" w:cs="Arial"/>
                <w:color w:val="000000"/>
                <w:sz w:val="20"/>
                <w:szCs w:val="20"/>
                <w:lang w:val="en-GB"/>
              </w:rPr>
              <w:t>data base for all beneficiaries information.</w:t>
            </w:r>
            <w:r w:rsidR="00BE6F5E" w:rsidRPr="00BE6F5E" w:rsidDel="00BE6F5E">
              <w:rPr>
                <w:rFonts w:ascii="Arial" w:hAnsi="Arial" w:cs="Arial"/>
                <w:color w:val="000000"/>
                <w:sz w:val="20"/>
                <w:szCs w:val="20"/>
                <w:lang w:val="en-GB"/>
              </w:rPr>
              <w:t xml:space="preserve"> </w:t>
            </w:r>
          </w:p>
          <w:p w14:paraId="2687A6FB" w14:textId="527B042E" w:rsidR="00AB5B4F" w:rsidRDefault="00AB5B4F" w:rsidP="00BE6F5E">
            <w:pPr>
              <w:numPr>
                <w:ilvl w:val="0"/>
                <w:numId w:val="8"/>
              </w:numPr>
              <w:spacing w:line="260" w:lineRule="exact"/>
              <w:jc w:val="both"/>
              <w:rPr>
                <w:rFonts w:ascii="Arial" w:hAnsi="Arial" w:cs="Arial"/>
                <w:color w:val="000000"/>
                <w:sz w:val="20"/>
                <w:szCs w:val="20"/>
                <w:lang w:val="en-GB"/>
              </w:rPr>
            </w:pPr>
            <w:r w:rsidRPr="00AB5B4F">
              <w:rPr>
                <w:rFonts w:ascii="Arial" w:hAnsi="Arial" w:cs="Arial"/>
                <w:color w:val="000000"/>
                <w:sz w:val="20"/>
                <w:szCs w:val="20"/>
                <w:lang w:val="en-GB"/>
              </w:rPr>
              <w:t xml:space="preserve">Conduct needs and capacity assessment of various </w:t>
            </w:r>
            <w:r>
              <w:rPr>
                <w:rFonts w:ascii="Arial" w:hAnsi="Arial" w:cs="Arial"/>
                <w:color w:val="000000"/>
                <w:sz w:val="20"/>
                <w:szCs w:val="20"/>
                <w:lang w:val="en-GB"/>
              </w:rPr>
              <w:t xml:space="preserve">green </w:t>
            </w:r>
            <w:r w:rsidRPr="00AB5B4F">
              <w:rPr>
                <w:rFonts w:ascii="Arial" w:hAnsi="Arial" w:cs="Arial"/>
                <w:color w:val="000000"/>
                <w:sz w:val="20"/>
                <w:szCs w:val="20"/>
                <w:lang w:val="en-GB"/>
              </w:rPr>
              <w:t>business interest group</w:t>
            </w:r>
            <w:r w:rsidR="00F56B05">
              <w:rPr>
                <w:rFonts w:ascii="Arial" w:hAnsi="Arial" w:cs="Arial"/>
                <w:color w:val="000000"/>
                <w:sz w:val="20"/>
                <w:szCs w:val="20"/>
                <w:lang w:val="en-GB"/>
              </w:rPr>
              <w:t>s</w:t>
            </w:r>
            <w:r w:rsidRPr="00AB5B4F">
              <w:rPr>
                <w:rFonts w:ascii="Arial" w:hAnsi="Arial" w:cs="Arial"/>
                <w:color w:val="000000"/>
                <w:sz w:val="20"/>
                <w:szCs w:val="20"/>
                <w:lang w:val="en-GB"/>
              </w:rPr>
              <w:t xml:space="preserve"> and based on the identified gaps, develop group based capacity improvement and training plan</w:t>
            </w:r>
          </w:p>
          <w:p w14:paraId="660EDADF" w14:textId="77777777" w:rsidR="00796AC9" w:rsidRDefault="00AB5B4F" w:rsidP="00796AC9">
            <w:pPr>
              <w:numPr>
                <w:ilvl w:val="0"/>
                <w:numId w:val="8"/>
              </w:numPr>
              <w:spacing w:line="260" w:lineRule="exact"/>
              <w:jc w:val="both"/>
              <w:rPr>
                <w:rFonts w:ascii="Arial" w:hAnsi="Arial" w:cs="Arial"/>
                <w:color w:val="000000"/>
                <w:sz w:val="20"/>
                <w:szCs w:val="20"/>
                <w:lang w:val="en-GB"/>
              </w:rPr>
            </w:pPr>
            <w:r>
              <w:rPr>
                <w:rFonts w:ascii="Arial" w:hAnsi="Arial" w:cs="Arial"/>
                <w:color w:val="000000"/>
                <w:sz w:val="20"/>
                <w:szCs w:val="20"/>
                <w:lang w:val="en-GB"/>
              </w:rPr>
              <w:t>T</w:t>
            </w:r>
            <w:r w:rsidRPr="00AB5B4F">
              <w:rPr>
                <w:rFonts w:ascii="Arial" w:hAnsi="Arial" w:cs="Arial"/>
                <w:color w:val="000000"/>
                <w:sz w:val="20"/>
                <w:szCs w:val="20"/>
                <w:lang w:val="en-GB"/>
              </w:rPr>
              <w:t>ake lead in the training of youth and women livelihood groups on technical aspects of Village Saving and loans (VSLA) implementation, small scale business management and development and marketing and value addition</w:t>
            </w:r>
          </w:p>
          <w:p w14:paraId="37046959" w14:textId="1BDCAAC3" w:rsidR="00BE6F5E" w:rsidRPr="00796AC9" w:rsidRDefault="00BE6F5E" w:rsidP="00796AC9">
            <w:pPr>
              <w:numPr>
                <w:ilvl w:val="0"/>
                <w:numId w:val="8"/>
              </w:numPr>
              <w:spacing w:line="260" w:lineRule="exact"/>
              <w:jc w:val="both"/>
              <w:rPr>
                <w:rFonts w:ascii="Arial" w:hAnsi="Arial" w:cs="Arial"/>
                <w:color w:val="000000"/>
                <w:sz w:val="20"/>
                <w:szCs w:val="20"/>
                <w:lang w:val="en-GB"/>
              </w:rPr>
            </w:pPr>
            <w:r w:rsidRPr="00796AC9">
              <w:rPr>
                <w:rFonts w:ascii="Arial" w:hAnsi="Arial" w:cs="Arial"/>
                <w:color w:val="000000"/>
                <w:sz w:val="20"/>
                <w:szCs w:val="20"/>
                <w:lang w:val="en-GB"/>
              </w:rPr>
              <w:lastRenderedPageBreak/>
              <w:t>Take lead in mobilization and establishment of various youth</w:t>
            </w:r>
            <w:r w:rsidR="00796AC9">
              <w:rPr>
                <w:rFonts w:ascii="Arial" w:hAnsi="Arial" w:cs="Arial"/>
                <w:color w:val="000000"/>
                <w:sz w:val="20"/>
                <w:szCs w:val="20"/>
                <w:lang w:val="en-GB"/>
              </w:rPr>
              <w:t xml:space="preserve"> </w:t>
            </w:r>
            <w:r w:rsidRPr="00796AC9">
              <w:rPr>
                <w:rFonts w:ascii="Arial" w:hAnsi="Arial" w:cs="Arial"/>
                <w:color w:val="000000"/>
                <w:sz w:val="20"/>
                <w:szCs w:val="20"/>
                <w:lang w:val="en-GB"/>
              </w:rPr>
              <w:t xml:space="preserve">and women </w:t>
            </w:r>
            <w:r w:rsidR="00AB5B4F" w:rsidRPr="00796AC9">
              <w:rPr>
                <w:rFonts w:ascii="Arial" w:hAnsi="Arial" w:cs="Arial"/>
                <w:color w:val="000000"/>
                <w:sz w:val="20"/>
                <w:szCs w:val="20"/>
                <w:lang w:val="en-GB"/>
              </w:rPr>
              <w:t>green business</w:t>
            </w:r>
            <w:r w:rsidRPr="00796AC9">
              <w:rPr>
                <w:rFonts w:ascii="Arial" w:hAnsi="Arial" w:cs="Arial"/>
                <w:color w:val="000000"/>
                <w:sz w:val="20"/>
                <w:szCs w:val="20"/>
                <w:lang w:val="en-GB"/>
              </w:rPr>
              <w:t xml:space="preserve"> groups in the proposed project </w:t>
            </w:r>
            <w:proofErr w:type="gramStart"/>
            <w:r w:rsidRPr="00796AC9">
              <w:rPr>
                <w:rFonts w:ascii="Arial" w:hAnsi="Arial" w:cs="Arial"/>
                <w:color w:val="000000"/>
                <w:sz w:val="20"/>
                <w:szCs w:val="20"/>
                <w:lang w:val="en-GB"/>
              </w:rPr>
              <w:t>locations</w:t>
            </w:r>
            <w:proofErr w:type="gramEnd"/>
            <w:r w:rsidRPr="00796AC9">
              <w:rPr>
                <w:rFonts w:ascii="Arial" w:hAnsi="Arial" w:cs="Arial"/>
                <w:color w:val="000000"/>
                <w:sz w:val="20"/>
                <w:szCs w:val="20"/>
                <w:lang w:val="en-GB"/>
              </w:rPr>
              <w:t xml:space="preserve"> </w:t>
            </w:r>
          </w:p>
          <w:p w14:paraId="435FC0D4" w14:textId="7B8FAF5C" w:rsidR="009E18D7" w:rsidRPr="001C0263" w:rsidRDefault="00796AC9" w:rsidP="0010643B">
            <w:pPr>
              <w:numPr>
                <w:ilvl w:val="0"/>
                <w:numId w:val="8"/>
              </w:numPr>
              <w:spacing w:line="260" w:lineRule="exact"/>
              <w:ind w:left="342" w:hanging="342"/>
              <w:jc w:val="both"/>
              <w:rPr>
                <w:rFonts w:ascii="Arial" w:hAnsi="Arial" w:cs="Arial"/>
                <w:color w:val="000000"/>
                <w:sz w:val="20"/>
                <w:szCs w:val="20"/>
                <w:lang w:val="en-GB"/>
              </w:rPr>
            </w:pPr>
            <w:r>
              <w:rPr>
                <w:rFonts w:ascii="Arial" w:hAnsi="Arial" w:cs="Arial"/>
                <w:color w:val="000000"/>
                <w:sz w:val="20"/>
                <w:szCs w:val="20"/>
                <w:lang w:val="en-GB"/>
              </w:rPr>
              <w:t>T</w:t>
            </w:r>
            <w:r w:rsidR="009E18D7" w:rsidRPr="001C0263">
              <w:rPr>
                <w:rFonts w:ascii="Arial" w:hAnsi="Arial" w:cs="Arial"/>
                <w:color w:val="000000"/>
                <w:sz w:val="20"/>
                <w:szCs w:val="20"/>
                <w:lang w:val="en-GB"/>
              </w:rPr>
              <w:t xml:space="preserve">ake the lead in the development of </w:t>
            </w:r>
            <w:r w:rsidR="00AB5B4F">
              <w:rPr>
                <w:rFonts w:ascii="Arial" w:hAnsi="Arial" w:cs="Arial"/>
                <w:color w:val="000000"/>
                <w:sz w:val="20"/>
                <w:szCs w:val="20"/>
                <w:lang w:val="en-GB"/>
              </w:rPr>
              <w:t xml:space="preserve">green </w:t>
            </w:r>
            <w:proofErr w:type="gramStart"/>
            <w:r w:rsidR="00AB5B4F">
              <w:rPr>
                <w:rFonts w:ascii="Arial" w:hAnsi="Arial" w:cs="Arial"/>
                <w:color w:val="000000"/>
                <w:sz w:val="20"/>
                <w:szCs w:val="20"/>
                <w:lang w:val="en-GB"/>
              </w:rPr>
              <w:t>business</w:t>
            </w:r>
            <w:proofErr w:type="gramEnd"/>
            <w:r w:rsidR="00AB5B4F">
              <w:rPr>
                <w:rFonts w:ascii="Arial" w:hAnsi="Arial" w:cs="Arial"/>
                <w:color w:val="000000"/>
                <w:sz w:val="20"/>
                <w:szCs w:val="20"/>
                <w:lang w:val="en-GB"/>
              </w:rPr>
              <w:t xml:space="preserve"> </w:t>
            </w:r>
            <w:r w:rsidR="009E18D7" w:rsidRPr="001C0263">
              <w:rPr>
                <w:rFonts w:ascii="Arial" w:hAnsi="Arial" w:cs="Arial"/>
                <w:color w:val="000000"/>
                <w:sz w:val="20"/>
                <w:szCs w:val="20"/>
                <w:lang w:val="en-GB"/>
              </w:rPr>
              <w:t xml:space="preserve"> </w:t>
            </w:r>
          </w:p>
          <w:p w14:paraId="7CFB7696" w14:textId="200DFD81" w:rsidR="0010643B" w:rsidRPr="001C0263" w:rsidRDefault="00BE6F5E" w:rsidP="0010643B">
            <w:pPr>
              <w:numPr>
                <w:ilvl w:val="0"/>
                <w:numId w:val="8"/>
              </w:numPr>
              <w:spacing w:line="260" w:lineRule="exact"/>
              <w:ind w:left="342" w:hanging="342"/>
              <w:jc w:val="both"/>
              <w:rPr>
                <w:rFonts w:ascii="Arial" w:hAnsi="Arial" w:cs="Arial"/>
                <w:color w:val="000000"/>
                <w:sz w:val="20"/>
                <w:szCs w:val="20"/>
                <w:lang w:val="en-GB"/>
              </w:rPr>
            </w:pPr>
            <w:r w:rsidRPr="00BE6F5E">
              <w:rPr>
                <w:rFonts w:ascii="Arial" w:hAnsi="Arial" w:cs="Arial"/>
                <w:color w:val="000000"/>
                <w:sz w:val="20"/>
                <w:szCs w:val="20"/>
                <w:lang w:val="en-GB"/>
              </w:rPr>
              <w:t xml:space="preserve">Guide the established youth and women </w:t>
            </w:r>
            <w:r w:rsidR="00AB5B4F">
              <w:rPr>
                <w:rFonts w:ascii="Arial" w:hAnsi="Arial" w:cs="Arial"/>
                <w:color w:val="000000"/>
                <w:sz w:val="20"/>
                <w:szCs w:val="20"/>
                <w:lang w:val="en-GB"/>
              </w:rPr>
              <w:t xml:space="preserve">green </w:t>
            </w:r>
            <w:proofErr w:type="gramStart"/>
            <w:r w:rsidR="00AB5B4F">
              <w:rPr>
                <w:rFonts w:ascii="Arial" w:hAnsi="Arial" w:cs="Arial"/>
                <w:color w:val="000000"/>
                <w:sz w:val="20"/>
                <w:szCs w:val="20"/>
                <w:lang w:val="en-GB"/>
              </w:rPr>
              <w:t xml:space="preserve">business </w:t>
            </w:r>
            <w:r w:rsidRPr="00BE6F5E">
              <w:rPr>
                <w:rFonts w:ascii="Arial" w:hAnsi="Arial" w:cs="Arial"/>
                <w:color w:val="000000"/>
                <w:sz w:val="20"/>
                <w:szCs w:val="20"/>
                <w:lang w:val="en-GB"/>
              </w:rPr>
              <w:t xml:space="preserve"> groups</w:t>
            </w:r>
            <w:proofErr w:type="gramEnd"/>
            <w:r w:rsidRPr="00BE6F5E">
              <w:rPr>
                <w:rFonts w:ascii="Arial" w:hAnsi="Arial" w:cs="Arial"/>
                <w:color w:val="000000"/>
                <w:sz w:val="20"/>
                <w:szCs w:val="20"/>
                <w:lang w:val="en-GB"/>
              </w:rPr>
              <w:t xml:space="preserve"> in the development of their business plans based on the identified local market potentials and opportunities using appropriate tools and provide technical business management training relative to the implementation of each group enterpri</w:t>
            </w:r>
            <w:r w:rsidR="00796AC9">
              <w:rPr>
                <w:rFonts w:ascii="Arial" w:hAnsi="Arial" w:cs="Arial"/>
                <w:color w:val="000000"/>
                <w:sz w:val="20"/>
                <w:szCs w:val="20"/>
                <w:lang w:val="en-GB"/>
              </w:rPr>
              <w:t>s</w:t>
            </w:r>
            <w:r w:rsidRPr="00BE6F5E">
              <w:rPr>
                <w:rFonts w:ascii="Arial" w:hAnsi="Arial" w:cs="Arial"/>
                <w:color w:val="000000"/>
                <w:sz w:val="20"/>
                <w:szCs w:val="20"/>
                <w:lang w:val="en-GB"/>
              </w:rPr>
              <w:t>es</w:t>
            </w:r>
            <w:r w:rsidR="0010643B" w:rsidRPr="001C0263">
              <w:rPr>
                <w:rFonts w:ascii="Arial" w:hAnsi="Arial" w:cs="Arial"/>
                <w:color w:val="000000"/>
                <w:sz w:val="20"/>
                <w:szCs w:val="20"/>
                <w:lang w:val="en-GB"/>
              </w:rPr>
              <w:t>.</w:t>
            </w:r>
          </w:p>
          <w:p w14:paraId="56014B22" w14:textId="5ACE539D" w:rsidR="0010643B" w:rsidRPr="001C0263" w:rsidRDefault="0010643B" w:rsidP="0010643B">
            <w:pPr>
              <w:numPr>
                <w:ilvl w:val="0"/>
                <w:numId w:val="8"/>
              </w:numPr>
              <w:spacing w:line="260" w:lineRule="exact"/>
              <w:ind w:left="342" w:hanging="342"/>
              <w:jc w:val="both"/>
              <w:rPr>
                <w:rFonts w:ascii="Arial" w:hAnsi="Arial" w:cs="Arial"/>
                <w:color w:val="000000"/>
                <w:sz w:val="20"/>
                <w:szCs w:val="20"/>
                <w:lang w:val="en-GB"/>
              </w:rPr>
            </w:pPr>
            <w:r w:rsidRPr="001C0263">
              <w:rPr>
                <w:rFonts w:ascii="Arial" w:hAnsi="Arial" w:cs="Arial"/>
                <w:color w:val="000000"/>
                <w:sz w:val="20"/>
                <w:szCs w:val="20"/>
                <w:lang w:val="en-GB"/>
              </w:rPr>
              <w:t xml:space="preserve">Make follow-ups to review progress on </w:t>
            </w:r>
            <w:r w:rsidR="005B5D56" w:rsidRPr="001C0263">
              <w:rPr>
                <w:rFonts w:ascii="Arial" w:hAnsi="Arial" w:cs="Arial"/>
                <w:color w:val="000000"/>
                <w:sz w:val="20"/>
                <w:szCs w:val="20"/>
                <w:lang w:val="en-GB"/>
              </w:rPr>
              <w:t xml:space="preserve">the </w:t>
            </w:r>
            <w:r w:rsidRPr="001C0263">
              <w:rPr>
                <w:rFonts w:ascii="Arial" w:hAnsi="Arial" w:cs="Arial"/>
                <w:color w:val="000000"/>
                <w:sz w:val="20"/>
                <w:szCs w:val="20"/>
                <w:lang w:val="en-GB"/>
              </w:rPr>
              <w:t xml:space="preserve">implementation of the </w:t>
            </w:r>
            <w:r w:rsidR="005B5559" w:rsidRPr="001C0263">
              <w:rPr>
                <w:rFonts w:ascii="Arial" w:hAnsi="Arial" w:cs="Arial"/>
                <w:color w:val="000000"/>
                <w:sz w:val="20"/>
                <w:szCs w:val="20"/>
                <w:lang w:val="en-GB"/>
              </w:rPr>
              <w:t xml:space="preserve">activity and eco-business </w:t>
            </w:r>
            <w:r w:rsidRPr="001C0263">
              <w:rPr>
                <w:rFonts w:ascii="Arial" w:hAnsi="Arial" w:cs="Arial"/>
                <w:color w:val="000000"/>
                <w:sz w:val="20"/>
                <w:szCs w:val="20"/>
                <w:lang w:val="en-GB"/>
              </w:rPr>
              <w:t>plans.</w:t>
            </w:r>
          </w:p>
          <w:p w14:paraId="7DF881E2" w14:textId="386A949D" w:rsidR="00EB0C03" w:rsidRPr="001C0263" w:rsidRDefault="0010643B" w:rsidP="0010643B">
            <w:pPr>
              <w:numPr>
                <w:ilvl w:val="0"/>
                <w:numId w:val="8"/>
              </w:numPr>
              <w:spacing w:line="260" w:lineRule="exact"/>
              <w:ind w:left="342" w:hanging="342"/>
              <w:jc w:val="both"/>
              <w:rPr>
                <w:rFonts w:ascii="Arial" w:hAnsi="Arial" w:cs="Arial"/>
                <w:color w:val="000000"/>
                <w:sz w:val="20"/>
                <w:szCs w:val="20"/>
                <w:lang w:val="en-GB"/>
              </w:rPr>
            </w:pPr>
            <w:r w:rsidRPr="001C0263">
              <w:rPr>
                <w:rFonts w:ascii="Arial" w:hAnsi="Arial" w:cs="Arial"/>
                <w:color w:val="000000"/>
                <w:sz w:val="20"/>
                <w:szCs w:val="20"/>
                <w:lang w:val="en-GB"/>
              </w:rPr>
              <w:t>Prepare reports on group and/or community planning processes</w:t>
            </w:r>
            <w:r w:rsidR="00F728CA" w:rsidRPr="001C0263">
              <w:rPr>
                <w:rFonts w:ascii="Arial" w:hAnsi="Arial" w:cs="Arial"/>
                <w:color w:val="000000"/>
                <w:sz w:val="20"/>
                <w:szCs w:val="20"/>
                <w:lang w:val="en-GB"/>
              </w:rPr>
              <w:t>, activity implementation and project progress</w:t>
            </w:r>
            <w:r w:rsidRPr="001C0263">
              <w:rPr>
                <w:rFonts w:ascii="Arial" w:hAnsi="Arial" w:cs="Arial"/>
                <w:color w:val="000000"/>
                <w:sz w:val="20"/>
                <w:szCs w:val="20"/>
                <w:lang w:val="en-GB"/>
              </w:rPr>
              <w:t xml:space="preserve"> in accordance with </w:t>
            </w:r>
            <w:r w:rsidR="005B5559" w:rsidRPr="001C0263">
              <w:rPr>
                <w:rFonts w:ascii="Arial" w:hAnsi="Arial" w:cs="Arial"/>
                <w:color w:val="000000"/>
                <w:sz w:val="20"/>
                <w:szCs w:val="20"/>
                <w:lang w:val="en-GB"/>
              </w:rPr>
              <w:t xml:space="preserve">the </w:t>
            </w:r>
            <w:r w:rsidRPr="001C0263">
              <w:rPr>
                <w:rFonts w:ascii="Arial" w:hAnsi="Arial" w:cs="Arial"/>
                <w:color w:val="000000"/>
                <w:sz w:val="20"/>
                <w:szCs w:val="20"/>
                <w:lang w:val="en-GB"/>
              </w:rPr>
              <w:t>implementation plan.</w:t>
            </w:r>
          </w:p>
          <w:p w14:paraId="12EE3A28" w14:textId="07EF2F5C" w:rsidR="000D2E42" w:rsidRPr="001C0263" w:rsidRDefault="000D2E42" w:rsidP="000D2E42">
            <w:pPr>
              <w:spacing w:line="260" w:lineRule="exact"/>
              <w:ind w:left="342"/>
              <w:jc w:val="both"/>
              <w:rPr>
                <w:rFonts w:ascii="Arial" w:hAnsi="Arial" w:cs="Arial"/>
                <w:color w:val="000000"/>
                <w:sz w:val="20"/>
                <w:szCs w:val="20"/>
                <w:lang w:val="en-GB"/>
              </w:rPr>
            </w:pPr>
          </w:p>
        </w:tc>
        <w:tc>
          <w:tcPr>
            <w:tcW w:w="3330" w:type="dxa"/>
            <w:shd w:val="clear" w:color="auto" w:fill="auto"/>
          </w:tcPr>
          <w:p w14:paraId="24CA182F" w14:textId="0E4FFA7D" w:rsidR="005B5D56" w:rsidRPr="001A468B" w:rsidRDefault="005B5D56" w:rsidP="000D2E42">
            <w:pPr>
              <w:pStyle w:val="NoSpacing"/>
              <w:spacing w:before="120"/>
              <w:jc w:val="both"/>
              <w:rPr>
                <w:rFonts w:ascii="Arial" w:hAnsi="Arial" w:cs="Arial"/>
                <w:sz w:val="20"/>
                <w:szCs w:val="20"/>
              </w:rPr>
            </w:pPr>
          </w:p>
          <w:p w14:paraId="27EF2548" w14:textId="6FE99E72" w:rsidR="005B5D56" w:rsidRPr="001C0263" w:rsidRDefault="00852D43" w:rsidP="005B5D56">
            <w:pPr>
              <w:pStyle w:val="NoSpacing"/>
              <w:numPr>
                <w:ilvl w:val="0"/>
                <w:numId w:val="27"/>
              </w:numPr>
              <w:spacing w:before="120"/>
              <w:jc w:val="both"/>
              <w:rPr>
                <w:rFonts w:ascii="Arial" w:hAnsi="Arial" w:cs="Arial"/>
                <w:sz w:val="20"/>
                <w:szCs w:val="20"/>
              </w:rPr>
            </w:pPr>
            <w:r w:rsidRPr="001C0263">
              <w:rPr>
                <w:rFonts w:ascii="Arial" w:hAnsi="Arial" w:cs="Arial"/>
                <w:sz w:val="20"/>
                <w:szCs w:val="20"/>
              </w:rPr>
              <w:t>Project activity plans approved</w:t>
            </w:r>
            <w:r w:rsidR="00F56B05">
              <w:rPr>
                <w:rFonts w:ascii="Arial" w:hAnsi="Arial" w:cs="Arial"/>
                <w:sz w:val="20"/>
                <w:szCs w:val="20"/>
              </w:rPr>
              <w:t xml:space="preserve"> </w:t>
            </w:r>
            <w:r w:rsidRPr="001C0263">
              <w:rPr>
                <w:rFonts w:ascii="Arial" w:hAnsi="Arial" w:cs="Arial"/>
                <w:sz w:val="20"/>
                <w:szCs w:val="20"/>
              </w:rPr>
              <w:t>and implemented as agreed.</w:t>
            </w:r>
          </w:p>
          <w:p w14:paraId="0F1E0DDE" w14:textId="22798BA5" w:rsidR="00441722" w:rsidRPr="001C0263" w:rsidRDefault="000D2E42" w:rsidP="000D2E42">
            <w:pPr>
              <w:pStyle w:val="NoSpacing"/>
              <w:numPr>
                <w:ilvl w:val="0"/>
                <w:numId w:val="27"/>
              </w:numPr>
              <w:spacing w:before="120"/>
              <w:jc w:val="both"/>
              <w:rPr>
                <w:rFonts w:ascii="Arial" w:hAnsi="Arial" w:cs="Arial"/>
                <w:sz w:val="20"/>
                <w:szCs w:val="20"/>
              </w:rPr>
            </w:pPr>
            <w:r w:rsidRPr="001C0263">
              <w:rPr>
                <w:rFonts w:ascii="Arial" w:hAnsi="Arial" w:cs="Arial"/>
                <w:sz w:val="20"/>
                <w:szCs w:val="20"/>
              </w:rPr>
              <w:t xml:space="preserve">Community members </w:t>
            </w:r>
            <w:r w:rsidR="009E18D7" w:rsidRPr="001C0263">
              <w:rPr>
                <w:rFonts w:ascii="Arial" w:hAnsi="Arial" w:cs="Arial"/>
                <w:sz w:val="20"/>
                <w:szCs w:val="20"/>
              </w:rPr>
              <w:t>and pr</w:t>
            </w:r>
            <w:r w:rsidR="00F56B05">
              <w:rPr>
                <w:rFonts w:ascii="Arial" w:hAnsi="Arial" w:cs="Arial"/>
                <w:sz w:val="20"/>
                <w:szCs w:val="20"/>
              </w:rPr>
              <w:t>i</w:t>
            </w:r>
            <w:r w:rsidR="009E18D7" w:rsidRPr="001C0263">
              <w:rPr>
                <w:rFonts w:ascii="Arial" w:hAnsi="Arial" w:cs="Arial"/>
                <w:sz w:val="20"/>
                <w:szCs w:val="20"/>
              </w:rPr>
              <w:t xml:space="preserve">vate sector actors </w:t>
            </w:r>
            <w:r w:rsidRPr="001C0263">
              <w:rPr>
                <w:rFonts w:ascii="Arial" w:hAnsi="Arial" w:cs="Arial"/>
                <w:sz w:val="20"/>
                <w:szCs w:val="20"/>
              </w:rPr>
              <w:t>understand project objectives</w:t>
            </w:r>
            <w:r w:rsidR="00F56B05">
              <w:rPr>
                <w:rFonts w:ascii="Arial" w:hAnsi="Arial" w:cs="Arial"/>
                <w:sz w:val="20"/>
                <w:szCs w:val="20"/>
              </w:rPr>
              <w:t>,</w:t>
            </w:r>
            <w:r w:rsidRPr="001C0263">
              <w:rPr>
                <w:rFonts w:ascii="Arial" w:hAnsi="Arial" w:cs="Arial"/>
                <w:sz w:val="20"/>
                <w:szCs w:val="20"/>
              </w:rPr>
              <w:t xml:space="preserve"> processes</w:t>
            </w:r>
            <w:r w:rsidR="00F728CA" w:rsidRPr="001C0263">
              <w:rPr>
                <w:rFonts w:ascii="Arial" w:hAnsi="Arial" w:cs="Arial"/>
                <w:sz w:val="20"/>
                <w:szCs w:val="20"/>
              </w:rPr>
              <w:t xml:space="preserve"> and </w:t>
            </w:r>
            <w:proofErr w:type="gramStart"/>
            <w:r w:rsidR="00F728CA" w:rsidRPr="001C0263">
              <w:rPr>
                <w:rFonts w:ascii="Arial" w:hAnsi="Arial" w:cs="Arial"/>
                <w:sz w:val="20"/>
                <w:szCs w:val="20"/>
              </w:rPr>
              <w:t>deliverables</w:t>
            </w:r>
            <w:proofErr w:type="gramEnd"/>
          </w:p>
          <w:p w14:paraId="6845EA72" w14:textId="77777777" w:rsidR="00441722" w:rsidRPr="001C0263" w:rsidRDefault="000D2E42" w:rsidP="000D2E42">
            <w:pPr>
              <w:pStyle w:val="NoSpacing"/>
              <w:numPr>
                <w:ilvl w:val="0"/>
                <w:numId w:val="27"/>
              </w:numPr>
              <w:spacing w:before="120"/>
              <w:jc w:val="both"/>
              <w:rPr>
                <w:rFonts w:ascii="Arial" w:hAnsi="Arial" w:cs="Arial"/>
                <w:sz w:val="20"/>
                <w:szCs w:val="20"/>
              </w:rPr>
            </w:pPr>
            <w:r w:rsidRPr="001C0263">
              <w:rPr>
                <w:rFonts w:ascii="Arial" w:hAnsi="Arial" w:cs="Arial"/>
                <w:sz w:val="20"/>
                <w:szCs w:val="20"/>
              </w:rPr>
              <w:t xml:space="preserve">Roles and responsibilities of different actors are understood by </w:t>
            </w:r>
            <w:proofErr w:type="gramStart"/>
            <w:r w:rsidRPr="001C0263">
              <w:rPr>
                <w:rFonts w:ascii="Arial" w:hAnsi="Arial" w:cs="Arial"/>
                <w:sz w:val="20"/>
                <w:szCs w:val="20"/>
              </w:rPr>
              <w:t>all</w:t>
            </w:r>
            <w:proofErr w:type="gramEnd"/>
            <w:r w:rsidRPr="001C0263">
              <w:rPr>
                <w:rFonts w:ascii="Arial" w:hAnsi="Arial" w:cs="Arial"/>
                <w:sz w:val="20"/>
                <w:szCs w:val="20"/>
              </w:rPr>
              <w:t xml:space="preserve"> </w:t>
            </w:r>
          </w:p>
          <w:p w14:paraId="264BB9C9" w14:textId="2130CD6F" w:rsidR="00F876CB" w:rsidRPr="001C0263" w:rsidRDefault="000D2E42" w:rsidP="000D2E42">
            <w:pPr>
              <w:pStyle w:val="NoSpacing"/>
              <w:numPr>
                <w:ilvl w:val="0"/>
                <w:numId w:val="27"/>
              </w:numPr>
              <w:spacing w:before="120"/>
              <w:jc w:val="both"/>
              <w:rPr>
                <w:rFonts w:ascii="Arial" w:hAnsi="Arial" w:cs="Arial"/>
                <w:sz w:val="20"/>
                <w:szCs w:val="20"/>
              </w:rPr>
            </w:pPr>
            <w:r w:rsidRPr="001C0263">
              <w:rPr>
                <w:rFonts w:ascii="Arial" w:hAnsi="Arial" w:cs="Arial"/>
                <w:sz w:val="20"/>
                <w:szCs w:val="20"/>
              </w:rPr>
              <w:t>High quality and timely implementation of activities</w:t>
            </w:r>
            <w:r w:rsidR="00F876CB" w:rsidRPr="001A468B">
              <w:rPr>
                <w:rFonts w:ascii="Arial" w:hAnsi="Arial" w:cs="Arial"/>
                <w:sz w:val="20"/>
                <w:szCs w:val="20"/>
              </w:rPr>
              <w:t xml:space="preserve">.  </w:t>
            </w:r>
          </w:p>
          <w:p w14:paraId="1D698165" w14:textId="6588C891" w:rsidR="00D77B52" w:rsidRPr="001C0263" w:rsidRDefault="00D77B52" w:rsidP="00F728CA">
            <w:pPr>
              <w:pStyle w:val="NoSpacing"/>
              <w:numPr>
                <w:ilvl w:val="0"/>
                <w:numId w:val="28"/>
              </w:numPr>
              <w:spacing w:before="120"/>
              <w:jc w:val="both"/>
              <w:rPr>
                <w:rFonts w:ascii="Arial" w:hAnsi="Arial" w:cs="Arial"/>
                <w:sz w:val="20"/>
                <w:szCs w:val="20"/>
              </w:rPr>
            </w:pPr>
            <w:r>
              <w:rPr>
                <w:rFonts w:ascii="Arial" w:hAnsi="Arial" w:cs="Arial"/>
                <w:sz w:val="20"/>
                <w:szCs w:val="20"/>
              </w:rPr>
              <w:t xml:space="preserve">The eco-businesses/ enterprises continuously </w:t>
            </w:r>
            <w:r>
              <w:rPr>
                <w:rFonts w:ascii="Arial" w:hAnsi="Arial" w:cs="Arial"/>
                <w:sz w:val="20"/>
                <w:szCs w:val="20"/>
              </w:rPr>
              <w:lastRenderedPageBreak/>
              <w:t xml:space="preserve">engaged to improve their </w:t>
            </w:r>
            <w:proofErr w:type="gramStart"/>
            <w:r>
              <w:rPr>
                <w:rFonts w:ascii="Arial" w:hAnsi="Arial" w:cs="Arial"/>
                <w:sz w:val="20"/>
                <w:szCs w:val="20"/>
              </w:rPr>
              <w:t>businesses</w:t>
            </w:r>
            <w:proofErr w:type="gramEnd"/>
            <w:r>
              <w:rPr>
                <w:rFonts w:ascii="Arial" w:hAnsi="Arial" w:cs="Arial"/>
                <w:sz w:val="20"/>
                <w:szCs w:val="20"/>
              </w:rPr>
              <w:t xml:space="preserve"> </w:t>
            </w:r>
          </w:p>
          <w:p w14:paraId="5839BB3D" w14:textId="3E645A2E" w:rsidR="001A468B" w:rsidRPr="001A468B" w:rsidRDefault="00F728CA" w:rsidP="001A468B">
            <w:pPr>
              <w:pStyle w:val="NoSpacing"/>
              <w:numPr>
                <w:ilvl w:val="0"/>
                <w:numId w:val="28"/>
              </w:numPr>
              <w:spacing w:before="120"/>
              <w:jc w:val="both"/>
              <w:rPr>
                <w:rFonts w:ascii="Arial" w:hAnsi="Arial" w:cs="Arial"/>
                <w:sz w:val="20"/>
                <w:szCs w:val="20"/>
              </w:rPr>
            </w:pPr>
            <w:r w:rsidRPr="001C0263">
              <w:rPr>
                <w:rFonts w:ascii="Arial" w:hAnsi="Arial" w:cs="Arial"/>
                <w:sz w:val="20"/>
                <w:szCs w:val="20"/>
              </w:rPr>
              <w:t>Clear, timely and quality reports are shared</w:t>
            </w:r>
          </w:p>
        </w:tc>
      </w:tr>
      <w:tr w:rsidR="00B53A93" w:rsidRPr="001C0263" w14:paraId="47D5533F" w14:textId="77777777" w:rsidTr="00647FE5">
        <w:trPr>
          <w:trHeight w:val="382"/>
        </w:trPr>
        <w:tc>
          <w:tcPr>
            <w:tcW w:w="2160" w:type="dxa"/>
            <w:vMerge/>
            <w:shd w:val="clear" w:color="auto" w:fill="D9D9D9" w:themeFill="background1" w:themeFillShade="D9"/>
          </w:tcPr>
          <w:p w14:paraId="51AF12CB" w14:textId="6776A03B" w:rsidR="00B53A93" w:rsidRPr="001C0263" w:rsidRDefault="00B53A93" w:rsidP="00B53A93">
            <w:pPr>
              <w:spacing w:before="60" w:line="276" w:lineRule="auto"/>
              <w:jc w:val="both"/>
              <w:rPr>
                <w:rFonts w:ascii="Arial" w:hAnsi="Arial" w:cs="Arial"/>
                <w:b/>
                <w:sz w:val="20"/>
                <w:szCs w:val="20"/>
              </w:rPr>
            </w:pPr>
          </w:p>
        </w:tc>
        <w:tc>
          <w:tcPr>
            <w:tcW w:w="5400" w:type="dxa"/>
            <w:shd w:val="clear" w:color="auto" w:fill="auto"/>
          </w:tcPr>
          <w:p w14:paraId="28A41340" w14:textId="77777777" w:rsidR="00412B6A" w:rsidRPr="001C0263" w:rsidRDefault="001910D2" w:rsidP="00412B6A">
            <w:pPr>
              <w:jc w:val="both"/>
              <w:rPr>
                <w:rFonts w:ascii="Arial" w:hAnsi="Arial" w:cs="Arial"/>
                <w:color w:val="000000"/>
                <w:sz w:val="20"/>
                <w:szCs w:val="20"/>
                <w:lang w:val="en-GB"/>
              </w:rPr>
            </w:pPr>
            <w:r w:rsidRPr="001C0263">
              <w:rPr>
                <w:rFonts w:ascii="Arial" w:hAnsi="Arial" w:cs="Arial"/>
                <w:b/>
                <w:sz w:val="20"/>
                <w:szCs w:val="20"/>
              </w:rPr>
              <w:t xml:space="preserve">R2: </w:t>
            </w:r>
            <w:r w:rsidR="00412B6A" w:rsidRPr="001C0263">
              <w:rPr>
                <w:rFonts w:ascii="Arial" w:hAnsi="Arial" w:cs="Arial"/>
                <w:b/>
                <w:color w:val="000000"/>
                <w:sz w:val="20"/>
                <w:szCs w:val="20"/>
                <w:lang w:val="en-GB"/>
              </w:rPr>
              <w:t xml:space="preserve">Liaison and linkage with government officials, local businesses, </w:t>
            </w:r>
            <w:proofErr w:type="gramStart"/>
            <w:r w:rsidR="00412B6A" w:rsidRPr="001C0263">
              <w:rPr>
                <w:rFonts w:ascii="Arial" w:hAnsi="Arial" w:cs="Arial"/>
                <w:b/>
                <w:color w:val="000000"/>
                <w:sz w:val="20"/>
                <w:szCs w:val="20"/>
                <w:lang w:val="en-GB"/>
              </w:rPr>
              <w:t>CBOs</w:t>
            </w:r>
            <w:proofErr w:type="gramEnd"/>
            <w:r w:rsidR="00412B6A" w:rsidRPr="001C0263">
              <w:rPr>
                <w:rFonts w:ascii="Arial" w:hAnsi="Arial" w:cs="Arial"/>
                <w:b/>
                <w:color w:val="000000"/>
                <w:sz w:val="20"/>
                <w:szCs w:val="20"/>
                <w:lang w:val="en-GB"/>
              </w:rPr>
              <w:t xml:space="preserve"> and other service providers within the project area.</w:t>
            </w:r>
          </w:p>
          <w:p w14:paraId="425FC273" w14:textId="250FC743" w:rsidR="00AB5B4F" w:rsidRDefault="00AB5B4F" w:rsidP="00412B6A">
            <w:pPr>
              <w:numPr>
                <w:ilvl w:val="0"/>
                <w:numId w:val="15"/>
              </w:numPr>
              <w:spacing w:line="260" w:lineRule="exact"/>
              <w:ind w:left="342" w:hanging="342"/>
              <w:jc w:val="both"/>
              <w:rPr>
                <w:rFonts w:ascii="Arial" w:hAnsi="Arial" w:cs="Arial"/>
                <w:sz w:val="20"/>
                <w:szCs w:val="20"/>
                <w:lang w:val="en-GB"/>
              </w:rPr>
            </w:pPr>
            <w:r w:rsidRPr="00AB5B4F">
              <w:rPr>
                <w:rFonts w:ascii="Arial" w:hAnsi="Arial" w:cs="Arial"/>
                <w:sz w:val="20"/>
                <w:szCs w:val="20"/>
                <w:lang w:val="en-GB"/>
              </w:rPr>
              <w:t xml:space="preserve">Develop vital linkages between the established business groups and local microfinance institutions such as the Village Saving and Loans Associations and </w:t>
            </w:r>
            <w:proofErr w:type="gramStart"/>
            <w:r w:rsidRPr="00AB5B4F">
              <w:rPr>
                <w:rFonts w:ascii="Arial" w:hAnsi="Arial" w:cs="Arial"/>
                <w:sz w:val="20"/>
                <w:szCs w:val="20"/>
                <w:lang w:val="en-GB"/>
              </w:rPr>
              <w:t>cooperatives  to</w:t>
            </w:r>
            <w:proofErr w:type="gramEnd"/>
            <w:r w:rsidRPr="00AB5B4F">
              <w:rPr>
                <w:rFonts w:ascii="Arial" w:hAnsi="Arial" w:cs="Arial"/>
                <w:sz w:val="20"/>
                <w:szCs w:val="20"/>
                <w:lang w:val="en-GB"/>
              </w:rPr>
              <w:t xml:space="preserve"> facilitate groups’ access to credit and loans to invest in their businesses and livelihoods development</w:t>
            </w:r>
          </w:p>
          <w:p w14:paraId="1887E6B9" w14:textId="5977BEAB" w:rsidR="00AB5B4F" w:rsidRPr="00292B06" w:rsidRDefault="00AB5B4F" w:rsidP="00E41232">
            <w:pPr>
              <w:numPr>
                <w:ilvl w:val="0"/>
                <w:numId w:val="15"/>
              </w:numPr>
              <w:spacing w:line="260" w:lineRule="exact"/>
              <w:ind w:left="342" w:hanging="342"/>
              <w:jc w:val="both"/>
              <w:rPr>
                <w:rFonts w:ascii="Arial" w:hAnsi="Arial" w:cs="Arial"/>
                <w:sz w:val="20"/>
                <w:szCs w:val="20"/>
                <w:lang w:val="en-GB"/>
              </w:rPr>
            </w:pPr>
            <w:r w:rsidRPr="00AB5B4F">
              <w:rPr>
                <w:rFonts w:ascii="Arial" w:hAnsi="Arial" w:cs="Arial"/>
                <w:sz w:val="20"/>
                <w:szCs w:val="20"/>
                <w:lang w:val="en-GB"/>
              </w:rPr>
              <w:t xml:space="preserve">Facilitate establishment and strengthening of vital market linkages </w:t>
            </w:r>
            <w:r w:rsidRPr="00292B06">
              <w:rPr>
                <w:rFonts w:ascii="Arial" w:hAnsi="Arial" w:cs="Arial"/>
                <w:sz w:val="20"/>
                <w:szCs w:val="20"/>
                <w:lang w:val="en-GB"/>
              </w:rPr>
              <w:t>between green business groups and other vital value chain actors in the project areas.</w:t>
            </w:r>
          </w:p>
          <w:p w14:paraId="39834AD4" w14:textId="1D7CD1ED" w:rsidR="00412B6A" w:rsidRPr="00292B06" w:rsidRDefault="00412B6A" w:rsidP="00412B6A">
            <w:pPr>
              <w:numPr>
                <w:ilvl w:val="0"/>
                <w:numId w:val="15"/>
              </w:numPr>
              <w:spacing w:line="260" w:lineRule="exact"/>
              <w:ind w:left="342" w:hanging="342"/>
              <w:jc w:val="both"/>
              <w:rPr>
                <w:rFonts w:ascii="Arial" w:hAnsi="Arial" w:cs="Arial"/>
                <w:sz w:val="20"/>
                <w:szCs w:val="20"/>
                <w:lang w:val="en-GB"/>
              </w:rPr>
            </w:pPr>
            <w:r w:rsidRPr="00292B06">
              <w:rPr>
                <w:rFonts w:ascii="Arial" w:hAnsi="Arial" w:cs="Arial"/>
                <w:sz w:val="20"/>
                <w:szCs w:val="20"/>
                <w:lang w:val="en-GB"/>
              </w:rPr>
              <w:t xml:space="preserve">Promote linkages and cordial </w:t>
            </w:r>
            <w:r w:rsidR="00852D43" w:rsidRPr="00292B06">
              <w:rPr>
                <w:rFonts w:ascii="Arial" w:hAnsi="Arial" w:cs="Arial"/>
                <w:sz w:val="20"/>
                <w:szCs w:val="20"/>
                <w:lang w:val="en-GB"/>
              </w:rPr>
              <w:t xml:space="preserve">relationships </w:t>
            </w:r>
            <w:r w:rsidRPr="00292B06">
              <w:rPr>
                <w:rFonts w:ascii="Arial" w:hAnsi="Arial" w:cs="Arial"/>
                <w:sz w:val="20"/>
                <w:szCs w:val="20"/>
                <w:lang w:val="en-GB"/>
              </w:rPr>
              <w:t>with government officials</w:t>
            </w:r>
            <w:r w:rsidR="00D77B52" w:rsidRPr="00292B06">
              <w:rPr>
                <w:rFonts w:ascii="Arial" w:hAnsi="Arial" w:cs="Arial"/>
                <w:sz w:val="20"/>
                <w:szCs w:val="20"/>
                <w:lang w:val="en-GB"/>
              </w:rPr>
              <w:t>,</w:t>
            </w:r>
            <w:r w:rsidRPr="00292B06">
              <w:rPr>
                <w:rFonts w:ascii="Arial" w:hAnsi="Arial" w:cs="Arial"/>
                <w:sz w:val="20"/>
                <w:szCs w:val="20"/>
                <w:lang w:val="en-GB"/>
              </w:rPr>
              <w:t xml:space="preserve"> </w:t>
            </w:r>
            <w:proofErr w:type="gramStart"/>
            <w:r w:rsidRPr="00292B06">
              <w:rPr>
                <w:rFonts w:ascii="Arial" w:hAnsi="Arial" w:cs="Arial"/>
                <w:sz w:val="20"/>
                <w:szCs w:val="20"/>
                <w:lang w:val="en-GB"/>
              </w:rPr>
              <w:t>NGOs</w:t>
            </w:r>
            <w:proofErr w:type="gramEnd"/>
            <w:r w:rsidR="00E41232" w:rsidRPr="00292B06">
              <w:rPr>
                <w:rFonts w:ascii="Arial" w:hAnsi="Arial" w:cs="Arial"/>
                <w:sz w:val="20"/>
                <w:szCs w:val="20"/>
                <w:lang w:val="en-GB"/>
              </w:rPr>
              <w:t xml:space="preserve"> </w:t>
            </w:r>
            <w:r w:rsidR="00D77B52" w:rsidRPr="00292B06">
              <w:rPr>
                <w:rFonts w:ascii="Arial" w:hAnsi="Arial" w:cs="Arial"/>
                <w:sz w:val="20"/>
                <w:szCs w:val="20"/>
                <w:lang w:val="en-GB"/>
              </w:rPr>
              <w:t>and</w:t>
            </w:r>
            <w:r w:rsidRPr="00292B06">
              <w:rPr>
                <w:rFonts w:ascii="Arial" w:hAnsi="Arial" w:cs="Arial"/>
                <w:sz w:val="20"/>
                <w:szCs w:val="20"/>
                <w:lang w:val="en-GB"/>
              </w:rPr>
              <w:t xml:space="preserve"> </w:t>
            </w:r>
            <w:r w:rsidR="00D77B52" w:rsidRPr="00292B06">
              <w:rPr>
                <w:rFonts w:ascii="Arial" w:hAnsi="Arial" w:cs="Arial"/>
                <w:sz w:val="20"/>
                <w:szCs w:val="20"/>
                <w:lang w:val="en-GB"/>
              </w:rPr>
              <w:t xml:space="preserve">eco-businesses within the </w:t>
            </w:r>
            <w:r w:rsidR="00E41232" w:rsidRPr="00292B06">
              <w:rPr>
                <w:rFonts w:ascii="Arial" w:hAnsi="Arial" w:cs="Arial"/>
                <w:sz w:val="20"/>
                <w:szCs w:val="20"/>
                <w:lang w:val="en-GB"/>
              </w:rPr>
              <w:t>L</w:t>
            </w:r>
            <w:r w:rsidR="00D77B52" w:rsidRPr="00292B06">
              <w:rPr>
                <w:rFonts w:ascii="Arial" w:hAnsi="Arial" w:cs="Arial"/>
                <w:sz w:val="20"/>
                <w:szCs w:val="20"/>
                <w:lang w:val="en-GB"/>
              </w:rPr>
              <w:t xml:space="preserve">ake </w:t>
            </w:r>
            <w:proofErr w:type="spellStart"/>
            <w:r w:rsidR="00D77B52" w:rsidRPr="00292B06">
              <w:rPr>
                <w:rFonts w:ascii="Arial" w:hAnsi="Arial" w:cs="Arial"/>
                <w:sz w:val="20"/>
                <w:szCs w:val="20"/>
                <w:lang w:val="en-GB"/>
              </w:rPr>
              <w:t>Bunyonyi</w:t>
            </w:r>
            <w:proofErr w:type="spellEnd"/>
            <w:r w:rsidR="00D77B52" w:rsidRPr="00292B06">
              <w:rPr>
                <w:rFonts w:ascii="Arial" w:hAnsi="Arial" w:cs="Arial"/>
                <w:sz w:val="20"/>
                <w:szCs w:val="20"/>
                <w:lang w:val="en-GB"/>
              </w:rPr>
              <w:t xml:space="preserve"> Sub catchment.</w:t>
            </w:r>
          </w:p>
          <w:p w14:paraId="7CDA72EA" w14:textId="7A9831CC" w:rsidR="00412B6A" w:rsidRPr="00292B06" w:rsidRDefault="00412B6A" w:rsidP="00412B6A">
            <w:pPr>
              <w:numPr>
                <w:ilvl w:val="0"/>
                <w:numId w:val="15"/>
              </w:numPr>
              <w:spacing w:line="260" w:lineRule="exact"/>
              <w:ind w:left="342" w:hanging="342"/>
              <w:jc w:val="both"/>
              <w:rPr>
                <w:rFonts w:ascii="Arial" w:hAnsi="Arial" w:cs="Arial"/>
                <w:sz w:val="20"/>
                <w:szCs w:val="20"/>
                <w:lang w:val="en-GB"/>
              </w:rPr>
            </w:pPr>
            <w:r w:rsidRPr="00292B06">
              <w:rPr>
                <w:rFonts w:ascii="Arial" w:hAnsi="Arial" w:cs="Arial"/>
                <w:sz w:val="20"/>
                <w:szCs w:val="20"/>
                <w:lang w:val="en-GB"/>
              </w:rPr>
              <w:t>Identify public and private sector service providers within the project area whose services and activities may be useful to the project beneficiaries</w:t>
            </w:r>
            <w:r w:rsidR="00FE3DD0" w:rsidRPr="00292B06">
              <w:rPr>
                <w:rFonts w:ascii="Arial" w:hAnsi="Arial" w:cs="Arial"/>
                <w:sz w:val="20"/>
                <w:szCs w:val="20"/>
                <w:lang w:val="en-GB"/>
              </w:rPr>
              <w:t>.</w:t>
            </w:r>
          </w:p>
          <w:p w14:paraId="3BBB46BC" w14:textId="5ECA412C" w:rsidR="00FE3DD0" w:rsidRPr="00292B06" w:rsidRDefault="00FE3DD0" w:rsidP="00412B6A">
            <w:pPr>
              <w:numPr>
                <w:ilvl w:val="0"/>
                <w:numId w:val="15"/>
              </w:numPr>
              <w:spacing w:line="260" w:lineRule="exact"/>
              <w:ind w:left="342" w:hanging="342"/>
              <w:jc w:val="both"/>
              <w:rPr>
                <w:rFonts w:ascii="Arial" w:hAnsi="Arial" w:cs="Arial"/>
                <w:sz w:val="20"/>
                <w:szCs w:val="20"/>
                <w:lang w:val="en-GB"/>
              </w:rPr>
            </w:pPr>
            <w:r w:rsidRPr="00292B06">
              <w:rPr>
                <w:rFonts w:ascii="Arial" w:hAnsi="Arial" w:cs="Arial"/>
                <w:sz w:val="20"/>
                <w:szCs w:val="20"/>
                <w:shd w:val="clear" w:color="auto" w:fill="FFFFFF"/>
              </w:rPr>
              <w:t xml:space="preserve">Ensure technical support is provided in the implementation of </w:t>
            </w:r>
            <w:r w:rsidR="005B5559" w:rsidRPr="00292B06">
              <w:rPr>
                <w:rFonts w:ascii="Arial" w:hAnsi="Arial" w:cs="Arial"/>
                <w:sz w:val="20"/>
                <w:szCs w:val="20"/>
                <w:shd w:val="clear" w:color="auto" w:fill="FFFFFF"/>
              </w:rPr>
              <w:t>eco-</w:t>
            </w:r>
            <w:proofErr w:type="gramStart"/>
            <w:r w:rsidR="005B5559" w:rsidRPr="00292B06">
              <w:rPr>
                <w:rFonts w:ascii="Arial" w:hAnsi="Arial" w:cs="Arial"/>
                <w:sz w:val="20"/>
                <w:szCs w:val="20"/>
                <w:shd w:val="clear" w:color="auto" w:fill="FFFFFF"/>
              </w:rPr>
              <w:t>business</w:t>
            </w:r>
            <w:proofErr w:type="gramEnd"/>
            <w:r w:rsidR="005B5559" w:rsidRPr="00292B06">
              <w:rPr>
                <w:rFonts w:ascii="Arial" w:hAnsi="Arial" w:cs="Arial"/>
                <w:sz w:val="20"/>
                <w:szCs w:val="20"/>
                <w:shd w:val="clear" w:color="auto" w:fill="FFFFFF"/>
              </w:rPr>
              <w:t xml:space="preserve">  </w:t>
            </w:r>
          </w:p>
          <w:p w14:paraId="758C4E29" w14:textId="6EA3F3D0" w:rsidR="005B5559" w:rsidRPr="00292B06" w:rsidRDefault="00FE3DD0" w:rsidP="00412B6A">
            <w:pPr>
              <w:numPr>
                <w:ilvl w:val="0"/>
                <w:numId w:val="15"/>
              </w:numPr>
              <w:spacing w:line="260" w:lineRule="exact"/>
              <w:ind w:left="342" w:hanging="342"/>
              <w:jc w:val="both"/>
              <w:rPr>
                <w:rFonts w:ascii="Arial" w:hAnsi="Arial" w:cs="Arial"/>
                <w:sz w:val="20"/>
                <w:szCs w:val="20"/>
                <w:lang w:val="en-GB"/>
              </w:rPr>
            </w:pPr>
            <w:r w:rsidRPr="00292B06">
              <w:rPr>
                <w:rFonts w:ascii="Arial" w:hAnsi="Arial" w:cs="Arial"/>
                <w:sz w:val="20"/>
                <w:szCs w:val="20"/>
                <w:shd w:val="clear" w:color="auto" w:fill="FFFFFF"/>
              </w:rPr>
              <w:t>Coordinate with local communities, local government, and other projects in the identification and implementation of sustainable</w:t>
            </w:r>
            <w:r w:rsidR="00292B06" w:rsidRPr="00292B06">
              <w:rPr>
                <w:rFonts w:ascii="Arial" w:hAnsi="Arial" w:cs="Arial"/>
                <w:sz w:val="20"/>
                <w:szCs w:val="20"/>
                <w:shd w:val="clear" w:color="auto" w:fill="FFFFFF"/>
              </w:rPr>
              <w:t xml:space="preserve"> </w:t>
            </w:r>
            <w:r w:rsidR="005B5559" w:rsidRPr="00292B06">
              <w:rPr>
                <w:rFonts w:ascii="Arial" w:hAnsi="Arial" w:cs="Arial"/>
                <w:sz w:val="20"/>
                <w:szCs w:val="20"/>
                <w:shd w:val="clear" w:color="auto" w:fill="FFFFFF"/>
              </w:rPr>
              <w:t>eco-business</w:t>
            </w:r>
            <w:r w:rsidRPr="00292B06">
              <w:rPr>
                <w:rFonts w:ascii="Arial" w:hAnsi="Arial" w:cs="Arial"/>
                <w:sz w:val="20"/>
                <w:szCs w:val="20"/>
                <w:shd w:val="clear" w:color="auto" w:fill="FFFFFF"/>
              </w:rPr>
              <w:t xml:space="preserve"> solutions in environmentally </w:t>
            </w:r>
            <w:r w:rsidR="00292B06">
              <w:rPr>
                <w:rFonts w:ascii="Arial" w:hAnsi="Arial" w:cs="Arial"/>
                <w:sz w:val="20"/>
                <w:szCs w:val="20"/>
                <w:shd w:val="clear" w:color="auto" w:fill="FFFFFF"/>
              </w:rPr>
              <w:t>L</w:t>
            </w:r>
            <w:r w:rsidR="00D77B52" w:rsidRPr="00292B06">
              <w:rPr>
                <w:rFonts w:ascii="Arial" w:hAnsi="Arial" w:cs="Arial"/>
                <w:sz w:val="20"/>
                <w:szCs w:val="20"/>
                <w:shd w:val="clear" w:color="auto" w:fill="FFFFFF"/>
              </w:rPr>
              <w:t xml:space="preserve">ake </w:t>
            </w:r>
            <w:proofErr w:type="spellStart"/>
            <w:r w:rsidR="00D77B52" w:rsidRPr="00292B06">
              <w:rPr>
                <w:rFonts w:ascii="Arial" w:hAnsi="Arial" w:cs="Arial"/>
                <w:sz w:val="20"/>
                <w:szCs w:val="20"/>
                <w:shd w:val="clear" w:color="auto" w:fill="FFFFFF"/>
              </w:rPr>
              <w:t>Bunyonyi</w:t>
            </w:r>
            <w:proofErr w:type="spellEnd"/>
            <w:r w:rsidR="00D77B52" w:rsidRPr="00292B06">
              <w:rPr>
                <w:rFonts w:ascii="Arial" w:hAnsi="Arial" w:cs="Arial"/>
                <w:sz w:val="20"/>
                <w:szCs w:val="20"/>
                <w:shd w:val="clear" w:color="auto" w:fill="FFFFFF"/>
              </w:rPr>
              <w:t xml:space="preserve"> sub </w:t>
            </w:r>
            <w:proofErr w:type="gramStart"/>
            <w:r w:rsidR="00D77B52" w:rsidRPr="00292B06">
              <w:rPr>
                <w:rFonts w:ascii="Arial" w:hAnsi="Arial" w:cs="Arial"/>
                <w:sz w:val="20"/>
                <w:szCs w:val="20"/>
                <w:shd w:val="clear" w:color="auto" w:fill="FFFFFF"/>
              </w:rPr>
              <w:t>catchment</w:t>
            </w:r>
            <w:proofErr w:type="gramEnd"/>
          </w:p>
          <w:p w14:paraId="6874D46A" w14:textId="433E908A" w:rsidR="00412B6A" w:rsidRPr="00292B06" w:rsidRDefault="00412B6A" w:rsidP="00412B6A">
            <w:pPr>
              <w:numPr>
                <w:ilvl w:val="0"/>
                <w:numId w:val="15"/>
              </w:numPr>
              <w:spacing w:line="260" w:lineRule="exact"/>
              <w:ind w:left="342" w:hanging="342"/>
              <w:jc w:val="both"/>
              <w:rPr>
                <w:rFonts w:ascii="Arial" w:hAnsi="Arial" w:cs="Arial"/>
                <w:sz w:val="20"/>
                <w:szCs w:val="20"/>
                <w:lang w:val="en-GB"/>
              </w:rPr>
            </w:pPr>
            <w:r w:rsidRPr="00292B06">
              <w:rPr>
                <w:rFonts w:ascii="Arial" w:hAnsi="Arial" w:cs="Arial"/>
                <w:sz w:val="20"/>
                <w:szCs w:val="20"/>
                <w:lang w:val="en-GB"/>
              </w:rPr>
              <w:t>Support the PM in creating awareness on project activities and approach</w:t>
            </w:r>
            <w:r w:rsidR="005B5559" w:rsidRPr="00292B06">
              <w:rPr>
                <w:rFonts w:ascii="Arial" w:hAnsi="Arial" w:cs="Arial"/>
                <w:sz w:val="20"/>
                <w:szCs w:val="20"/>
                <w:lang w:val="en-GB"/>
              </w:rPr>
              <w:t>es</w:t>
            </w:r>
            <w:r w:rsidRPr="00292B06">
              <w:rPr>
                <w:rFonts w:ascii="Arial" w:hAnsi="Arial" w:cs="Arial"/>
                <w:sz w:val="20"/>
                <w:szCs w:val="20"/>
                <w:lang w:val="en-GB"/>
              </w:rPr>
              <w:t xml:space="preserve"> to government officials, </w:t>
            </w:r>
            <w:proofErr w:type="gramStart"/>
            <w:r w:rsidRPr="00292B06">
              <w:rPr>
                <w:rFonts w:ascii="Arial" w:hAnsi="Arial" w:cs="Arial"/>
                <w:sz w:val="20"/>
                <w:szCs w:val="20"/>
                <w:lang w:val="en-GB"/>
              </w:rPr>
              <w:t>businesses</w:t>
            </w:r>
            <w:proofErr w:type="gramEnd"/>
            <w:r w:rsidRPr="00292B06">
              <w:rPr>
                <w:rFonts w:ascii="Arial" w:hAnsi="Arial" w:cs="Arial"/>
                <w:sz w:val="20"/>
                <w:szCs w:val="20"/>
                <w:lang w:val="en-GB"/>
              </w:rPr>
              <w:t xml:space="preserve"> and NGOs in the project area.</w:t>
            </w:r>
          </w:p>
          <w:p w14:paraId="4470DAD3" w14:textId="437E4867" w:rsidR="00D7566D" w:rsidRPr="001C0263" w:rsidRDefault="00412B6A" w:rsidP="00412B6A">
            <w:pPr>
              <w:numPr>
                <w:ilvl w:val="0"/>
                <w:numId w:val="15"/>
              </w:numPr>
              <w:spacing w:line="260" w:lineRule="exact"/>
              <w:ind w:left="342" w:hanging="342"/>
              <w:jc w:val="both"/>
              <w:rPr>
                <w:rFonts w:ascii="Arial" w:hAnsi="Arial" w:cs="Arial"/>
                <w:color w:val="000000"/>
                <w:sz w:val="20"/>
                <w:szCs w:val="20"/>
                <w:lang w:val="en-GB"/>
              </w:rPr>
            </w:pPr>
            <w:r w:rsidRPr="00292B06">
              <w:rPr>
                <w:rFonts w:ascii="Arial" w:hAnsi="Arial" w:cs="Arial"/>
                <w:sz w:val="20"/>
                <w:szCs w:val="20"/>
                <w:lang w:val="en-GB"/>
              </w:rPr>
              <w:t xml:space="preserve">Perform any other assignment that may be given to you regarding linkages and liaison with other NGOs, </w:t>
            </w:r>
            <w:proofErr w:type="gramStart"/>
            <w:r w:rsidRPr="00292B06">
              <w:rPr>
                <w:rFonts w:ascii="Arial" w:hAnsi="Arial" w:cs="Arial"/>
                <w:sz w:val="20"/>
                <w:szCs w:val="20"/>
                <w:lang w:val="en-GB"/>
              </w:rPr>
              <w:t>private  and</w:t>
            </w:r>
            <w:proofErr w:type="gramEnd"/>
            <w:r w:rsidRPr="00292B06">
              <w:rPr>
                <w:rFonts w:ascii="Arial" w:hAnsi="Arial" w:cs="Arial"/>
                <w:sz w:val="20"/>
                <w:szCs w:val="20"/>
                <w:lang w:val="en-GB"/>
              </w:rPr>
              <w:t xml:space="preserve"> </w:t>
            </w:r>
            <w:r w:rsidR="00397C01" w:rsidRPr="00292B06">
              <w:rPr>
                <w:rFonts w:ascii="Arial" w:hAnsi="Arial" w:cs="Arial"/>
                <w:sz w:val="20"/>
                <w:szCs w:val="20"/>
                <w:lang w:val="en-GB"/>
              </w:rPr>
              <w:t xml:space="preserve">the </w:t>
            </w:r>
            <w:r w:rsidRPr="00292B06">
              <w:rPr>
                <w:rFonts w:ascii="Arial" w:hAnsi="Arial" w:cs="Arial"/>
                <w:sz w:val="20"/>
                <w:szCs w:val="20"/>
                <w:lang w:val="en-GB"/>
              </w:rPr>
              <w:t>government</w:t>
            </w:r>
            <w:r w:rsidR="00397C01" w:rsidRPr="00292B06">
              <w:rPr>
                <w:rFonts w:ascii="Arial" w:hAnsi="Arial" w:cs="Arial"/>
                <w:sz w:val="20"/>
                <w:szCs w:val="20"/>
                <w:lang w:val="en-GB"/>
              </w:rPr>
              <w:t xml:space="preserve"> sectors</w:t>
            </w:r>
            <w:r w:rsidRPr="00292B06">
              <w:rPr>
                <w:rFonts w:ascii="Arial" w:hAnsi="Arial" w:cs="Arial"/>
                <w:sz w:val="20"/>
                <w:szCs w:val="20"/>
                <w:lang w:val="en-GB"/>
              </w:rPr>
              <w:t>.</w:t>
            </w:r>
          </w:p>
        </w:tc>
        <w:tc>
          <w:tcPr>
            <w:tcW w:w="3330" w:type="dxa"/>
            <w:shd w:val="clear" w:color="auto" w:fill="auto"/>
          </w:tcPr>
          <w:p w14:paraId="67D8C749" w14:textId="77777777" w:rsidR="00441722" w:rsidRPr="001C0263" w:rsidRDefault="00441722" w:rsidP="00441722">
            <w:pPr>
              <w:pStyle w:val="NoSpacing"/>
              <w:spacing w:before="120"/>
              <w:ind w:left="720"/>
              <w:jc w:val="both"/>
              <w:rPr>
                <w:rFonts w:ascii="Arial" w:hAnsi="Arial" w:cs="Arial"/>
                <w:sz w:val="20"/>
                <w:szCs w:val="20"/>
              </w:rPr>
            </w:pPr>
          </w:p>
          <w:p w14:paraId="0AFF17E3" w14:textId="77777777" w:rsidR="00441722" w:rsidRPr="001C0263" w:rsidRDefault="00441722" w:rsidP="00441722">
            <w:pPr>
              <w:pStyle w:val="NoSpacing"/>
              <w:spacing w:before="120"/>
              <w:ind w:left="720"/>
              <w:jc w:val="both"/>
              <w:rPr>
                <w:rFonts w:ascii="Arial" w:hAnsi="Arial" w:cs="Arial"/>
                <w:sz w:val="20"/>
                <w:szCs w:val="20"/>
              </w:rPr>
            </w:pPr>
          </w:p>
          <w:p w14:paraId="47A8D32B" w14:textId="5B0F0BC9" w:rsidR="00441722" w:rsidRPr="001C0263" w:rsidRDefault="00412B6A" w:rsidP="00412B6A">
            <w:pPr>
              <w:pStyle w:val="NoSpacing"/>
              <w:numPr>
                <w:ilvl w:val="0"/>
                <w:numId w:val="30"/>
              </w:numPr>
              <w:spacing w:before="120"/>
              <w:jc w:val="both"/>
              <w:rPr>
                <w:rFonts w:ascii="Arial" w:hAnsi="Arial" w:cs="Arial"/>
                <w:sz w:val="20"/>
                <w:szCs w:val="20"/>
              </w:rPr>
            </w:pPr>
            <w:r w:rsidRPr="001C0263">
              <w:rPr>
                <w:rFonts w:ascii="Arial" w:hAnsi="Arial" w:cs="Arial"/>
                <w:sz w:val="20"/>
                <w:szCs w:val="20"/>
              </w:rPr>
              <w:t xml:space="preserve">Effective linkages with local </w:t>
            </w:r>
            <w:proofErr w:type="gramStart"/>
            <w:r w:rsidRPr="001C0263">
              <w:rPr>
                <w:rFonts w:ascii="Arial" w:hAnsi="Arial" w:cs="Arial"/>
                <w:sz w:val="20"/>
                <w:szCs w:val="20"/>
              </w:rPr>
              <w:t>government  officials</w:t>
            </w:r>
            <w:proofErr w:type="gramEnd"/>
            <w:r w:rsidRPr="001C0263">
              <w:rPr>
                <w:rFonts w:ascii="Arial" w:hAnsi="Arial" w:cs="Arial"/>
                <w:sz w:val="20"/>
                <w:szCs w:val="20"/>
              </w:rPr>
              <w:t>, CBOs/NGOs</w:t>
            </w:r>
            <w:r w:rsidR="00292B06">
              <w:rPr>
                <w:rFonts w:ascii="Arial" w:hAnsi="Arial" w:cs="Arial"/>
                <w:sz w:val="20"/>
                <w:szCs w:val="20"/>
              </w:rPr>
              <w:t xml:space="preserve"> </w:t>
            </w:r>
            <w:r w:rsidRPr="001C0263">
              <w:rPr>
                <w:rFonts w:ascii="Arial" w:hAnsi="Arial" w:cs="Arial"/>
                <w:sz w:val="20"/>
                <w:szCs w:val="20"/>
              </w:rPr>
              <w:t>and private sector</w:t>
            </w:r>
          </w:p>
          <w:p w14:paraId="4EF73633" w14:textId="6B440EA2" w:rsidR="00441722" w:rsidRPr="001C0263" w:rsidRDefault="00412B6A" w:rsidP="00412B6A">
            <w:pPr>
              <w:pStyle w:val="NoSpacing"/>
              <w:numPr>
                <w:ilvl w:val="0"/>
                <w:numId w:val="30"/>
              </w:numPr>
              <w:spacing w:before="120"/>
              <w:jc w:val="both"/>
              <w:rPr>
                <w:rFonts w:ascii="Arial" w:hAnsi="Arial" w:cs="Arial"/>
                <w:sz w:val="20"/>
                <w:szCs w:val="20"/>
              </w:rPr>
            </w:pPr>
            <w:r w:rsidRPr="001C0263">
              <w:rPr>
                <w:rFonts w:ascii="Arial" w:hAnsi="Arial" w:cs="Arial"/>
                <w:sz w:val="20"/>
                <w:szCs w:val="20"/>
              </w:rPr>
              <w:t xml:space="preserve">Information on public and private sector service </w:t>
            </w:r>
            <w:proofErr w:type="gramStart"/>
            <w:r w:rsidRPr="001C0263">
              <w:rPr>
                <w:rFonts w:ascii="Arial" w:hAnsi="Arial" w:cs="Arial"/>
                <w:sz w:val="20"/>
                <w:szCs w:val="20"/>
              </w:rPr>
              <w:t>providers  available</w:t>
            </w:r>
            <w:proofErr w:type="gramEnd"/>
            <w:r w:rsidRPr="001C0263">
              <w:rPr>
                <w:rFonts w:ascii="Arial" w:hAnsi="Arial" w:cs="Arial"/>
                <w:sz w:val="20"/>
                <w:szCs w:val="20"/>
              </w:rPr>
              <w:t xml:space="preserve"> to smallholder farmers</w:t>
            </w:r>
          </w:p>
          <w:p w14:paraId="47F380C2" w14:textId="0781724D" w:rsidR="002919BB" w:rsidRPr="001C0263" w:rsidRDefault="00412B6A" w:rsidP="00412B6A">
            <w:pPr>
              <w:pStyle w:val="NoSpacing"/>
              <w:numPr>
                <w:ilvl w:val="0"/>
                <w:numId w:val="30"/>
              </w:numPr>
              <w:spacing w:before="120"/>
              <w:jc w:val="both"/>
              <w:rPr>
                <w:rFonts w:ascii="Arial" w:hAnsi="Arial" w:cs="Arial"/>
                <w:sz w:val="20"/>
                <w:szCs w:val="20"/>
              </w:rPr>
            </w:pPr>
            <w:r w:rsidRPr="001C0263">
              <w:rPr>
                <w:rFonts w:ascii="Arial" w:hAnsi="Arial" w:cs="Arial"/>
                <w:sz w:val="20"/>
                <w:szCs w:val="20"/>
              </w:rPr>
              <w:t xml:space="preserve">Local government officials and </w:t>
            </w:r>
            <w:r w:rsidR="002E238D" w:rsidRPr="001C0263">
              <w:rPr>
                <w:rFonts w:ascii="Arial" w:hAnsi="Arial" w:cs="Arial"/>
                <w:sz w:val="20"/>
                <w:szCs w:val="20"/>
              </w:rPr>
              <w:t xml:space="preserve">businesses </w:t>
            </w:r>
            <w:r w:rsidRPr="001C0263">
              <w:rPr>
                <w:rFonts w:ascii="Arial" w:hAnsi="Arial" w:cs="Arial"/>
                <w:sz w:val="20"/>
                <w:szCs w:val="20"/>
              </w:rPr>
              <w:t xml:space="preserve">understand project objectives and </w:t>
            </w:r>
            <w:proofErr w:type="gramStart"/>
            <w:r w:rsidRPr="001C0263">
              <w:rPr>
                <w:rFonts w:ascii="Arial" w:hAnsi="Arial" w:cs="Arial"/>
                <w:sz w:val="20"/>
                <w:szCs w:val="20"/>
              </w:rPr>
              <w:t>processes</w:t>
            </w:r>
            <w:proofErr w:type="gramEnd"/>
          </w:p>
          <w:p w14:paraId="73FD28C3" w14:textId="600D5D0B" w:rsidR="002919BB" w:rsidRPr="001A468B" w:rsidRDefault="00617A64" w:rsidP="0006275C">
            <w:pPr>
              <w:pStyle w:val="NoSpacing"/>
              <w:numPr>
                <w:ilvl w:val="0"/>
                <w:numId w:val="30"/>
              </w:numPr>
              <w:spacing w:before="120"/>
              <w:jc w:val="both"/>
              <w:rPr>
                <w:rFonts w:ascii="Arial" w:hAnsi="Arial" w:cs="Arial"/>
                <w:sz w:val="20"/>
                <w:szCs w:val="20"/>
              </w:rPr>
            </w:pPr>
            <w:r w:rsidRPr="001C0263">
              <w:rPr>
                <w:rFonts w:ascii="Arial" w:hAnsi="Arial" w:cs="Arial"/>
                <w:sz w:val="20"/>
                <w:szCs w:val="20"/>
              </w:rPr>
              <w:t xml:space="preserve">Well-coordinated effort to ensure the local government and private sector provide technical oversight and other services to the farmers.  </w:t>
            </w:r>
          </w:p>
          <w:p w14:paraId="3887ABC4" w14:textId="0BF76B55" w:rsidR="0006275C" w:rsidRPr="001C0263" w:rsidRDefault="0006275C" w:rsidP="002919BB">
            <w:pPr>
              <w:widowControl w:val="0"/>
              <w:tabs>
                <w:tab w:val="left" w:pos="820"/>
              </w:tabs>
              <w:autoSpaceDE w:val="0"/>
              <w:autoSpaceDN w:val="0"/>
              <w:adjustRightInd w:val="0"/>
              <w:spacing w:line="244" w:lineRule="exact"/>
              <w:ind w:right="127"/>
              <w:jc w:val="both"/>
              <w:rPr>
                <w:rFonts w:ascii="Arial" w:hAnsi="Arial" w:cs="Arial"/>
                <w:sz w:val="20"/>
                <w:szCs w:val="20"/>
              </w:rPr>
            </w:pPr>
          </w:p>
        </w:tc>
      </w:tr>
      <w:tr w:rsidR="00B53A93" w:rsidRPr="001C0263" w14:paraId="7B32599F" w14:textId="77777777" w:rsidTr="00647FE5">
        <w:trPr>
          <w:trHeight w:val="382"/>
        </w:trPr>
        <w:tc>
          <w:tcPr>
            <w:tcW w:w="2160" w:type="dxa"/>
            <w:vMerge/>
            <w:shd w:val="clear" w:color="auto" w:fill="D9D9D9" w:themeFill="background1" w:themeFillShade="D9"/>
          </w:tcPr>
          <w:p w14:paraId="03323DB1" w14:textId="77777777" w:rsidR="00B53A93" w:rsidRPr="001C0263" w:rsidRDefault="00B53A93" w:rsidP="00B53A93">
            <w:pPr>
              <w:spacing w:before="60" w:line="276" w:lineRule="auto"/>
              <w:jc w:val="both"/>
              <w:rPr>
                <w:rFonts w:ascii="Arial" w:hAnsi="Arial" w:cs="Arial"/>
                <w:b/>
                <w:sz w:val="20"/>
                <w:szCs w:val="20"/>
              </w:rPr>
            </w:pPr>
          </w:p>
        </w:tc>
        <w:tc>
          <w:tcPr>
            <w:tcW w:w="5400" w:type="dxa"/>
            <w:shd w:val="clear" w:color="auto" w:fill="auto"/>
          </w:tcPr>
          <w:p w14:paraId="6811A657" w14:textId="77777777" w:rsidR="00DB5389" w:rsidRPr="001A468B" w:rsidRDefault="00AC4D49" w:rsidP="00DB5389">
            <w:pPr>
              <w:jc w:val="both"/>
              <w:rPr>
                <w:rFonts w:ascii="Arial" w:hAnsi="Arial" w:cs="Arial"/>
                <w:b/>
                <w:color w:val="000000"/>
                <w:sz w:val="20"/>
                <w:szCs w:val="20"/>
                <w:lang w:val="en-GB"/>
              </w:rPr>
            </w:pPr>
            <w:r w:rsidRPr="001C0263">
              <w:rPr>
                <w:rFonts w:ascii="Arial" w:hAnsi="Arial" w:cs="Arial"/>
                <w:b/>
                <w:bCs/>
                <w:sz w:val="20"/>
                <w:szCs w:val="20"/>
              </w:rPr>
              <w:t>R3:</w:t>
            </w:r>
            <w:r w:rsidRPr="001C0263">
              <w:rPr>
                <w:rFonts w:ascii="Arial" w:hAnsi="Arial" w:cs="Arial"/>
                <w:sz w:val="20"/>
                <w:szCs w:val="20"/>
              </w:rPr>
              <w:t xml:space="preserve"> </w:t>
            </w:r>
            <w:r w:rsidR="00DB5389" w:rsidRPr="001A468B">
              <w:rPr>
                <w:rFonts w:ascii="Arial" w:hAnsi="Arial" w:cs="Arial"/>
                <w:b/>
                <w:color w:val="000000"/>
                <w:sz w:val="20"/>
                <w:szCs w:val="20"/>
                <w:lang w:val="en-GB"/>
              </w:rPr>
              <w:t xml:space="preserve">Supporting institutional and business development for smallholder </w:t>
            </w:r>
            <w:proofErr w:type="gramStart"/>
            <w:r w:rsidR="00DB5389" w:rsidRPr="001A468B">
              <w:rPr>
                <w:rFonts w:ascii="Arial" w:hAnsi="Arial" w:cs="Arial"/>
                <w:b/>
                <w:color w:val="000000"/>
                <w:sz w:val="20"/>
                <w:szCs w:val="20"/>
                <w:lang w:val="en-GB"/>
              </w:rPr>
              <w:t>farmers  and</w:t>
            </w:r>
            <w:proofErr w:type="gramEnd"/>
            <w:r w:rsidR="00DB5389" w:rsidRPr="001A468B">
              <w:rPr>
                <w:rFonts w:ascii="Arial" w:hAnsi="Arial" w:cs="Arial"/>
                <w:b/>
                <w:color w:val="000000"/>
                <w:sz w:val="20"/>
                <w:szCs w:val="20"/>
                <w:lang w:val="en-GB"/>
              </w:rPr>
              <w:t xml:space="preserve">/or farmer groups </w:t>
            </w:r>
          </w:p>
          <w:p w14:paraId="1154580B" w14:textId="18A53378" w:rsidR="002E238D" w:rsidRDefault="00DB5389" w:rsidP="00BE6F5E">
            <w:pPr>
              <w:numPr>
                <w:ilvl w:val="0"/>
                <w:numId w:val="16"/>
              </w:numPr>
              <w:spacing w:before="120" w:line="260" w:lineRule="exact"/>
              <w:jc w:val="both"/>
              <w:rPr>
                <w:rFonts w:ascii="Arial" w:eastAsia="Calibri" w:hAnsi="Arial" w:cs="Arial"/>
                <w:sz w:val="20"/>
                <w:szCs w:val="20"/>
              </w:rPr>
            </w:pPr>
            <w:r w:rsidRPr="001A468B">
              <w:rPr>
                <w:rFonts w:ascii="Arial" w:eastAsia="Calibri" w:hAnsi="Arial" w:cs="Arial"/>
                <w:sz w:val="20"/>
                <w:szCs w:val="20"/>
              </w:rPr>
              <w:t>Support groups formation and organisational development processes, including registration and development of constitutions and/or group rules</w:t>
            </w:r>
            <w:r w:rsidR="002E238D" w:rsidRPr="001A468B">
              <w:rPr>
                <w:rFonts w:ascii="Arial" w:eastAsia="Calibri" w:hAnsi="Arial" w:cs="Arial"/>
                <w:sz w:val="20"/>
                <w:szCs w:val="20"/>
              </w:rPr>
              <w:t>/</w:t>
            </w:r>
            <w:proofErr w:type="gramStart"/>
            <w:r w:rsidR="002E238D" w:rsidRPr="001A468B">
              <w:rPr>
                <w:rFonts w:ascii="Arial" w:eastAsia="Calibri" w:hAnsi="Arial" w:cs="Arial"/>
                <w:sz w:val="20"/>
                <w:szCs w:val="20"/>
              </w:rPr>
              <w:t>regulations</w:t>
            </w:r>
            <w:proofErr w:type="gramEnd"/>
          </w:p>
          <w:p w14:paraId="55F87583" w14:textId="1BA33AEC" w:rsidR="00BE6F5E" w:rsidRDefault="00BE6F5E" w:rsidP="00BE6F5E">
            <w:pPr>
              <w:numPr>
                <w:ilvl w:val="0"/>
                <w:numId w:val="16"/>
              </w:numPr>
              <w:spacing w:line="260" w:lineRule="exact"/>
              <w:jc w:val="both"/>
              <w:rPr>
                <w:rFonts w:ascii="Arial" w:hAnsi="Arial" w:cs="Arial"/>
                <w:color w:val="000000"/>
                <w:sz w:val="20"/>
                <w:szCs w:val="20"/>
                <w:lang w:val="en-GB"/>
              </w:rPr>
            </w:pPr>
            <w:r w:rsidRPr="001C0263">
              <w:rPr>
                <w:rFonts w:ascii="Arial" w:hAnsi="Arial" w:cs="Arial"/>
                <w:color w:val="000000"/>
                <w:sz w:val="20"/>
                <w:szCs w:val="20"/>
                <w:lang w:val="en-GB"/>
              </w:rPr>
              <w:t>Establish good relationships with local leaders, opinion leaders, and local government technical staff and private sector actors in the area.</w:t>
            </w:r>
          </w:p>
          <w:p w14:paraId="60183E2F" w14:textId="50BB3361" w:rsidR="00AB5B4F" w:rsidRPr="001C0263" w:rsidRDefault="00AB5B4F" w:rsidP="00BE6F5E">
            <w:pPr>
              <w:numPr>
                <w:ilvl w:val="0"/>
                <w:numId w:val="16"/>
              </w:numPr>
              <w:spacing w:line="260" w:lineRule="exact"/>
              <w:jc w:val="both"/>
              <w:rPr>
                <w:rFonts w:ascii="Arial" w:hAnsi="Arial" w:cs="Arial"/>
                <w:color w:val="000000"/>
                <w:sz w:val="20"/>
                <w:szCs w:val="20"/>
                <w:lang w:val="en-GB"/>
              </w:rPr>
            </w:pPr>
            <w:r w:rsidRPr="00AB5B4F">
              <w:rPr>
                <w:rFonts w:ascii="Arial" w:hAnsi="Arial" w:cs="Arial"/>
                <w:color w:val="000000"/>
                <w:sz w:val="20"/>
                <w:szCs w:val="20"/>
                <w:lang w:val="en-GB"/>
              </w:rPr>
              <w:t>Strengthen partnership with local private sectors and traders in implementation</w:t>
            </w:r>
            <w:r w:rsidR="00986FC6">
              <w:rPr>
                <w:rFonts w:ascii="Arial" w:hAnsi="Arial" w:cs="Arial"/>
                <w:color w:val="000000"/>
                <w:sz w:val="20"/>
                <w:szCs w:val="20"/>
                <w:lang w:val="en-GB"/>
              </w:rPr>
              <w:t xml:space="preserve"> of</w:t>
            </w:r>
            <w:r w:rsidRPr="00AB5B4F">
              <w:rPr>
                <w:rFonts w:ascii="Arial" w:hAnsi="Arial" w:cs="Arial"/>
                <w:color w:val="000000"/>
                <w:sz w:val="20"/>
                <w:szCs w:val="20"/>
                <w:lang w:val="en-GB"/>
              </w:rPr>
              <w:t xml:space="preserve"> </w:t>
            </w:r>
            <w:r>
              <w:rPr>
                <w:rFonts w:ascii="Arial" w:hAnsi="Arial" w:cs="Arial"/>
                <w:color w:val="000000"/>
                <w:sz w:val="20"/>
                <w:szCs w:val="20"/>
                <w:lang w:val="en-GB"/>
              </w:rPr>
              <w:t>green businesses/</w:t>
            </w:r>
            <w:proofErr w:type="gramStart"/>
            <w:r>
              <w:rPr>
                <w:rFonts w:ascii="Arial" w:hAnsi="Arial" w:cs="Arial"/>
                <w:color w:val="000000"/>
                <w:sz w:val="20"/>
                <w:szCs w:val="20"/>
                <w:lang w:val="en-GB"/>
              </w:rPr>
              <w:t>venture</w:t>
            </w:r>
            <w:proofErr w:type="gramEnd"/>
          </w:p>
          <w:p w14:paraId="6560F466" w14:textId="112E82F4" w:rsidR="00DB5389" w:rsidRPr="001A468B" w:rsidRDefault="00DB5389" w:rsidP="00BE6F5E">
            <w:pPr>
              <w:numPr>
                <w:ilvl w:val="0"/>
                <w:numId w:val="16"/>
              </w:numPr>
              <w:spacing w:before="120" w:line="260" w:lineRule="exact"/>
              <w:jc w:val="both"/>
              <w:rPr>
                <w:rFonts w:ascii="Arial" w:eastAsia="Calibri" w:hAnsi="Arial" w:cs="Arial"/>
                <w:sz w:val="20"/>
                <w:szCs w:val="20"/>
              </w:rPr>
            </w:pPr>
            <w:r w:rsidRPr="001A468B">
              <w:rPr>
                <w:rFonts w:ascii="Arial" w:eastAsia="Calibri" w:hAnsi="Arial" w:cs="Arial"/>
                <w:spacing w:val="-1"/>
                <w:sz w:val="20"/>
                <w:szCs w:val="20"/>
              </w:rPr>
              <w:lastRenderedPageBreak/>
              <w:t xml:space="preserve">Prepare and conduct </w:t>
            </w:r>
            <w:r w:rsidR="001C0263" w:rsidRPr="001A468B">
              <w:rPr>
                <w:rFonts w:ascii="Arial" w:eastAsia="Calibri" w:hAnsi="Arial" w:cs="Arial"/>
                <w:spacing w:val="-1"/>
                <w:sz w:val="20"/>
                <w:szCs w:val="20"/>
              </w:rPr>
              <w:t>eco-business</w:t>
            </w:r>
            <w:r w:rsidRPr="001A468B">
              <w:rPr>
                <w:rFonts w:ascii="Arial" w:eastAsia="Calibri" w:hAnsi="Arial" w:cs="Arial"/>
                <w:spacing w:val="-1"/>
                <w:sz w:val="20"/>
                <w:szCs w:val="20"/>
              </w:rPr>
              <w:t xml:space="preserve"> profiling and capacity assessment to identify needs including training and </w:t>
            </w:r>
            <w:r w:rsidR="001B7E88" w:rsidRPr="001A468B">
              <w:rPr>
                <w:rFonts w:ascii="Arial" w:eastAsia="Calibri" w:hAnsi="Arial" w:cs="Arial"/>
                <w:spacing w:val="-1"/>
                <w:sz w:val="20"/>
                <w:szCs w:val="20"/>
              </w:rPr>
              <w:t xml:space="preserve">other </w:t>
            </w:r>
            <w:r w:rsidR="00FE3DD0" w:rsidRPr="001A468B">
              <w:rPr>
                <w:rFonts w:ascii="Arial" w:eastAsia="Calibri" w:hAnsi="Arial" w:cs="Arial"/>
                <w:spacing w:val="-1"/>
                <w:sz w:val="20"/>
                <w:szCs w:val="20"/>
              </w:rPr>
              <w:t xml:space="preserve">capacity </w:t>
            </w:r>
            <w:r w:rsidRPr="001A468B">
              <w:rPr>
                <w:rFonts w:ascii="Arial" w:eastAsia="Calibri" w:hAnsi="Arial" w:cs="Arial"/>
                <w:spacing w:val="-1"/>
                <w:sz w:val="20"/>
                <w:szCs w:val="20"/>
              </w:rPr>
              <w:t>needs.</w:t>
            </w:r>
          </w:p>
          <w:p w14:paraId="08695504" w14:textId="28957C23" w:rsidR="00FE3DD0" w:rsidRPr="00A066B2" w:rsidRDefault="005B5559" w:rsidP="00BE6F5E">
            <w:pPr>
              <w:numPr>
                <w:ilvl w:val="0"/>
                <w:numId w:val="16"/>
              </w:numPr>
              <w:spacing w:afterAutospacing="1"/>
              <w:jc w:val="both"/>
              <w:rPr>
                <w:rFonts w:ascii="Arial" w:eastAsia="Calibri" w:hAnsi="Arial" w:cs="Arial"/>
                <w:sz w:val="20"/>
                <w:szCs w:val="20"/>
              </w:rPr>
            </w:pPr>
            <w:r w:rsidRPr="001A468B">
              <w:rPr>
                <w:rFonts w:ascii="Arial" w:eastAsia="Calibri" w:hAnsi="Arial" w:cs="Arial"/>
                <w:sz w:val="20"/>
                <w:szCs w:val="20"/>
              </w:rPr>
              <w:t xml:space="preserve">Facilitate sustainable access to financial </w:t>
            </w:r>
            <w:r w:rsidR="001C0263" w:rsidRPr="001A468B">
              <w:rPr>
                <w:rFonts w:ascii="Arial" w:eastAsia="Calibri" w:hAnsi="Arial" w:cs="Arial"/>
                <w:sz w:val="20"/>
                <w:szCs w:val="20"/>
              </w:rPr>
              <w:t>services</w:t>
            </w:r>
            <w:r w:rsidRPr="001A468B">
              <w:rPr>
                <w:rFonts w:ascii="Arial" w:eastAsia="Calibri" w:hAnsi="Arial" w:cs="Arial"/>
                <w:sz w:val="20"/>
                <w:szCs w:val="20"/>
              </w:rPr>
              <w:t xml:space="preserve"> and products for smallholder farmers and eco-business enterprises through a partnership with financial service providers and other financial </w:t>
            </w:r>
            <w:r w:rsidRPr="00A066B2">
              <w:rPr>
                <w:rFonts w:ascii="Arial" w:eastAsia="Calibri" w:hAnsi="Arial" w:cs="Arial"/>
                <w:sz w:val="20"/>
                <w:szCs w:val="20"/>
              </w:rPr>
              <w:t>institutions.</w:t>
            </w:r>
          </w:p>
          <w:p w14:paraId="5E910481" w14:textId="4928256D" w:rsidR="00DB5389" w:rsidRPr="00A066B2" w:rsidRDefault="00FE3DD0" w:rsidP="001D1A42">
            <w:pPr>
              <w:numPr>
                <w:ilvl w:val="0"/>
                <w:numId w:val="16"/>
              </w:numPr>
              <w:spacing w:line="260" w:lineRule="exact"/>
              <w:jc w:val="both"/>
              <w:rPr>
                <w:rFonts w:ascii="Arial" w:hAnsi="Arial" w:cs="Arial"/>
                <w:sz w:val="20"/>
                <w:szCs w:val="20"/>
                <w:lang w:val="en-GB"/>
              </w:rPr>
            </w:pPr>
            <w:r w:rsidRPr="00A066B2">
              <w:rPr>
                <w:rFonts w:ascii="Arial" w:hAnsi="Arial" w:cs="Arial"/>
                <w:sz w:val="20"/>
                <w:szCs w:val="20"/>
                <w:shd w:val="clear" w:color="auto" w:fill="FFFFFF"/>
              </w:rPr>
              <w:t xml:space="preserve">Support the effective roll-out of </w:t>
            </w:r>
            <w:r w:rsidR="005B5559" w:rsidRPr="00A066B2">
              <w:rPr>
                <w:rFonts w:ascii="Arial" w:hAnsi="Arial" w:cs="Arial"/>
                <w:sz w:val="20"/>
                <w:szCs w:val="20"/>
                <w:shd w:val="clear" w:color="auto" w:fill="FFFFFF"/>
              </w:rPr>
              <w:t xml:space="preserve">eco-business </w:t>
            </w:r>
            <w:r w:rsidRPr="00A066B2">
              <w:rPr>
                <w:rFonts w:ascii="Arial" w:hAnsi="Arial" w:cs="Arial"/>
                <w:sz w:val="20"/>
                <w:szCs w:val="20"/>
                <w:shd w:val="clear" w:color="auto" w:fill="FFFFFF"/>
              </w:rPr>
              <w:t>training to smallholder farmers</w:t>
            </w:r>
            <w:r w:rsidR="003E392B" w:rsidRPr="00A066B2">
              <w:rPr>
                <w:rFonts w:ascii="Arial" w:hAnsi="Arial" w:cs="Arial"/>
                <w:sz w:val="20"/>
                <w:szCs w:val="20"/>
                <w:shd w:val="clear" w:color="auto" w:fill="FFFFFF"/>
              </w:rPr>
              <w:t xml:space="preserve"> and eco-business groups/</w:t>
            </w:r>
            <w:proofErr w:type="gramStart"/>
            <w:r w:rsidR="003E392B" w:rsidRPr="00A066B2">
              <w:rPr>
                <w:rFonts w:ascii="Arial" w:hAnsi="Arial" w:cs="Arial"/>
                <w:sz w:val="20"/>
                <w:szCs w:val="20"/>
                <w:shd w:val="clear" w:color="auto" w:fill="FFFFFF"/>
              </w:rPr>
              <w:t>enterprise</w:t>
            </w:r>
            <w:proofErr w:type="gramEnd"/>
          </w:p>
          <w:p w14:paraId="094E7BA0" w14:textId="090372A7" w:rsidR="00DB5389" w:rsidRPr="001A468B" w:rsidRDefault="00DB5389" w:rsidP="001D1A42">
            <w:pPr>
              <w:numPr>
                <w:ilvl w:val="0"/>
                <w:numId w:val="16"/>
              </w:numPr>
              <w:spacing w:line="260" w:lineRule="exact"/>
              <w:jc w:val="both"/>
              <w:rPr>
                <w:rFonts w:ascii="Arial" w:eastAsia="Calibri" w:hAnsi="Arial" w:cs="Arial"/>
                <w:sz w:val="20"/>
                <w:szCs w:val="20"/>
              </w:rPr>
            </w:pPr>
            <w:r w:rsidRPr="00A066B2">
              <w:rPr>
                <w:rFonts w:ascii="Arial" w:eastAsia="Calibri" w:hAnsi="Arial" w:cs="Arial"/>
                <w:spacing w:val="-1"/>
                <w:sz w:val="20"/>
                <w:szCs w:val="20"/>
              </w:rPr>
              <w:t xml:space="preserve">Link farmers to market </w:t>
            </w:r>
            <w:r w:rsidRPr="001A468B">
              <w:rPr>
                <w:rFonts w:ascii="Arial" w:eastAsia="Calibri" w:hAnsi="Arial" w:cs="Arial"/>
                <w:spacing w:val="-1"/>
                <w:sz w:val="20"/>
                <w:szCs w:val="20"/>
              </w:rPr>
              <w:t>players including input providers, post-harvest equipment, suppliers</w:t>
            </w:r>
            <w:r w:rsidR="00A066B2">
              <w:rPr>
                <w:rFonts w:ascii="Arial" w:eastAsia="Calibri" w:hAnsi="Arial" w:cs="Arial"/>
                <w:spacing w:val="-1"/>
                <w:sz w:val="20"/>
                <w:szCs w:val="20"/>
              </w:rPr>
              <w:t xml:space="preserve"> </w:t>
            </w:r>
            <w:r w:rsidR="001C0263" w:rsidRPr="001A468B">
              <w:rPr>
                <w:rFonts w:ascii="Arial" w:eastAsia="Calibri" w:hAnsi="Arial" w:cs="Arial"/>
                <w:spacing w:val="-1"/>
                <w:sz w:val="20"/>
                <w:szCs w:val="20"/>
              </w:rPr>
              <w:t xml:space="preserve">and </w:t>
            </w:r>
            <w:r w:rsidRPr="001A468B">
              <w:rPr>
                <w:rFonts w:ascii="Arial" w:eastAsia="Calibri" w:hAnsi="Arial" w:cs="Arial"/>
                <w:spacing w:val="-1"/>
                <w:sz w:val="20"/>
                <w:szCs w:val="20"/>
              </w:rPr>
              <w:t>market information providers and buyers.</w:t>
            </w:r>
          </w:p>
          <w:p w14:paraId="3D614A59" w14:textId="128A459D" w:rsidR="001C0263" w:rsidRPr="001A468B" w:rsidRDefault="001C0263" w:rsidP="001D1A42">
            <w:pPr>
              <w:numPr>
                <w:ilvl w:val="0"/>
                <w:numId w:val="16"/>
              </w:numPr>
              <w:spacing w:line="260" w:lineRule="exact"/>
              <w:jc w:val="both"/>
              <w:rPr>
                <w:rFonts w:ascii="Arial" w:eastAsia="Calibri" w:hAnsi="Arial" w:cs="Arial"/>
                <w:sz w:val="20"/>
                <w:szCs w:val="20"/>
              </w:rPr>
            </w:pPr>
            <w:r w:rsidRPr="001A468B">
              <w:rPr>
                <w:rFonts w:ascii="Arial" w:eastAsia="Calibri" w:hAnsi="Arial" w:cs="Arial"/>
                <w:sz w:val="20"/>
                <w:szCs w:val="20"/>
              </w:rPr>
              <w:t xml:space="preserve">Conduct continuous market screening and assessments (including identification of market actors, and eco-business agents) that have high potential to benefit the eco-business groups/ </w:t>
            </w:r>
            <w:proofErr w:type="gramStart"/>
            <w:r w:rsidRPr="001A468B">
              <w:rPr>
                <w:rFonts w:ascii="Arial" w:eastAsia="Calibri" w:hAnsi="Arial" w:cs="Arial"/>
                <w:sz w:val="20"/>
                <w:szCs w:val="20"/>
              </w:rPr>
              <w:t>enterprises</w:t>
            </w:r>
            <w:proofErr w:type="gramEnd"/>
          </w:p>
          <w:p w14:paraId="6E6CC7C9" w14:textId="3A132547" w:rsidR="00DB5389" w:rsidRPr="001A468B" w:rsidRDefault="00DB5389" w:rsidP="001D1A42">
            <w:pPr>
              <w:numPr>
                <w:ilvl w:val="0"/>
                <w:numId w:val="16"/>
              </w:numPr>
              <w:spacing w:line="260" w:lineRule="exact"/>
              <w:jc w:val="both"/>
              <w:rPr>
                <w:rFonts w:ascii="Arial" w:eastAsia="Calibri" w:hAnsi="Arial" w:cs="Arial"/>
                <w:sz w:val="20"/>
                <w:szCs w:val="20"/>
              </w:rPr>
            </w:pPr>
            <w:r w:rsidRPr="001A468B">
              <w:rPr>
                <w:rFonts w:ascii="Arial" w:eastAsia="Calibri" w:hAnsi="Arial" w:cs="Arial"/>
                <w:spacing w:val="-1"/>
                <w:sz w:val="20"/>
                <w:szCs w:val="20"/>
              </w:rPr>
              <w:t>Oversee the implementation of</w:t>
            </w:r>
            <w:r w:rsidR="005E3525">
              <w:rPr>
                <w:rFonts w:ascii="Arial" w:eastAsia="Calibri" w:hAnsi="Arial" w:cs="Arial"/>
                <w:spacing w:val="-1"/>
                <w:sz w:val="20"/>
                <w:szCs w:val="20"/>
              </w:rPr>
              <w:t xml:space="preserve"> </w:t>
            </w:r>
            <w:r w:rsidR="00617A64" w:rsidRPr="001A468B">
              <w:rPr>
                <w:rFonts w:ascii="Arial" w:eastAsia="Calibri" w:hAnsi="Arial" w:cs="Arial"/>
                <w:spacing w:val="-1"/>
                <w:sz w:val="20"/>
                <w:szCs w:val="20"/>
              </w:rPr>
              <w:t>eco-</w:t>
            </w:r>
            <w:proofErr w:type="gramStart"/>
            <w:r w:rsidR="00617A64" w:rsidRPr="001A468B">
              <w:rPr>
                <w:rFonts w:ascii="Arial" w:eastAsia="Calibri" w:hAnsi="Arial" w:cs="Arial"/>
                <w:spacing w:val="-1"/>
                <w:sz w:val="20"/>
                <w:szCs w:val="20"/>
              </w:rPr>
              <w:t xml:space="preserve">businesses </w:t>
            </w:r>
            <w:r w:rsidR="00397C01" w:rsidRPr="001A468B">
              <w:rPr>
                <w:rFonts w:ascii="Arial" w:eastAsia="Calibri" w:hAnsi="Arial" w:cs="Arial"/>
                <w:spacing w:val="-1"/>
                <w:sz w:val="20"/>
                <w:szCs w:val="20"/>
              </w:rPr>
              <w:t xml:space="preserve"> (</w:t>
            </w:r>
            <w:proofErr w:type="gramEnd"/>
            <w:r w:rsidR="00397C01" w:rsidRPr="001A468B">
              <w:rPr>
                <w:rFonts w:ascii="Arial" w:eastAsia="Calibri" w:hAnsi="Arial" w:cs="Arial"/>
                <w:spacing w:val="-1"/>
                <w:sz w:val="20"/>
                <w:szCs w:val="20"/>
              </w:rPr>
              <w:t xml:space="preserve">including ecotourism and waste management) </w:t>
            </w:r>
          </w:p>
          <w:p w14:paraId="3975652D" w14:textId="053056BD" w:rsidR="001A468B" w:rsidRPr="001A468B" w:rsidRDefault="00DB5389" w:rsidP="001D1A42">
            <w:pPr>
              <w:pStyle w:val="NoSpacing"/>
              <w:numPr>
                <w:ilvl w:val="0"/>
                <w:numId w:val="16"/>
              </w:numPr>
              <w:jc w:val="both"/>
              <w:rPr>
                <w:rFonts w:ascii="Arial" w:hAnsi="Arial" w:cs="Arial"/>
                <w:spacing w:val="-1"/>
                <w:sz w:val="20"/>
                <w:szCs w:val="20"/>
              </w:rPr>
            </w:pPr>
            <w:r w:rsidRPr="001C0263">
              <w:rPr>
                <w:rFonts w:ascii="Arial" w:hAnsi="Arial" w:cs="Arial"/>
                <w:spacing w:val="-1"/>
                <w:sz w:val="20"/>
                <w:szCs w:val="20"/>
              </w:rPr>
              <w:t xml:space="preserve">Contribute to the planning and carrying out </w:t>
            </w:r>
            <w:r w:rsidR="00397C01" w:rsidRPr="001C0263">
              <w:rPr>
                <w:rFonts w:ascii="Arial" w:hAnsi="Arial" w:cs="Arial"/>
                <w:spacing w:val="-1"/>
                <w:sz w:val="20"/>
                <w:szCs w:val="20"/>
              </w:rPr>
              <w:t xml:space="preserve">of </w:t>
            </w:r>
            <w:r w:rsidRPr="001C0263">
              <w:rPr>
                <w:rFonts w:ascii="Arial" w:hAnsi="Arial" w:cs="Arial"/>
                <w:spacing w:val="-1"/>
                <w:sz w:val="20"/>
                <w:szCs w:val="20"/>
              </w:rPr>
              <w:t xml:space="preserve">exchange visits, </w:t>
            </w:r>
            <w:proofErr w:type="gramStart"/>
            <w:r w:rsidRPr="001C0263">
              <w:rPr>
                <w:rFonts w:ascii="Arial" w:hAnsi="Arial" w:cs="Arial"/>
                <w:spacing w:val="-1"/>
                <w:sz w:val="20"/>
                <w:szCs w:val="20"/>
              </w:rPr>
              <w:t>conferences</w:t>
            </w:r>
            <w:proofErr w:type="gramEnd"/>
            <w:r w:rsidR="005E3525">
              <w:rPr>
                <w:rFonts w:ascii="Arial" w:hAnsi="Arial" w:cs="Arial"/>
                <w:spacing w:val="-1"/>
                <w:sz w:val="20"/>
                <w:szCs w:val="20"/>
              </w:rPr>
              <w:t xml:space="preserve"> </w:t>
            </w:r>
            <w:r w:rsidRPr="001C0263">
              <w:rPr>
                <w:rFonts w:ascii="Arial" w:hAnsi="Arial" w:cs="Arial"/>
                <w:spacing w:val="-1"/>
                <w:sz w:val="20"/>
                <w:szCs w:val="20"/>
              </w:rPr>
              <w:t xml:space="preserve">and </w:t>
            </w:r>
            <w:r w:rsidR="001C0263">
              <w:rPr>
                <w:rFonts w:ascii="Arial" w:hAnsi="Arial" w:cs="Arial"/>
                <w:spacing w:val="-1"/>
                <w:sz w:val="20"/>
                <w:szCs w:val="20"/>
              </w:rPr>
              <w:t xml:space="preserve">business </w:t>
            </w:r>
            <w:r w:rsidRPr="001C0263">
              <w:rPr>
                <w:rFonts w:ascii="Arial" w:hAnsi="Arial" w:cs="Arial"/>
                <w:spacing w:val="-1"/>
                <w:sz w:val="20"/>
                <w:szCs w:val="20"/>
              </w:rPr>
              <w:t xml:space="preserve">exhibitions on </w:t>
            </w:r>
            <w:r w:rsidR="00397C01" w:rsidRPr="001C0263">
              <w:rPr>
                <w:rFonts w:ascii="Arial" w:hAnsi="Arial" w:cs="Arial"/>
                <w:spacing w:val="-1"/>
                <w:sz w:val="20"/>
                <w:szCs w:val="20"/>
              </w:rPr>
              <w:t xml:space="preserve">product </w:t>
            </w:r>
            <w:r w:rsidRPr="001C0263">
              <w:rPr>
                <w:rFonts w:ascii="Arial" w:hAnsi="Arial" w:cs="Arial"/>
                <w:spacing w:val="-1"/>
                <w:sz w:val="20"/>
                <w:szCs w:val="20"/>
              </w:rPr>
              <w:t>marketing.</w:t>
            </w:r>
          </w:p>
        </w:tc>
        <w:tc>
          <w:tcPr>
            <w:tcW w:w="3330" w:type="dxa"/>
            <w:shd w:val="clear" w:color="auto" w:fill="auto"/>
          </w:tcPr>
          <w:p w14:paraId="7B45B4EE" w14:textId="77777777" w:rsidR="00482788" w:rsidRPr="001C0263" w:rsidRDefault="00482788" w:rsidP="00482788">
            <w:pPr>
              <w:pStyle w:val="NoSpacing"/>
              <w:ind w:left="720"/>
              <w:jc w:val="both"/>
              <w:rPr>
                <w:rFonts w:ascii="Arial" w:hAnsi="Arial" w:cs="Arial"/>
                <w:sz w:val="20"/>
                <w:szCs w:val="20"/>
              </w:rPr>
            </w:pPr>
          </w:p>
          <w:p w14:paraId="3DF3E0DB" w14:textId="77777777" w:rsidR="00482788" w:rsidRPr="001C0263" w:rsidRDefault="00482788" w:rsidP="00482788">
            <w:pPr>
              <w:pStyle w:val="NoSpacing"/>
              <w:ind w:left="720"/>
              <w:jc w:val="both"/>
              <w:rPr>
                <w:rFonts w:ascii="Arial" w:hAnsi="Arial" w:cs="Arial"/>
                <w:sz w:val="20"/>
                <w:szCs w:val="20"/>
              </w:rPr>
            </w:pPr>
          </w:p>
          <w:p w14:paraId="137733A7" w14:textId="77777777" w:rsidR="00482788" w:rsidRPr="001C0263" w:rsidRDefault="00482788" w:rsidP="00482788">
            <w:pPr>
              <w:pStyle w:val="NoSpacing"/>
              <w:ind w:left="360"/>
              <w:jc w:val="both"/>
              <w:rPr>
                <w:rFonts w:ascii="Arial" w:hAnsi="Arial" w:cs="Arial"/>
                <w:sz w:val="20"/>
                <w:szCs w:val="20"/>
              </w:rPr>
            </w:pPr>
          </w:p>
          <w:p w14:paraId="2802A4FE" w14:textId="706F9904" w:rsidR="00482788" w:rsidRPr="001A468B" w:rsidRDefault="00441722" w:rsidP="001A468B">
            <w:pPr>
              <w:pStyle w:val="NoSpacing"/>
              <w:numPr>
                <w:ilvl w:val="0"/>
                <w:numId w:val="31"/>
              </w:numPr>
              <w:jc w:val="both"/>
              <w:rPr>
                <w:rFonts w:ascii="Arial" w:hAnsi="Arial" w:cs="Arial"/>
                <w:sz w:val="20"/>
                <w:szCs w:val="20"/>
              </w:rPr>
            </w:pPr>
            <w:r w:rsidRPr="001A468B">
              <w:rPr>
                <w:rFonts w:ascii="Arial" w:hAnsi="Arial" w:cs="Arial"/>
                <w:sz w:val="20"/>
                <w:szCs w:val="20"/>
              </w:rPr>
              <w:t>O</w:t>
            </w:r>
            <w:r w:rsidR="00B0211A" w:rsidRPr="001A468B">
              <w:rPr>
                <w:rFonts w:ascii="Arial" w:hAnsi="Arial" w:cs="Arial"/>
                <w:sz w:val="20"/>
                <w:szCs w:val="20"/>
              </w:rPr>
              <w:t xml:space="preserve">rganised producer groups and other business associations </w:t>
            </w:r>
          </w:p>
          <w:p w14:paraId="063160DD" w14:textId="77777777" w:rsidR="001C0263" w:rsidRPr="001A468B" w:rsidRDefault="001C0263" w:rsidP="001A468B">
            <w:pPr>
              <w:pStyle w:val="ListParagraph"/>
              <w:rPr>
                <w:rFonts w:ascii="Arial" w:hAnsi="Arial" w:cs="Arial"/>
                <w:sz w:val="20"/>
                <w:szCs w:val="20"/>
              </w:rPr>
            </w:pPr>
          </w:p>
          <w:p w14:paraId="101A25EC" w14:textId="32B54A07" w:rsidR="00482788" w:rsidRPr="001A468B" w:rsidRDefault="001C0263" w:rsidP="001A468B">
            <w:pPr>
              <w:pStyle w:val="NoSpacing"/>
              <w:numPr>
                <w:ilvl w:val="0"/>
                <w:numId w:val="31"/>
              </w:numPr>
              <w:jc w:val="both"/>
              <w:rPr>
                <w:rFonts w:ascii="Arial" w:hAnsi="Arial" w:cs="Arial"/>
                <w:sz w:val="20"/>
                <w:szCs w:val="20"/>
              </w:rPr>
            </w:pPr>
            <w:r w:rsidRPr="001A468B">
              <w:rPr>
                <w:rFonts w:ascii="Arial" w:hAnsi="Arial" w:cs="Arial"/>
                <w:sz w:val="20"/>
                <w:szCs w:val="20"/>
              </w:rPr>
              <w:t xml:space="preserve">All active eco-businesses </w:t>
            </w:r>
            <w:proofErr w:type="gramStart"/>
            <w:r w:rsidRPr="001A468B">
              <w:rPr>
                <w:rFonts w:ascii="Arial" w:hAnsi="Arial" w:cs="Arial"/>
                <w:sz w:val="20"/>
                <w:szCs w:val="20"/>
              </w:rPr>
              <w:t>profiled</w:t>
            </w:r>
            <w:proofErr w:type="gramEnd"/>
          </w:p>
          <w:p w14:paraId="24622BCD" w14:textId="4F22BC8C" w:rsidR="001C0263" w:rsidRPr="001A468B" w:rsidRDefault="001C0263" w:rsidP="00482788">
            <w:pPr>
              <w:pStyle w:val="NoSpacing"/>
              <w:numPr>
                <w:ilvl w:val="0"/>
                <w:numId w:val="31"/>
              </w:numPr>
              <w:spacing w:before="240"/>
              <w:jc w:val="both"/>
              <w:rPr>
                <w:rFonts w:ascii="Arial" w:hAnsi="Arial" w:cs="Arial"/>
                <w:sz w:val="20"/>
                <w:szCs w:val="20"/>
              </w:rPr>
            </w:pPr>
            <w:r w:rsidRPr="001A468B">
              <w:rPr>
                <w:rFonts w:ascii="Arial" w:hAnsi="Arial" w:cs="Arial"/>
                <w:sz w:val="20"/>
                <w:szCs w:val="20"/>
              </w:rPr>
              <w:t>Smallholder farmers and eco-businesses</w:t>
            </w:r>
            <w:r w:rsidR="00A066B2">
              <w:rPr>
                <w:rFonts w:ascii="Arial" w:hAnsi="Arial" w:cs="Arial"/>
                <w:sz w:val="20"/>
                <w:szCs w:val="20"/>
              </w:rPr>
              <w:t xml:space="preserve"> </w:t>
            </w:r>
            <w:r w:rsidRPr="001A468B">
              <w:rPr>
                <w:rFonts w:ascii="Arial" w:hAnsi="Arial" w:cs="Arial"/>
                <w:sz w:val="20"/>
                <w:szCs w:val="20"/>
              </w:rPr>
              <w:t xml:space="preserve">collaborate with the financial institutions and access credit and other services </w:t>
            </w:r>
          </w:p>
          <w:p w14:paraId="1763C4C3" w14:textId="76911605" w:rsidR="001A468B" w:rsidRPr="001A468B" w:rsidRDefault="00617A64" w:rsidP="001A468B">
            <w:pPr>
              <w:pStyle w:val="NoSpacing"/>
              <w:numPr>
                <w:ilvl w:val="0"/>
                <w:numId w:val="31"/>
              </w:numPr>
              <w:spacing w:before="240"/>
              <w:jc w:val="both"/>
              <w:rPr>
                <w:rFonts w:ascii="Arial" w:hAnsi="Arial" w:cs="Arial"/>
                <w:sz w:val="20"/>
                <w:szCs w:val="20"/>
              </w:rPr>
            </w:pPr>
            <w:r w:rsidRPr="001A468B">
              <w:rPr>
                <w:rFonts w:ascii="Arial" w:hAnsi="Arial" w:cs="Arial"/>
                <w:sz w:val="20"/>
                <w:szCs w:val="20"/>
              </w:rPr>
              <w:lastRenderedPageBreak/>
              <w:t xml:space="preserve">Farmers capacity built on </w:t>
            </w:r>
            <w:r w:rsidR="001C0263" w:rsidRPr="001A468B">
              <w:rPr>
                <w:rFonts w:ascii="Arial" w:hAnsi="Arial" w:cs="Arial"/>
                <w:sz w:val="20"/>
                <w:szCs w:val="20"/>
              </w:rPr>
              <w:t>eco-business skills</w:t>
            </w:r>
            <w:r w:rsidRPr="001A468B">
              <w:rPr>
                <w:rFonts w:ascii="Arial" w:hAnsi="Arial" w:cs="Arial"/>
                <w:sz w:val="20"/>
                <w:szCs w:val="20"/>
              </w:rPr>
              <w:t>.</w:t>
            </w:r>
          </w:p>
          <w:p w14:paraId="4DB72619" w14:textId="0A51D064" w:rsidR="001C5150" w:rsidRPr="001A468B" w:rsidRDefault="00B0211A" w:rsidP="001A468B">
            <w:pPr>
              <w:pStyle w:val="NoSpacing"/>
              <w:numPr>
                <w:ilvl w:val="0"/>
                <w:numId w:val="31"/>
              </w:numPr>
              <w:spacing w:before="240"/>
              <w:jc w:val="both"/>
              <w:rPr>
                <w:rFonts w:ascii="Arial" w:hAnsi="Arial" w:cs="Arial"/>
                <w:sz w:val="20"/>
                <w:szCs w:val="20"/>
              </w:rPr>
            </w:pPr>
            <w:r w:rsidRPr="001A468B">
              <w:rPr>
                <w:rFonts w:ascii="Arial" w:hAnsi="Arial" w:cs="Arial"/>
                <w:sz w:val="20"/>
                <w:szCs w:val="20"/>
              </w:rPr>
              <w:t>Increased skills and knowledge of smallholder farmers.</w:t>
            </w:r>
          </w:p>
          <w:p w14:paraId="52E5E640" w14:textId="23F67700" w:rsidR="00CF6DC1" w:rsidRPr="001A468B" w:rsidRDefault="00397C01" w:rsidP="001C5150">
            <w:pPr>
              <w:pStyle w:val="NoSpacing"/>
              <w:numPr>
                <w:ilvl w:val="0"/>
                <w:numId w:val="31"/>
              </w:numPr>
              <w:spacing w:before="240"/>
              <w:jc w:val="both"/>
              <w:rPr>
                <w:rFonts w:ascii="Arial" w:hAnsi="Arial" w:cs="Arial"/>
                <w:sz w:val="20"/>
                <w:szCs w:val="20"/>
              </w:rPr>
            </w:pPr>
            <w:r w:rsidRPr="001A468B">
              <w:rPr>
                <w:rFonts w:ascii="Arial" w:hAnsi="Arial" w:cs="Arial"/>
                <w:sz w:val="20"/>
                <w:szCs w:val="20"/>
              </w:rPr>
              <w:t>Improved green economy businesses for w</w:t>
            </w:r>
            <w:r w:rsidR="00CF6645" w:rsidRPr="001A468B">
              <w:rPr>
                <w:rFonts w:ascii="Arial" w:hAnsi="Arial" w:cs="Arial"/>
                <w:sz w:val="20"/>
                <w:szCs w:val="20"/>
              </w:rPr>
              <w:t>o</w:t>
            </w:r>
            <w:r w:rsidRPr="001A468B">
              <w:rPr>
                <w:rFonts w:ascii="Arial" w:hAnsi="Arial" w:cs="Arial"/>
                <w:sz w:val="20"/>
                <w:szCs w:val="20"/>
              </w:rPr>
              <w:t xml:space="preserve">men and </w:t>
            </w:r>
            <w:proofErr w:type="gramStart"/>
            <w:r w:rsidRPr="001A468B">
              <w:rPr>
                <w:rFonts w:ascii="Arial" w:hAnsi="Arial" w:cs="Arial"/>
                <w:sz w:val="20"/>
                <w:szCs w:val="20"/>
              </w:rPr>
              <w:t>youth</w:t>
            </w:r>
            <w:proofErr w:type="gramEnd"/>
          </w:p>
          <w:p w14:paraId="67B739D4" w14:textId="0BC65635" w:rsidR="00397C01" w:rsidRPr="001C0263" w:rsidRDefault="00397C01" w:rsidP="00441722">
            <w:pPr>
              <w:pStyle w:val="NoSpacing"/>
              <w:spacing w:before="240"/>
              <w:ind w:left="720"/>
              <w:jc w:val="both"/>
              <w:rPr>
                <w:rFonts w:ascii="Arial" w:hAnsi="Arial" w:cs="Arial"/>
                <w:sz w:val="20"/>
                <w:szCs w:val="20"/>
              </w:rPr>
            </w:pPr>
          </w:p>
        </w:tc>
      </w:tr>
      <w:tr w:rsidR="004E624E" w:rsidRPr="001C0263" w14:paraId="50386E4F" w14:textId="77777777" w:rsidTr="00647FE5">
        <w:trPr>
          <w:trHeight w:val="382"/>
        </w:trPr>
        <w:tc>
          <w:tcPr>
            <w:tcW w:w="2160" w:type="dxa"/>
            <w:shd w:val="clear" w:color="auto" w:fill="D9D9D9" w:themeFill="background1" w:themeFillShade="D9"/>
          </w:tcPr>
          <w:p w14:paraId="77A2D360" w14:textId="77777777" w:rsidR="004E624E" w:rsidRPr="001C0263" w:rsidRDefault="004E624E" w:rsidP="00B53A93">
            <w:pPr>
              <w:spacing w:before="60" w:line="276" w:lineRule="auto"/>
              <w:jc w:val="both"/>
              <w:rPr>
                <w:rFonts w:ascii="Arial" w:hAnsi="Arial" w:cs="Arial"/>
                <w:bCs/>
                <w:sz w:val="20"/>
                <w:szCs w:val="20"/>
              </w:rPr>
            </w:pPr>
          </w:p>
        </w:tc>
        <w:tc>
          <w:tcPr>
            <w:tcW w:w="5400" w:type="dxa"/>
            <w:shd w:val="clear" w:color="auto" w:fill="auto"/>
          </w:tcPr>
          <w:p w14:paraId="30CE8363" w14:textId="0CA8908E" w:rsidR="00B0211A" w:rsidRPr="001A468B" w:rsidRDefault="009616E6" w:rsidP="00B0211A">
            <w:pPr>
              <w:pStyle w:val="NoSpacing"/>
              <w:jc w:val="both"/>
              <w:rPr>
                <w:rFonts w:ascii="Arial" w:hAnsi="Arial" w:cs="Arial"/>
                <w:b/>
                <w:sz w:val="20"/>
                <w:szCs w:val="20"/>
              </w:rPr>
            </w:pPr>
            <w:r w:rsidRPr="001C0263">
              <w:rPr>
                <w:rFonts w:ascii="Arial" w:hAnsi="Arial" w:cs="Arial"/>
                <w:b/>
                <w:sz w:val="20"/>
                <w:szCs w:val="20"/>
              </w:rPr>
              <w:t xml:space="preserve">R4: </w:t>
            </w:r>
            <w:r w:rsidR="00B0211A" w:rsidRPr="001A468B">
              <w:rPr>
                <w:rFonts w:ascii="Arial" w:hAnsi="Arial" w:cs="Arial"/>
                <w:b/>
                <w:sz w:val="20"/>
                <w:szCs w:val="20"/>
              </w:rPr>
              <w:t xml:space="preserve">Support the integration </w:t>
            </w:r>
            <w:r w:rsidR="00BA39EA" w:rsidRPr="001A468B">
              <w:rPr>
                <w:rFonts w:ascii="Arial" w:hAnsi="Arial" w:cs="Arial"/>
                <w:b/>
                <w:sz w:val="20"/>
                <w:szCs w:val="20"/>
              </w:rPr>
              <w:t>of nutrition</w:t>
            </w:r>
            <w:r w:rsidR="00BC4A1D" w:rsidRPr="001A468B">
              <w:rPr>
                <w:rFonts w:ascii="Arial" w:hAnsi="Arial" w:cs="Arial"/>
                <w:b/>
                <w:sz w:val="20"/>
                <w:szCs w:val="20"/>
              </w:rPr>
              <w:t xml:space="preserve">, </w:t>
            </w:r>
            <w:r w:rsidR="00615FB5" w:rsidRPr="001A468B">
              <w:rPr>
                <w:rFonts w:ascii="Arial" w:hAnsi="Arial" w:cs="Arial"/>
                <w:b/>
                <w:sz w:val="20"/>
                <w:szCs w:val="20"/>
              </w:rPr>
              <w:t>WASH</w:t>
            </w:r>
            <w:r w:rsidR="00BC4A1D" w:rsidRPr="001A468B">
              <w:rPr>
                <w:rFonts w:ascii="Arial" w:hAnsi="Arial" w:cs="Arial"/>
                <w:b/>
                <w:sz w:val="20"/>
                <w:szCs w:val="20"/>
              </w:rPr>
              <w:t xml:space="preserve"> </w:t>
            </w:r>
            <w:r w:rsidR="00BA39EA" w:rsidRPr="001A468B">
              <w:rPr>
                <w:rFonts w:ascii="Arial" w:hAnsi="Arial" w:cs="Arial"/>
                <w:b/>
                <w:sz w:val="20"/>
                <w:szCs w:val="20"/>
              </w:rPr>
              <w:t>and gender</w:t>
            </w:r>
            <w:r w:rsidR="00B0211A" w:rsidRPr="001A468B">
              <w:rPr>
                <w:rFonts w:ascii="Arial" w:hAnsi="Arial" w:cs="Arial"/>
                <w:b/>
                <w:sz w:val="20"/>
                <w:szCs w:val="20"/>
              </w:rPr>
              <w:t xml:space="preserve"> in</w:t>
            </w:r>
            <w:r w:rsidR="00BA39EA" w:rsidRPr="001A468B">
              <w:rPr>
                <w:rFonts w:ascii="Arial" w:hAnsi="Arial" w:cs="Arial"/>
                <w:b/>
                <w:sz w:val="20"/>
                <w:szCs w:val="20"/>
              </w:rPr>
              <w:t>to the</w:t>
            </w:r>
            <w:r w:rsidR="00B0211A" w:rsidRPr="001A468B">
              <w:rPr>
                <w:rFonts w:ascii="Arial" w:hAnsi="Arial" w:cs="Arial"/>
                <w:b/>
                <w:sz w:val="20"/>
                <w:szCs w:val="20"/>
              </w:rPr>
              <w:t xml:space="preserve"> project </w:t>
            </w:r>
            <w:proofErr w:type="gramStart"/>
            <w:r w:rsidR="00B0211A" w:rsidRPr="001A468B">
              <w:rPr>
                <w:rFonts w:ascii="Arial" w:hAnsi="Arial" w:cs="Arial"/>
                <w:b/>
                <w:sz w:val="20"/>
                <w:szCs w:val="20"/>
              </w:rPr>
              <w:t>activities</w:t>
            </w:r>
            <w:proofErr w:type="gramEnd"/>
          </w:p>
          <w:p w14:paraId="7D9335B7" w14:textId="378CEBCC" w:rsidR="00B0211A" w:rsidRPr="001C0263" w:rsidRDefault="00B0211A" w:rsidP="00B0211A">
            <w:pPr>
              <w:numPr>
                <w:ilvl w:val="0"/>
                <w:numId w:val="19"/>
              </w:numPr>
              <w:spacing w:before="120" w:line="260" w:lineRule="exact"/>
              <w:ind w:left="342" w:hanging="342"/>
              <w:jc w:val="both"/>
              <w:rPr>
                <w:rFonts w:ascii="Arial" w:hAnsi="Arial" w:cs="Arial"/>
                <w:color w:val="000000"/>
                <w:sz w:val="20"/>
                <w:szCs w:val="20"/>
                <w:lang w:val="en-GB"/>
              </w:rPr>
            </w:pPr>
            <w:r w:rsidRPr="001C0263">
              <w:rPr>
                <w:rFonts w:ascii="Arial" w:hAnsi="Arial" w:cs="Arial"/>
                <w:color w:val="000000"/>
                <w:sz w:val="20"/>
                <w:szCs w:val="20"/>
                <w:lang w:val="en-GB"/>
              </w:rPr>
              <w:t xml:space="preserve">Sensitise communities on </w:t>
            </w:r>
            <w:r w:rsidR="004209F7">
              <w:rPr>
                <w:rFonts w:ascii="Arial" w:hAnsi="Arial" w:cs="Arial"/>
                <w:color w:val="000000"/>
                <w:sz w:val="20"/>
                <w:szCs w:val="20"/>
                <w:lang w:val="en-GB"/>
              </w:rPr>
              <w:t xml:space="preserve">WASH </w:t>
            </w:r>
            <w:r w:rsidR="00BA39EA" w:rsidRPr="001C0263">
              <w:rPr>
                <w:rFonts w:ascii="Arial" w:hAnsi="Arial" w:cs="Arial"/>
                <w:color w:val="000000"/>
                <w:sz w:val="20"/>
                <w:szCs w:val="20"/>
                <w:lang w:val="en-GB"/>
              </w:rPr>
              <w:t>and nutrition gender-related</w:t>
            </w:r>
            <w:r w:rsidRPr="001C0263">
              <w:rPr>
                <w:rFonts w:ascii="Arial" w:hAnsi="Arial" w:cs="Arial"/>
                <w:color w:val="000000"/>
                <w:sz w:val="20"/>
                <w:szCs w:val="20"/>
                <w:lang w:val="en-GB"/>
              </w:rPr>
              <w:t xml:space="preserve"> issues.</w:t>
            </w:r>
          </w:p>
          <w:p w14:paraId="1380BBFF" w14:textId="090B877A" w:rsidR="00B0211A" w:rsidRPr="001C0263" w:rsidRDefault="00B0211A" w:rsidP="00B0211A">
            <w:pPr>
              <w:numPr>
                <w:ilvl w:val="0"/>
                <w:numId w:val="19"/>
              </w:numPr>
              <w:spacing w:line="260" w:lineRule="exact"/>
              <w:ind w:left="342" w:hanging="342"/>
              <w:jc w:val="both"/>
              <w:rPr>
                <w:rFonts w:ascii="Arial" w:hAnsi="Arial" w:cs="Arial"/>
                <w:color w:val="000000"/>
                <w:sz w:val="20"/>
                <w:szCs w:val="20"/>
                <w:lang w:val="en-GB"/>
              </w:rPr>
            </w:pPr>
            <w:r w:rsidRPr="001C0263">
              <w:rPr>
                <w:rFonts w:ascii="Arial" w:hAnsi="Arial" w:cs="Arial"/>
                <w:color w:val="000000"/>
                <w:sz w:val="20"/>
                <w:szCs w:val="20"/>
                <w:lang w:val="en-GB"/>
              </w:rPr>
              <w:t>Identify and promote measures</w:t>
            </w:r>
            <w:r w:rsidR="00BA39EA" w:rsidRPr="001C0263">
              <w:rPr>
                <w:rFonts w:ascii="Arial" w:hAnsi="Arial" w:cs="Arial"/>
                <w:color w:val="000000"/>
                <w:sz w:val="20"/>
                <w:szCs w:val="20"/>
                <w:lang w:val="en-GB"/>
              </w:rPr>
              <w:t>/approaches</w:t>
            </w:r>
            <w:r w:rsidRPr="001C0263">
              <w:rPr>
                <w:rFonts w:ascii="Arial" w:hAnsi="Arial" w:cs="Arial"/>
                <w:color w:val="000000"/>
                <w:sz w:val="20"/>
                <w:szCs w:val="20"/>
                <w:lang w:val="en-GB"/>
              </w:rPr>
              <w:t xml:space="preserve"> to enhance the </w:t>
            </w:r>
            <w:r w:rsidR="00BA39EA" w:rsidRPr="001C0263">
              <w:rPr>
                <w:rFonts w:ascii="Arial" w:hAnsi="Arial" w:cs="Arial"/>
                <w:color w:val="000000"/>
                <w:sz w:val="20"/>
                <w:szCs w:val="20"/>
                <w:lang w:val="en-GB"/>
              </w:rPr>
              <w:t>integration of nutrition</w:t>
            </w:r>
            <w:r w:rsidR="00BC4A1D" w:rsidRPr="001C0263">
              <w:rPr>
                <w:rFonts w:ascii="Arial" w:hAnsi="Arial" w:cs="Arial"/>
                <w:color w:val="000000"/>
                <w:sz w:val="20"/>
                <w:szCs w:val="20"/>
                <w:lang w:val="en-GB"/>
              </w:rPr>
              <w:t xml:space="preserve">, wash </w:t>
            </w:r>
            <w:proofErr w:type="gramStart"/>
            <w:r w:rsidRPr="001C0263">
              <w:rPr>
                <w:rFonts w:ascii="Arial" w:hAnsi="Arial" w:cs="Arial"/>
                <w:color w:val="000000"/>
                <w:sz w:val="20"/>
                <w:szCs w:val="20"/>
                <w:lang w:val="en-GB"/>
              </w:rPr>
              <w:t xml:space="preserve">and </w:t>
            </w:r>
            <w:r w:rsidR="00BA39EA" w:rsidRPr="001C0263">
              <w:rPr>
                <w:rFonts w:ascii="Arial" w:hAnsi="Arial" w:cs="Arial"/>
                <w:color w:val="000000"/>
                <w:sz w:val="20"/>
                <w:szCs w:val="20"/>
                <w:lang w:val="en-GB"/>
              </w:rPr>
              <w:t xml:space="preserve"> gender</w:t>
            </w:r>
            <w:proofErr w:type="gramEnd"/>
            <w:r w:rsidRPr="001C0263">
              <w:rPr>
                <w:rFonts w:ascii="Arial" w:hAnsi="Arial" w:cs="Arial"/>
                <w:color w:val="000000"/>
                <w:sz w:val="20"/>
                <w:szCs w:val="20"/>
                <w:lang w:val="en-GB"/>
              </w:rPr>
              <w:t xml:space="preserve"> in</w:t>
            </w:r>
            <w:r w:rsidR="00BA39EA" w:rsidRPr="001C0263">
              <w:rPr>
                <w:rFonts w:ascii="Arial" w:hAnsi="Arial" w:cs="Arial"/>
                <w:color w:val="000000"/>
                <w:sz w:val="20"/>
                <w:szCs w:val="20"/>
                <w:lang w:val="en-GB"/>
              </w:rPr>
              <w:t>to</w:t>
            </w:r>
            <w:r w:rsidRPr="001C0263">
              <w:rPr>
                <w:rFonts w:ascii="Arial" w:hAnsi="Arial" w:cs="Arial"/>
                <w:color w:val="000000"/>
                <w:sz w:val="20"/>
                <w:szCs w:val="20"/>
                <w:lang w:val="en-GB"/>
              </w:rPr>
              <w:t xml:space="preserve"> project activities </w:t>
            </w:r>
            <w:r w:rsidR="00BC4A1D" w:rsidRPr="001C0263">
              <w:rPr>
                <w:rFonts w:ascii="Arial" w:hAnsi="Arial" w:cs="Arial"/>
                <w:color w:val="000000"/>
                <w:sz w:val="20"/>
                <w:szCs w:val="20"/>
                <w:lang w:val="en-GB"/>
              </w:rPr>
              <w:t>according to the project document.</w:t>
            </w:r>
          </w:p>
          <w:p w14:paraId="490FD4BA" w14:textId="03939E68" w:rsidR="00B0211A" w:rsidRPr="001C0263" w:rsidRDefault="00B0211A" w:rsidP="00B0211A">
            <w:pPr>
              <w:numPr>
                <w:ilvl w:val="0"/>
                <w:numId w:val="19"/>
              </w:numPr>
              <w:spacing w:line="260" w:lineRule="exact"/>
              <w:ind w:left="342" w:hanging="342"/>
              <w:jc w:val="both"/>
              <w:rPr>
                <w:rFonts w:ascii="Arial" w:hAnsi="Arial" w:cs="Arial"/>
                <w:color w:val="000000"/>
                <w:sz w:val="20"/>
                <w:szCs w:val="20"/>
                <w:lang w:val="en-GB"/>
              </w:rPr>
            </w:pPr>
            <w:r w:rsidRPr="001C0263">
              <w:rPr>
                <w:rFonts w:ascii="Arial" w:hAnsi="Arial" w:cs="Arial"/>
                <w:color w:val="000000"/>
                <w:sz w:val="20"/>
                <w:szCs w:val="20"/>
                <w:lang w:val="en-GB"/>
              </w:rPr>
              <w:t xml:space="preserve">Work with M&amp;E </w:t>
            </w:r>
            <w:r w:rsidR="00BA39EA" w:rsidRPr="001C0263">
              <w:rPr>
                <w:rFonts w:ascii="Arial" w:hAnsi="Arial" w:cs="Arial"/>
                <w:color w:val="000000"/>
                <w:sz w:val="20"/>
                <w:szCs w:val="20"/>
                <w:lang w:val="en-GB"/>
              </w:rPr>
              <w:t>Officer</w:t>
            </w:r>
            <w:r w:rsidRPr="001C0263">
              <w:rPr>
                <w:rFonts w:ascii="Arial" w:hAnsi="Arial" w:cs="Arial"/>
                <w:color w:val="000000"/>
                <w:sz w:val="20"/>
                <w:szCs w:val="20"/>
                <w:lang w:val="en-GB"/>
              </w:rPr>
              <w:t xml:space="preserve"> to ensure </w:t>
            </w:r>
            <w:r w:rsidR="005B3479" w:rsidRPr="001C0263">
              <w:rPr>
                <w:rFonts w:ascii="Arial" w:hAnsi="Arial" w:cs="Arial"/>
                <w:color w:val="000000"/>
                <w:sz w:val="20"/>
                <w:szCs w:val="20"/>
                <w:lang w:val="en-GB"/>
              </w:rPr>
              <w:t xml:space="preserve">nutrition and </w:t>
            </w:r>
            <w:r w:rsidRPr="001C0263">
              <w:rPr>
                <w:rFonts w:ascii="Arial" w:hAnsi="Arial" w:cs="Arial"/>
                <w:color w:val="000000"/>
                <w:sz w:val="20"/>
                <w:szCs w:val="20"/>
                <w:lang w:val="en-GB"/>
              </w:rPr>
              <w:t xml:space="preserve">gender concerns are manifested in the project M&amp;E </w:t>
            </w:r>
            <w:proofErr w:type="gramStart"/>
            <w:r w:rsidRPr="001C0263">
              <w:rPr>
                <w:rFonts w:ascii="Arial" w:hAnsi="Arial" w:cs="Arial"/>
                <w:color w:val="000000"/>
                <w:sz w:val="20"/>
                <w:szCs w:val="20"/>
                <w:lang w:val="en-GB"/>
              </w:rPr>
              <w:t>reports</w:t>
            </w:r>
            <w:proofErr w:type="gramEnd"/>
          </w:p>
          <w:p w14:paraId="3C93F180" w14:textId="6FD82B2F" w:rsidR="007F7695" w:rsidRPr="001C0263" w:rsidRDefault="005B3479" w:rsidP="00B0211A">
            <w:pPr>
              <w:numPr>
                <w:ilvl w:val="0"/>
                <w:numId w:val="19"/>
              </w:numPr>
              <w:spacing w:line="260" w:lineRule="exact"/>
              <w:ind w:left="342" w:hanging="342"/>
              <w:jc w:val="both"/>
              <w:rPr>
                <w:rFonts w:ascii="Arial" w:hAnsi="Arial" w:cs="Arial"/>
                <w:color w:val="000000"/>
                <w:sz w:val="20"/>
                <w:szCs w:val="20"/>
                <w:lang w:val="en-GB"/>
              </w:rPr>
            </w:pPr>
            <w:r w:rsidRPr="001C0263">
              <w:rPr>
                <w:rFonts w:ascii="Arial" w:hAnsi="Arial" w:cs="Arial"/>
                <w:color w:val="000000"/>
                <w:sz w:val="20"/>
                <w:szCs w:val="20"/>
                <w:lang w:val="en-GB"/>
              </w:rPr>
              <w:t>Cond</w:t>
            </w:r>
            <w:r w:rsidR="00C22C34" w:rsidRPr="001C0263">
              <w:rPr>
                <w:rFonts w:ascii="Arial" w:hAnsi="Arial" w:cs="Arial"/>
                <w:color w:val="000000"/>
                <w:sz w:val="20"/>
                <w:szCs w:val="20"/>
                <w:lang w:val="en-GB"/>
              </w:rPr>
              <w:t>u</w:t>
            </w:r>
            <w:r w:rsidRPr="001C0263">
              <w:rPr>
                <w:rFonts w:ascii="Arial" w:hAnsi="Arial" w:cs="Arial"/>
                <w:color w:val="000000"/>
                <w:sz w:val="20"/>
                <w:szCs w:val="20"/>
                <w:lang w:val="en-GB"/>
              </w:rPr>
              <w:t>ct</w:t>
            </w:r>
            <w:r w:rsidR="00B0211A" w:rsidRPr="001C0263">
              <w:rPr>
                <w:rFonts w:ascii="Arial" w:hAnsi="Arial" w:cs="Arial"/>
                <w:color w:val="000000"/>
                <w:sz w:val="20"/>
                <w:szCs w:val="20"/>
                <w:lang w:val="en-GB"/>
              </w:rPr>
              <w:t xml:space="preserve"> any other duties assigned to you by your </w:t>
            </w:r>
            <w:r w:rsidR="003322E7">
              <w:rPr>
                <w:rFonts w:ascii="Arial" w:hAnsi="Arial" w:cs="Arial"/>
                <w:color w:val="000000"/>
                <w:sz w:val="20"/>
                <w:szCs w:val="20"/>
                <w:lang w:val="en-GB"/>
              </w:rPr>
              <w:t>s</w:t>
            </w:r>
            <w:r w:rsidR="00B0211A" w:rsidRPr="001C0263">
              <w:rPr>
                <w:rFonts w:ascii="Arial" w:hAnsi="Arial" w:cs="Arial"/>
                <w:color w:val="000000"/>
                <w:sz w:val="20"/>
                <w:szCs w:val="20"/>
                <w:lang w:val="en-GB"/>
              </w:rPr>
              <w:t xml:space="preserve">upervisor concerning the </w:t>
            </w:r>
            <w:r w:rsidRPr="001C0263">
              <w:rPr>
                <w:rFonts w:ascii="Arial" w:hAnsi="Arial" w:cs="Arial"/>
                <w:color w:val="000000"/>
                <w:sz w:val="20"/>
                <w:szCs w:val="20"/>
                <w:lang w:val="en-GB"/>
              </w:rPr>
              <w:t xml:space="preserve">maximization </w:t>
            </w:r>
            <w:r w:rsidR="00B0211A" w:rsidRPr="001C0263">
              <w:rPr>
                <w:rFonts w:ascii="Arial" w:hAnsi="Arial" w:cs="Arial"/>
                <w:color w:val="000000"/>
                <w:sz w:val="20"/>
                <w:szCs w:val="20"/>
                <w:lang w:val="en-GB"/>
              </w:rPr>
              <w:t>of</w:t>
            </w:r>
            <w:r w:rsidR="003322E7">
              <w:rPr>
                <w:rFonts w:ascii="Arial" w:hAnsi="Arial" w:cs="Arial"/>
                <w:color w:val="000000"/>
                <w:sz w:val="20"/>
                <w:szCs w:val="20"/>
                <w:lang w:val="en-GB"/>
              </w:rPr>
              <w:t xml:space="preserve"> </w:t>
            </w:r>
            <w:r w:rsidRPr="001C0263">
              <w:rPr>
                <w:rFonts w:ascii="Arial" w:hAnsi="Arial" w:cs="Arial"/>
                <w:color w:val="000000"/>
                <w:sz w:val="20"/>
                <w:szCs w:val="20"/>
                <w:lang w:val="en-GB"/>
              </w:rPr>
              <w:t>nutrition and gender</w:t>
            </w:r>
            <w:r w:rsidR="003322E7">
              <w:rPr>
                <w:rFonts w:ascii="Arial" w:hAnsi="Arial" w:cs="Arial"/>
                <w:color w:val="000000"/>
                <w:sz w:val="20"/>
                <w:szCs w:val="20"/>
                <w:lang w:val="en-GB"/>
              </w:rPr>
              <w:t xml:space="preserve"> </w:t>
            </w:r>
            <w:r w:rsidRPr="001C0263">
              <w:rPr>
                <w:rFonts w:ascii="Arial" w:hAnsi="Arial" w:cs="Arial"/>
                <w:color w:val="000000"/>
                <w:sz w:val="20"/>
                <w:szCs w:val="20"/>
                <w:lang w:val="en-GB"/>
              </w:rPr>
              <w:t>integration</w:t>
            </w:r>
            <w:r w:rsidR="003322E7">
              <w:rPr>
                <w:rFonts w:ascii="Arial" w:hAnsi="Arial" w:cs="Arial"/>
                <w:color w:val="000000"/>
                <w:sz w:val="20"/>
                <w:szCs w:val="20"/>
                <w:lang w:val="en-GB"/>
              </w:rPr>
              <w:t xml:space="preserve"> </w:t>
            </w:r>
            <w:r w:rsidR="00B0211A" w:rsidRPr="001C0263">
              <w:rPr>
                <w:rFonts w:ascii="Arial" w:hAnsi="Arial" w:cs="Arial"/>
                <w:color w:val="000000"/>
                <w:sz w:val="20"/>
                <w:szCs w:val="20"/>
                <w:lang w:val="en-GB"/>
              </w:rPr>
              <w:t>in project activities</w:t>
            </w:r>
            <w:r w:rsidRPr="001C0263">
              <w:rPr>
                <w:rFonts w:ascii="Arial" w:hAnsi="Arial" w:cs="Arial"/>
                <w:color w:val="000000"/>
                <w:sz w:val="20"/>
                <w:szCs w:val="20"/>
                <w:lang w:val="en-GB"/>
              </w:rPr>
              <w:t>.</w:t>
            </w:r>
          </w:p>
        </w:tc>
        <w:tc>
          <w:tcPr>
            <w:tcW w:w="3330" w:type="dxa"/>
            <w:shd w:val="clear" w:color="auto" w:fill="auto"/>
          </w:tcPr>
          <w:p w14:paraId="2306E9D7" w14:textId="4A6A5F34" w:rsidR="00AF7CFF" w:rsidRPr="001C0263" w:rsidRDefault="00AF7CFF" w:rsidP="00EB01F7">
            <w:pPr>
              <w:pStyle w:val="NoSpacing"/>
              <w:spacing w:before="120"/>
              <w:rPr>
                <w:rFonts w:ascii="Arial" w:hAnsi="Arial" w:cs="Arial"/>
                <w:sz w:val="20"/>
                <w:szCs w:val="20"/>
              </w:rPr>
            </w:pPr>
          </w:p>
          <w:p w14:paraId="6DD33178" w14:textId="77777777" w:rsidR="00CF6645" w:rsidRPr="001C0263" w:rsidRDefault="00CF6645" w:rsidP="00EB01F7">
            <w:pPr>
              <w:pStyle w:val="NoSpacing"/>
              <w:spacing w:before="120"/>
              <w:rPr>
                <w:rFonts w:ascii="Arial" w:hAnsi="Arial" w:cs="Arial"/>
                <w:sz w:val="20"/>
                <w:szCs w:val="20"/>
              </w:rPr>
            </w:pPr>
          </w:p>
          <w:p w14:paraId="4E6ACF56" w14:textId="35644BDD" w:rsidR="00AF7CFF" w:rsidRPr="001C0263" w:rsidRDefault="005B3479" w:rsidP="00441722">
            <w:pPr>
              <w:pStyle w:val="NoSpacing"/>
              <w:numPr>
                <w:ilvl w:val="0"/>
                <w:numId w:val="20"/>
              </w:numPr>
              <w:ind w:left="252" w:hanging="270"/>
              <w:jc w:val="both"/>
              <w:rPr>
                <w:rFonts w:ascii="Arial" w:hAnsi="Arial" w:cs="Arial"/>
                <w:sz w:val="20"/>
                <w:szCs w:val="20"/>
              </w:rPr>
            </w:pPr>
            <w:r w:rsidRPr="001C0263">
              <w:rPr>
                <w:rFonts w:ascii="Arial" w:hAnsi="Arial" w:cs="Arial"/>
                <w:sz w:val="20"/>
                <w:szCs w:val="20"/>
              </w:rPr>
              <w:t xml:space="preserve">Nutrition and gender concerns are mainstreamed in the project </w:t>
            </w:r>
            <w:proofErr w:type="gramStart"/>
            <w:r w:rsidRPr="001C0263">
              <w:rPr>
                <w:rFonts w:ascii="Arial" w:hAnsi="Arial" w:cs="Arial"/>
                <w:sz w:val="20"/>
                <w:szCs w:val="20"/>
              </w:rPr>
              <w:t>interventions</w:t>
            </w:r>
            <w:proofErr w:type="gramEnd"/>
          </w:p>
          <w:p w14:paraId="12A49D6F" w14:textId="5B459B38" w:rsidR="004E624E" w:rsidRPr="001C0263" w:rsidRDefault="004E624E" w:rsidP="00EB01F7">
            <w:pPr>
              <w:pStyle w:val="NoSpacing"/>
              <w:spacing w:before="120"/>
              <w:rPr>
                <w:rFonts w:ascii="Arial" w:hAnsi="Arial" w:cs="Arial"/>
                <w:sz w:val="20"/>
                <w:szCs w:val="20"/>
              </w:rPr>
            </w:pPr>
          </w:p>
        </w:tc>
      </w:tr>
      <w:tr w:rsidR="004E624E" w:rsidRPr="001C0263" w14:paraId="40FE0A4E" w14:textId="77777777" w:rsidTr="00647FE5">
        <w:trPr>
          <w:trHeight w:val="382"/>
        </w:trPr>
        <w:tc>
          <w:tcPr>
            <w:tcW w:w="2160" w:type="dxa"/>
            <w:shd w:val="clear" w:color="auto" w:fill="D9D9D9" w:themeFill="background1" w:themeFillShade="D9"/>
          </w:tcPr>
          <w:p w14:paraId="20AC5472" w14:textId="77777777" w:rsidR="004E624E" w:rsidRPr="001C0263" w:rsidRDefault="004E624E" w:rsidP="00B53A93">
            <w:pPr>
              <w:spacing w:before="60" w:line="276" w:lineRule="auto"/>
              <w:jc w:val="both"/>
              <w:rPr>
                <w:rFonts w:ascii="Arial" w:hAnsi="Arial" w:cs="Arial"/>
                <w:b/>
                <w:sz w:val="20"/>
                <w:szCs w:val="20"/>
              </w:rPr>
            </w:pPr>
          </w:p>
        </w:tc>
        <w:tc>
          <w:tcPr>
            <w:tcW w:w="5400" w:type="dxa"/>
            <w:shd w:val="clear" w:color="auto" w:fill="auto"/>
          </w:tcPr>
          <w:p w14:paraId="7B1A16CF" w14:textId="77777777" w:rsidR="00842AE5" w:rsidRPr="001A468B" w:rsidRDefault="00622A28" w:rsidP="00842AE5">
            <w:pPr>
              <w:pStyle w:val="NoSpacing"/>
              <w:jc w:val="both"/>
              <w:rPr>
                <w:rFonts w:ascii="Arial" w:hAnsi="Arial" w:cs="Arial"/>
                <w:b/>
                <w:sz w:val="20"/>
                <w:szCs w:val="20"/>
              </w:rPr>
            </w:pPr>
            <w:r w:rsidRPr="001C0263">
              <w:rPr>
                <w:rFonts w:ascii="Arial" w:hAnsi="Arial" w:cs="Arial"/>
                <w:b/>
                <w:sz w:val="20"/>
                <w:szCs w:val="20"/>
              </w:rPr>
              <w:t xml:space="preserve">R5: </w:t>
            </w:r>
            <w:r w:rsidR="00842AE5" w:rsidRPr="001A468B">
              <w:rPr>
                <w:rFonts w:ascii="Arial" w:hAnsi="Arial" w:cs="Arial"/>
                <w:b/>
                <w:sz w:val="20"/>
                <w:szCs w:val="20"/>
              </w:rPr>
              <w:t>Monitoring, Evaluation, Accountability and Learning (MEAL)</w:t>
            </w:r>
          </w:p>
          <w:p w14:paraId="32EA044D" w14:textId="6685D956" w:rsidR="00842AE5" w:rsidRPr="001C0263" w:rsidRDefault="00BC4A1D" w:rsidP="003322E7">
            <w:pPr>
              <w:numPr>
                <w:ilvl w:val="0"/>
                <w:numId w:val="22"/>
              </w:numPr>
              <w:spacing w:line="260" w:lineRule="exact"/>
              <w:ind w:left="342" w:hanging="342"/>
              <w:jc w:val="both"/>
              <w:rPr>
                <w:rFonts w:ascii="Arial" w:hAnsi="Arial" w:cs="Arial"/>
                <w:color w:val="000000"/>
                <w:sz w:val="20"/>
                <w:szCs w:val="20"/>
                <w:lang w:val="en-GB"/>
              </w:rPr>
            </w:pPr>
            <w:r w:rsidRPr="001C0263">
              <w:rPr>
                <w:rFonts w:ascii="Arial" w:hAnsi="Arial" w:cs="Arial"/>
                <w:color w:val="000000"/>
                <w:sz w:val="20"/>
                <w:szCs w:val="20"/>
                <w:lang w:val="en-GB"/>
              </w:rPr>
              <w:t xml:space="preserve">Support the implementation of the M&amp;E </w:t>
            </w:r>
            <w:proofErr w:type="gramStart"/>
            <w:r w:rsidR="00842AE5" w:rsidRPr="001C0263">
              <w:rPr>
                <w:rFonts w:ascii="Arial" w:hAnsi="Arial" w:cs="Arial"/>
                <w:color w:val="000000"/>
                <w:sz w:val="20"/>
                <w:szCs w:val="20"/>
                <w:lang w:val="en-GB"/>
              </w:rPr>
              <w:t>plans</w:t>
            </w:r>
            <w:proofErr w:type="gramEnd"/>
            <w:r w:rsidR="00842AE5" w:rsidRPr="001C0263">
              <w:rPr>
                <w:rFonts w:ascii="Arial" w:hAnsi="Arial" w:cs="Arial"/>
                <w:color w:val="000000"/>
                <w:sz w:val="20"/>
                <w:szCs w:val="20"/>
                <w:lang w:val="en-GB"/>
              </w:rPr>
              <w:t xml:space="preserve"> </w:t>
            </w:r>
          </w:p>
          <w:p w14:paraId="27DCA311" w14:textId="517CA97C" w:rsidR="000158C7" w:rsidRPr="001C0263" w:rsidRDefault="00842AE5" w:rsidP="003322E7">
            <w:pPr>
              <w:numPr>
                <w:ilvl w:val="0"/>
                <w:numId w:val="22"/>
              </w:numPr>
              <w:spacing w:line="260" w:lineRule="exact"/>
              <w:ind w:left="342" w:hanging="342"/>
              <w:rPr>
                <w:rFonts w:ascii="Arial" w:eastAsia="Calibri" w:hAnsi="Arial" w:cs="Arial"/>
                <w:color w:val="000000" w:themeColor="text1"/>
                <w:sz w:val="20"/>
                <w:szCs w:val="20"/>
                <w:lang w:val="en-GB"/>
              </w:rPr>
            </w:pPr>
            <w:r w:rsidRPr="001C0263">
              <w:rPr>
                <w:rFonts w:ascii="Arial" w:eastAsia="Calibri" w:hAnsi="Arial" w:cs="Arial"/>
                <w:color w:val="000000" w:themeColor="text1"/>
                <w:sz w:val="20"/>
                <w:szCs w:val="20"/>
                <w:lang w:val="en-GB"/>
              </w:rPr>
              <w:t>Facilitate learning, promote</w:t>
            </w:r>
            <w:r w:rsidR="003322E7">
              <w:rPr>
                <w:rFonts w:ascii="Arial" w:eastAsia="Calibri" w:hAnsi="Arial" w:cs="Arial"/>
                <w:color w:val="000000" w:themeColor="text1"/>
                <w:sz w:val="20"/>
                <w:szCs w:val="20"/>
                <w:lang w:val="en-GB"/>
              </w:rPr>
              <w:t xml:space="preserve"> </w:t>
            </w:r>
            <w:r w:rsidR="0050235A" w:rsidRPr="001C0263">
              <w:rPr>
                <w:rFonts w:ascii="Arial" w:eastAsia="Calibri" w:hAnsi="Arial" w:cs="Arial"/>
                <w:color w:val="000000" w:themeColor="text1"/>
                <w:sz w:val="20"/>
                <w:szCs w:val="20"/>
                <w:lang w:val="en-GB"/>
              </w:rPr>
              <w:t>peer-to-peer</w:t>
            </w:r>
            <w:r w:rsidR="005B3479" w:rsidRPr="001C0263">
              <w:rPr>
                <w:rFonts w:ascii="Arial" w:eastAsia="Calibri" w:hAnsi="Arial" w:cs="Arial"/>
                <w:color w:val="000000" w:themeColor="text1"/>
                <w:sz w:val="20"/>
                <w:szCs w:val="20"/>
                <w:lang w:val="en-GB"/>
              </w:rPr>
              <w:t xml:space="preserve"> learning</w:t>
            </w:r>
            <w:r w:rsidRPr="001C0263">
              <w:rPr>
                <w:rFonts w:ascii="Arial" w:eastAsia="Calibri" w:hAnsi="Arial" w:cs="Arial"/>
                <w:color w:val="000000" w:themeColor="text1"/>
                <w:sz w:val="20"/>
                <w:szCs w:val="20"/>
                <w:lang w:val="en-GB"/>
              </w:rPr>
              <w:t xml:space="preserve"> between staff and partners, participate in relevant national networks</w:t>
            </w:r>
            <w:r w:rsidR="003322E7">
              <w:rPr>
                <w:rFonts w:ascii="Arial" w:eastAsia="Calibri" w:hAnsi="Arial" w:cs="Arial"/>
                <w:color w:val="000000" w:themeColor="text1"/>
                <w:sz w:val="20"/>
                <w:szCs w:val="20"/>
                <w:lang w:val="en-GB"/>
              </w:rPr>
              <w:t xml:space="preserve"> </w:t>
            </w:r>
            <w:r w:rsidRPr="001C0263">
              <w:rPr>
                <w:rFonts w:ascii="Arial" w:eastAsia="Calibri" w:hAnsi="Arial" w:cs="Arial"/>
                <w:color w:val="000000" w:themeColor="text1"/>
                <w:sz w:val="20"/>
                <w:szCs w:val="20"/>
                <w:lang w:val="en-GB"/>
              </w:rPr>
              <w:t xml:space="preserve">and actively engage in </w:t>
            </w:r>
            <w:r w:rsidR="005B3479" w:rsidRPr="001C0263">
              <w:rPr>
                <w:rFonts w:ascii="Arial" w:eastAsia="Calibri" w:hAnsi="Arial" w:cs="Arial"/>
                <w:color w:val="000000" w:themeColor="text1"/>
                <w:sz w:val="20"/>
                <w:szCs w:val="20"/>
                <w:lang w:val="en-GB"/>
              </w:rPr>
              <w:t xml:space="preserve"> organization-level</w:t>
            </w:r>
            <w:r w:rsidRPr="001C0263">
              <w:rPr>
                <w:rFonts w:ascii="Arial" w:eastAsia="Calibri" w:hAnsi="Arial" w:cs="Arial"/>
                <w:color w:val="000000" w:themeColor="text1"/>
                <w:sz w:val="20"/>
                <w:szCs w:val="20"/>
                <w:lang w:val="en-GB"/>
              </w:rPr>
              <w:t xml:space="preserve"> focal groups.</w:t>
            </w:r>
          </w:p>
          <w:p w14:paraId="0E305E6D" w14:textId="439AE1FE" w:rsidR="004E624E" w:rsidRPr="001C0263" w:rsidRDefault="00842AE5" w:rsidP="003322E7">
            <w:pPr>
              <w:numPr>
                <w:ilvl w:val="0"/>
                <w:numId w:val="22"/>
              </w:numPr>
              <w:spacing w:line="260" w:lineRule="exact"/>
              <w:ind w:left="342" w:hanging="342"/>
              <w:rPr>
                <w:rFonts w:ascii="Arial" w:eastAsia="Calibri" w:hAnsi="Arial" w:cs="Arial"/>
                <w:color w:val="000000" w:themeColor="text1"/>
                <w:sz w:val="20"/>
                <w:szCs w:val="20"/>
                <w:lang w:val="en-GB"/>
              </w:rPr>
            </w:pPr>
            <w:r w:rsidRPr="001C0263">
              <w:rPr>
                <w:rFonts w:ascii="Arial" w:hAnsi="Arial" w:cs="Arial"/>
                <w:color w:val="000000" w:themeColor="text1"/>
                <w:sz w:val="20"/>
                <w:szCs w:val="20"/>
                <w:lang w:val="en-GB"/>
              </w:rPr>
              <w:t xml:space="preserve">Explore opportunities </w:t>
            </w:r>
            <w:r w:rsidRPr="001C0263">
              <w:rPr>
                <w:rFonts w:ascii="Arial" w:hAnsi="Arial" w:cs="Arial"/>
                <w:color w:val="000000"/>
                <w:sz w:val="20"/>
                <w:szCs w:val="20"/>
                <w:lang w:val="en-GB"/>
              </w:rPr>
              <w:t xml:space="preserve">for positioning, innovation, </w:t>
            </w:r>
            <w:proofErr w:type="gramStart"/>
            <w:r w:rsidRPr="001C0263">
              <w:rPr>
                <w:rFonts w:ascii="Arial" w:hAnsi="Arial" w:cs="Arial"/>
                <w:color w:val="000000"/>
                <w:sz w:val="20"/>
                <w:szCs w:val="20"/>
                <w:lang w:val="en-GB"/>
              </w:rPr>
              <w:t>upscaling</w:t>
            </w:r>
            <w:proofErr w:type="gramEnd"/>
            <w:r w:rsidRPr="001C0263">
              <w:rPr>
                <w:rFonts w:ascii="Arial" w:hAnsi="Arial" w:cs="Arial"/>
                <w:color w:val="000000"/>
                <w:sz w:val="20"/>
                <w:szCs w:val="20"/>
                <w:lang w:val="en-GB"/>
              </w:rPr>
              <w:t xml:space="preserve"> and potential follow up projects</w:t>
            </w:r>
            <w:r w:rsidRPr="001A468B">
              <w:rPr>
                <w:rFonts w:ascii="Arial" w:hAnsi="Arial" w:cs="Arial"/>
                <w:color w:val="000000"/>
                <w:sz w:val="20"/>
                <w:szCs w:val="20"/>
                <w:lang w:val="en-GB"/>
              </w:rPr>
              <w:t xml:space="preserve">  </w:t>
            </w:r>
          </w:p>
        </w:tc>
        <w:tc>
          <w:tcPr>
            <w:tcW w:w="3330" w:type="dxa"/>
            <w:shd w:val="clear" w:color="auto" w:fill="auto"/>
          </w:tcPr>
          <w:p w14:paraId="4D4691B1" w14:textId="77777777" w:rsidR="00482788" w:rsidRPr="001C0263" w:rsidRDefault="00482788" w:rsidP="00482788">
            <w:pPr>
              <w:pStyle w:val="NoSpacing"/>
              <w:ind w:left="360"/>
              <w:jc w:val="both"/>
              <w:rPr>
                <w:rFonts w:ascii="Arial" w:hAnsi="Arial" w:cs="Arial"/>
                <w:sz w:val="20"/>
                <w:szCs w:val="20"/>
              </w:rPr>
            </w:pPr>
          </w:p>
          <w:p w14:paraId="44E13214" w14:textId="77777777" w:rsidR="00482788" w:rsidRPr="001C0263" w:rsidRDefault="00482788" w:rsidP="00482788">
            <w:pPr>
              <w:pStyle w:val="NoSpacing"/>
              <w:ind w:left="360"/>
              <w:jc w:val="both"/>
              <w:rPr>
                <w:rFonts w:ascii="Arial" w:hAnsi="Arial" w:cs="Arial"/>
                <w:sz w:val="20"/>
                <w:szCs w:val="20"/>
              </w:rPr>
            </w:pPr>
          </w:p>
          <w:p w14:paraId="6E4FF9A7" w14:textId="77777777" w:rsidR="00482788" w:rsidRPr="001C0263" w:rsidRDefault="00482788" w:rsidP="00482788">
            <w:pPr>
              <w:pStyle w:val="NoSpacing"/>
              <w:ind w:left="360"/>
              <w:jc w:val="both"/>
              <w:rPr>
                <w:rFonts w:ascii="Arial" w:hAnsi="Arial" w:cs="Arial"/>
                <w:sz w:val="20"/>
                <w:szCs w:val="20"/>
              </w:rPr>
            </w:pPr>
          </w:p>
          <w:p w14:paraId="3A0D1DD9" w14:textId="0D296073" w:rsidR="000158C7" w:rsidRPr="001C0263" w:rsidRDefault="000158C7" w:rsidP="00482788">
            <w:pPr>
              <w:pStyle w:val="NoSpacing"/>
              <w:numPr>
                <w:ilvl w:val="0"/>
                <w:numId w:val="24"/>
              </w:numPr>
              <w:jc w:val="both"/>
              <w:rPr>
                <w:rFonts w:ascii="Arial" w:hAnsi="Arial" w:cs="Arial"/>
                <w:sz w:val="20"/>
                <w:szCs w:val="20"/>
              </w:rPr>
            </w:pPr>
            <w:r w:rsidRPr="001C0263">
              <w:rPr>
                <w:rFonts w:ascii="Arial" w:hAnsi="Arial" w:cs="Arial"/>
                <w:sz w:val="20"/>
                <w:szCs w:val="20"/>
              </w:rPr>
              <w:t xml:space="preserve">Effective monitoring, </w:t>
            </w:r>
            <w:proofErr w:type="gramStart"/>
            <w:r w:rsidRPr="001C0263">
              <w:rPr>
                <w:rFonts w:ascii="Arial" w:hAnsi="Arial" w:cs="Arial"/>
                <w:sz w:val="20"/>
                <w:szCs w:val="20"/>
              </w:rPr>
              <w:t>reflection</w:t>
            </w:r>
            <w:proofErr w:type="gramEnd"/>
            <w:r w:rsidRPr="001C0263">
              <w:rPr>
                <w:rFonts w:ascii="Arial" w:hAnsi="Arial" w:cs="Arial"/>
                <w:sz w:val="20"/>
                <w:szCs w:val="20"/>
              </w:rPr>
              <w:t xml:space="preserve"> and evaluation system</w:t>
            </w:r>
          </w:p>
          <w:p w14:paraId="0765DB18" w14:textId="77777777" w:rsidR="00482788" w:rsidRPr="001C0263" w:rsidRDefault="00482788" w:rsidP="00482788">
            <w:pPr>
              <w:pStyle w:val="NoSpacing"/>
              <w:ind w:left="360"/>
              <w:jc w:val="both"/>
              <w:rPr>
                <w:rFonts w:ascii="Arial" w:hAnsi="Arial" w:cs="Arial"/>
                <w:sz w:val="20"/>
                <w:szCs w:val="20"/>
              </w:rPr>
            </w:pPr>
          </w:p>
          <w:p w14:paraId="70A33A3C" w14:textId="243EE965" w:rsidR="004E624E" w:rsidRPr="001C0263" w:rsidRDefault="000158C7" w:rsidP="00482788">
            <w:pPr>
              <w:pStyle w:val="NoSpacing"/>
              <w:numPr>
                <w:ilvl w:val="0"/>
                <w:numId w:val="24"/>
              </w:numPr>
              <w:jc w:val="both"/>
              <w:rPr>
                <w:rFonts w:ascii="Arial" w:hAnsi="Arial" w:cs="Arial"/>
                <w:sz w:val="20"/>
                <w:szCs w:val="20"/>
              </w:rPr>
            </w:pPr>
            <w:r w:rsidRPr="001C0263">
              <w:rPr>
                <w:rFonts w:ascii="Arial" w:hAnsi="Arial" w:cs="Arial"/>
                <w:sz w:val="20"/>
                <w:szCs w:val="20"/>
              </w:rPr>
              <w:t>Project reporting contribute to sector learning and SHA track-record externally.</w:t>
            </w:r>
          </w:p>
        </w:tc>
      </w:tr>
      <w:tr w:rsidR="00B53A93" w:rsidRPr="001C0263" w14:paraId="31276C29" w14:textId="77777777" w:rsidTr="00647FE5">
        <w:tc>
          <w:tcPr>
            <w:tcW w:w="2160" w:type="dxa"/>
            <w:shd w:val="clear" w:color="auto" w:fill="D9D9D9" w:themeFill="background1" w:themeFillShade="D9"/>
          </w:tcPr>
          <w:p w14:paraId="53A5FA1E" w14:textId="6F61C449" w:rsidR="00B53A93" w:rsidRPr="001C0263" w:rsidRDefault="00B53A93" w:rsidP="00B53A93">
            <w:pPr>
              <w:spacing w:before="60" w:line="276" w:lineRule="auto"/>
              <w:jc w:val="both"/>
              <w:rPr>
                <w:rFonts w:ascii="Arial" w:hAnsi="Arial" w:cs="Arial"/>
                <w:b/>
                <w:sz w:val="20"/>
                <w:szCs w:val="20"/>
              </w:rPr>
            </w:pPr>
            <w:r w:rsidRPr="001C0263">
              <w:rPr>
                <w:rFonts w:ascii="Arial" w:hAnsi="Arial" w:cs="Arial"/>
                <w:b/>
                <w:sz w:val="20"/>
                <w:szCs w:val="20"/>
              </w:rPr>
              <w:t>Qualifications/Other Requirements:</w:t>
            </w:r>
          </w:p>
        </w:tc>
        <w:tc>
          <w:tcPr>
            <w:tcW w:w="8730" w:type="dxa"/>
            <w:gridSpan w:val="2"/>
          </w:tcPr>
          <w:p w14:paraId="39266D90" w14:textId="77777777" w:rsidR="003322E7" w:rsidRPr="003322E7" w:rsidRDefault="00AB5B4F" w:rsidP="00430350">
            <w:pPr>
              <w:numPr>
                <w:ilvl w:val="0"/>
                <w:numId w:val="7"/>
              </w:numPr>
              <w:spacing w:line="260" w:lineRule="exact"/>
              <w:ind w:left="720"/>
              <w:jc w:val="both"/>
              <w:rPr>
                <w:rFonts w:ascii="Arial" w:hAnsi="Arial" w:cs="Arial"/>
                <w:color w:val="000000"/>
                <w:sz w:val="20"/>
                <w:szCs w:val="20"/>
                <w:lang w:val="en-US"/>
              </w:rPr>
            </w:pPr>
            <w:r w:rsidRPr="00AB5B4F">
              <w:rPr>
                <w:rFonts w:ascii="Arial" w:hAnsi="Arial" w:cs="Arial"/>
                <w:color w:val="000000"/>
                <w:sz w:val="20"/>
                <w:szCs w:val="20"/>
                <w:lang w:val="en-GB"/>
              </w:rPr>
              <w:t xml:space="preserve">Bachelor’s degree, Diploma or equivalent in Agribusiness, Agriculture and rural development, Food Security, </w:t>
            </w:r>
            <w:proofErr w:type="gramStart"/>
            <w:r w:rsidRPr="00AB5B4F">
              <w:rPr>
                <w:rFonts w:ascii="Arial" w:hAnsi="Arial" w:cs="Arial"/>
                <w:color w:val="000000"/>
                <w:sz w:val="20"/>
                <w:szCs w:val="20"/>
                <w:lang w:val="en-GB"/>
              </w:rPr>
              <w:t>Microfinance</w:t>
            </w:r>
            <w:proofErr w:type="gramEnd"/>
            <w:r w:rsidRPr="00AB5B4F">
              <w:rPr>
                <w:rFonts w:ascii="Arial" w:hAnsi="Arial" w:cs="Arial"/>
                <w:color w:val="000000"/>
                <w:sz w:val="20"/>
                <w:szCs w:val="20"/>
                <w:lang w:val="en-GB"/>
              </w:rPr>
              <w:t xml:space="preserve"> and business administration.</w:t>
            </w:r>
          </w:p>
          <w:p w14:paraId="5D5D74B1" w14:textId="30EFA10A" w:rsidR="00430350" w:rsidRDefault="00430350" w:rsidP="00430350">
            <w:pPr>
              <w:numPr>
                <w:ilvl w:val="0"/>
                <w:numId w:val="7"/>
              </w:numPr>
              <w:spacing w:line="260" w:lineRule="exact"/>
              <w:ind w:left="720"/>
              <w:jc w:val="both"/>
              <w:rPr>
                <w:rFonts w:ascii="Arial" w:hAnsi="Arial" w:cs="Arial"/>
                <w:color w:val="000000"/>
                <w:sz w:val="20"/>
                <w:szCs w:val="20"/>
                <w:lang w:val="en-US"/>
              </w:rPr>
            </w:pPr>
            <w:r w:rsidRPr="001C0263">
              <w:rPr>
                <w:rFonts w:ascii="Arial" w:hAnsi="Arial" w:cs="Arial"/>
                <w:color w:val="000000"/>
                <w:sz w:val="20"/>
                <w:szCs w:val="20"/>
                <w:lang w:val="en-US"/>
              </w:rPr>
              <w:t>Experience</w:t>
            </w:r>
            <w:r w:rsidR="003322E7">
              <w:rPr>
                <w:rFonts w:ascii="Arial" w:hAnsi="Arial" w:cs="Arial"/>
                <w:color w:val="000000"/>
                <w:sz w:val="20"/>
                <w:szCs w:val="20"/>
                <w:lang w:val="en-US"/>
              </w:rPr>
              <w:t xml:space="preserve"> </w:t>
            </w:r>
            <w:r w:rsidRPr="001C0263">
              <w:rPr>
                <w:rFonts w:ascii="Arial" w:hAnsi="Arial" w:cs="Arial"/>
                <w:color w:val="000000"/>
                <w:sz w:val="20"/>
                <w:szCs w:val="20"/>
                <w:lang w:val="en-US"/>
              </w:rPr>
              <w:t>in participatory market system programming and value chain analysis/Development of different agricultural commodities</w:t>
            </w:r>
          </w:p>
          <w:p w14:paraId="539540DF" w14:textId="75BFEB7D" w:rsidR="00AB5B4F" w:rsidRDefault="00AB5B4F" w:rsidP="00430350">
            <w:pPr>
              <w:numPr>
                <w:ilvl w:val="0"/>
                <w:numId w:val="7"/>
              </w:numPr>
              <w:spacing w:line="260" w:lineRule="exact"/>
              <w:ind w:left="720"/>
              <w:jc w:val="both"/>
              <w:rPr>
                <w:rFonts w:ascii="Arial" w:hAnsi="Arial" w:cs="Arial"/>
                <w:color w:val="000000"/>
                <w:sz w:val="20"/>
                <w:szCs w:val="20"/>
                <w:lang w:val="en-US"/>
              </w:rPr>
            </w:pPr>
            <w:proofErr w:type="spellStart"/>
            <w:r w:rsidRPr="00AB5B4F">
              <w:rPr>
                <w:rFonts w:ascii="Arial" w:hAnsi="Arial" w:cs="Arial"/>
                <w:color w:val="000000"/>
                <w:sz w:val="20"/>
                <w:szCs w:val="20"/>
                <w:lang w:val="en-US"/>
              </w:rPr>
              <w:t>Indepth</w:t>
            </w:r>
            <w:proofErr w:type="spellEnd"/>
            <w:r w:rsidRPr="00AB5B4F">
              <w:rPr>
                <w:rFonts w:ascii="Arial" w:hAnsi="Arial" w:cs="Arial"/>
                <w:color w:val="000000"/>
                <w:sz w:val="20"/>
                <w:szCs w:val="20"/>
                <w:lang w:val="en-US"/>
              </w:rPr>
              <w:t xml:space="preserve"> understanding of project cycle management, with particular experience in participatory planning, implementation and results based monitoring of project activities.</w:t>
            </w:r>
          </w:p>
          <w:p w14:paraId="5EBA1045" w14:textId="78B7AE3E" w:rsidR="00BE6D78" w:rsidRPr="001C0263" w:rsidRDefault="00BE6D78" w:rsidP="00430350">
            <w:pPr>
              <w:numPr>
                <w:ilvl w:val="0"/>
                <w:numId w:val="7"/>
              </w:numPr>
              <w:spacing w:line="260" w:lineRule="exact"/>
              <w:ind w:left="720"/>
              <w:jc w:val="both"/>
              <w:rPr>
                <w:rFonts w:ascii="Arial" w:hAnsi="Arial" w:cs="Arial"/>
                <w:color w:val="000000"/>
                <w:sz w:val="20"/>
                <w:szCs w:val="20"/>
                <w:lang w:val="en-US"/>
              </w:rPr>
            </w:pPr>
            <w:r w:rsidRPr="00BE6D78">
              <w:rPr>
                <w:rFonts w:ascii="Arial" w:hAnsi="Arial" w:cs="Arial"/>
                <w:color w:val="000000"/>
                <w:sz w:val="20"/>
                <w:szCs w:val="20"/>
                <w:lang w:val="en-US"/>
              </w:rPr>
              <w:t xml:space="preserve">Familiar with </w:t>
            </w:r>
            <w:r>
              <w:rPr>
                <w:rFonts w:ascii="Arial" w:hAnsi="Arial" w:cs="Arial"/>
                <w:color w:val="000000"/>
                <w:sz w:val="20"/>
                <w:szCs w:val="20"/>
                <w:lang w:val="en-US"/>
              </w:rPr>
              <w:t xml:space="preserve">the </w:t>
            </w:r>
            <w:r w:rsidRPr="00BE6D78">
              <w:rPr>
                <w:rFonts w:ascii="Arial" w:hAnsi="Arial" w:cs="Arial"/>
                <w:color w:val="000000"/>
                <w:sz w:val="20"/>
                <w:szCs w:val="20"/>
                <w:lang w:val="en-US"/>
              </w:rPr>
              <w:t xml:space="preserve">local context in the proposed location and can effectively navigate challenges in this </w:t>
            </w:r>
            <w:proofErr w:type="gramStart"/>
            <w:r w:rsidRPr="00BE6D78">
              <w:rPr>
                <w:rFonts w:ascii="Arial" w:hAnsi="Arial" w:cs="Arial"/>
                <w:color w:val="000000"/>
                <w:sz w:val="20"/>
                <w:szCs w:val="20"/>
                <w:lang w:val="en-US"/>
              </w:rPr>
              <w:t>location</w:t>
            </w:r>
            <w:proofErr w:type="gramEnd"/>
          </w:p>
          <w:p w14:paraId="655282F0" w14:textId="7800E85E" w:rsidR="00430350" w:rsidRPr="001C0263" w:rsidRDefault="00430350" w:rsidP="00430350">
            <w:pPr>
              <w:numPr>
                <w:ilvl w:val="0"/>
                <w:numId w:val="7"/>
              </w:numPr>
              <w:spacing w:line="240" w:lineRule="atLeast"/>
              <w:ind w:left="720"/>
              <w:contextualSpacing/>
              <w:jc w:val="both"/>
              <w:rPr>
                <w:rFonts w:ascii="Arial" w:hAnsi="Arial" w:cs="Arial"/>
                <w:color w:val="000000"/>
                <w:sz w:val="20"/>
                <w:szCs w:val="20"/>
                <w:lang w:val="en-GB"/>
              </w:rPr>
            </w:pPr>
            <w:r w:rsidRPr="001C0263">
              <w:rPr>
                <w:rFonts w:ascii="Arial" w:hAnsi="Arial" w:cs="Arial"/>
                <w:color w:val="000000"/>
                <w:sz w:val="20"/>
                <w:szCs w:val="20"/>
                <w:lang w:val="en-US"/>
              </w:rPr>
              <w:t>Understanding of key aspects of SHA development work; including food, nutrition</w:t>
            </w:r>
            <w:r w:rsidR="00E71874" w:rsidRPr="001C0263">
              <w:rPr>
                <w:rFonts w:ascii="Arial" w:hAnsi="Arial" w:cs="Arial"/>
                <w:color w:val="000000"/>
                <w:sz w:val="20"/>
                <w:szCs w:val="20"/>
                <w:lang w:val="en-US"/>
              </w:rPr>
              <w:t>, gender</w:t>
            </w:r>
            <w:r w:rsidRPr="001C0263">
              <w:rPr>
                <w:rFonts w:ascii="Arial" w:hAnsi="Arial" w:cs="Arial"/>
                <w:color w:val="000000"/>
                <w:sz w:val="20"/>
                <w:szCs w:val="20"/>
                <w:lang w:val="en-US"/>
              </w:rPr>
              <w:t xml:space="preserve"> and livelihood security and </w:t>
            </w:r>
            <w:r w:rsidR="00E71874" w:rsidRPr="001C0263">
              <w:rPr>
                <w:rFonts w:ascii="Arial" w:hAnsi="Arial" w:cs="Arial"/>
                <w:color w:val="000000"/>
                <w:sz w:val="20"/>
                <w:szCs w:val="20"/>
                <w:lang w:val="en-US"/>
              </w:rPr>
              <w:t xml:space="preserve">other </w:t>
            </w:r>
            <w:r w:rsidRPr="001C0263">
              <w:rPr>
                <w:rFonts w:ascii="Arial" w:hAnsi="Arial" w:cs="Arial"/>
                <w:color w:val="000000"/>
                <w:sz w:val="20"/>
                <w:szCs w:val="20"/>
                <w:lang w:val="en-US"/>
              </w:rPr>
              <w:t>cross-cutting themes (</w:t>
            </w:r>
            <w:proofErr w:type="gramStart"/>
            <w:r w:rsidRPr="001C0263">
              <w:rPr>
                <w:rFonts w:ascii="Arial" w:hAnsi="Arial" w:cs="Arial"/>
                <w:color w:val="000000"/>
                <w:sz w:val="20"/>
                <w:szCs w:val="20"/>
                <w:lang w:val="en-US"/>
              </w:rPr>
              <w:t>e.g.</w:t>
            </w:r>
            <w:proofErr w:type="gramEnd"/>
            <w:r w:rsidRPr="001C0263">
              <w:rPr>
                <w:rFonts w:ascii="Arial" w:hAnsi="Arial" w:cs="Arial"/>
                <w:color w:val="000000"/>
                <w:sz w:val="20"/>
                <w:szCs w:val="20"/>
                <w:lang w:val="en-US"/>
              </w:rPr>
              <w:t xml:space="preserve"> youth, social inclusion, environment, HIV and AIDS);</w:t>
            </w:r>
          </w:p>
          <w:p w14:paraId="29762CD2" w14:textId="77777777" w:rsidR="00430350" w:rsidRPr="001C0263" w:rsidRDefault="00430350" w:rsidP="00430350">
            <w:pPr>
              <w:numPr>
                <w:ilvl w:val="0"/>
                <w:numId w:val="7"/>
              </w:numPr>
              <w:spacing w:line="240" w:lineRule="atLeast"/>
              <w:ind w:left="720"/>
              <w:contextualSpacing/>
              <w:jc w:val="both"/>
              <w:rPr>
                <w:rFonts w:ascii="Arial" w:hAnsi="Arial" w:cs="Arial"/>
                <w:color w:val="000000"/>
                <w:sz w:val="20"/>
                <w:szCs w:val="20"/>
                <w:lang w:val="en-GB"/>
              </w:rPr>
            </w:pPr>
            <w:r w:rsidRPr="001C0263">
              <w:rPr>
                <w:rFonts w:ascii="Arial" w:hAnsi="Arial" w:cs="Arial"/>
                <w:color w:val="000000"/>
                <w:sz w:val="20"/>
                <w:szCs w:val="20"/>
                <w:lang w:val="en-US"/>
              </w:rPr>
              <w:t xml:space="preserve">Skills in training and facilitation of community processes, including organization and mobilization of communities and networking among different development partners such as youth groups, community-based organisations, government officers and SHA </w:t>
            </w:r>
            <w:proofErr w:type="gramStart"/>
            <w:r w:rsidRPr="001C0263">
              <w:rPr>
                <w:rFonts w:ascii="Arial" w:hAnsi="Arial" w:cs="Arial"/>
                <w:color w:val="000000"/>
                <w:sz w:val="20"/>
                <w:szCs w:val="20"/>
                <w:lang w:val="en-US"/>
              </w:rPr>
              <w:t>staff;</w:t>
            </w:r>
            <w:proofErr w:type="gramEnd"/>
          </w:p>
          <w:p w14:paraId="35A242E4" w14:textId="64CEFDCB" w:rsidR="00430350" w:rsidRPr="001C0263" w:rsidRDefault="004575A5" w:rsidP="004575A5">
            <w:pPr>
              <w:numPr>
                <w:ilvl w:val="0"/>
                <w:numId w:val="7"/>
              </w:numPr>
              <w:shd w:val="clear" w:color="auto" w:fill="FFFFFF"/>
              <w:spacing w:before="100" w:beforeAutospacing="1" w:after="100" w:afterAutospacing="1"/>
              <w:ind w:left="720"/>
              <w:rPr>
                <w:rFonts w:ascii="Arial" w:hAnsi="Arial" w:cs="Arial"/>
                <w:sz w:val="20"/>
                <w:szCs w:val="20"/>
              </w:rPr>
            </w:pPr>
            <w:r w:rsidRPr="001C0263">
              <w:rPr>
                <w:rFonts w:ascii="Arial" w:hAnsi="Arial" w:cs="Arial"/>
                <w:color w:val="000000"/>
                <w:sz w:val="20"/>
                <w:szCs w:val="20"/>
              </w:rPr>
              <w:t xml:space="preserve">Ability to effectively use MS Office </w:t>
            </w:r>
            <w:proofErr w:type="gramStart"/>
            <w:r w:rsidRPr="001C0263">
              <w:rPr>
                <w:rFonts w:ascii="Arial" w:hAnsi="Arial" w:cs="Arial"/>
                <w:color w:val="000000"/>
                <w:sz w:val="20"/>
                <w:szCs w:val="20"/>
              </w:rPr>
              <w:t>suite</w:t>
            </w:r>
            <w:r w:rsidRPr="001C0263">
              <w:rPr>
                <w:rFonts w:ascii="Arial" w:hAnsi="Arial" w:cs="Arial"/>
                <w:sz w:val="20"/>
                <w:szCs w:val="20"/>
              </w:rPr>
              <w:t>;</w:t>
            </w:r>
            <w:proofErr w:type="gramEnd"/>
          </w:p>
          <w:p w14:paraId="184F3630" w14:textId="77777777" w:rsidR="00430350" w:rsidRPr="001C0263" w:rsidRDefault="00430350" w:rsidP="00430350">
            <w:pPr>
              <w:numPr>
                <w:ilvl w:val="0"/>
                <w:numId w:val="7"/>
              </w:numPr>
              <w:spacing w:line="240" w:lineRule="atLeast"/>
              <w:ind w:left="720"/>
              <w:contextualSpacing/>
              <w:jc w:val="both"/>
              <w:rPr>
                <w:rFonts w:ascii="Arial" w:hAnsi="Arial" w:cs="Arial"/>
                <w:color w:val="000000"/>
                <w:sz w:val="20"/>
                <w:szCs w:val="20"/>
                <w:lang w:val="en-GB"/>
              </w:rPr>
            </w:pPr>
            <w:r w:rsidRPr="001C0263">
              <w:rPr>
                <w:rFonts w:ascii="Arial" w:hAnsi="Arial" w:cs="Arial"/>
                <w:color w:val="000000"/>
                <w:sz w:val="20"/>
                <w:szCs w:val="20"/>
                <w:lang w:val="en-GB"/>
              </w:rPr>
              <w:t xml:space="preserve">High level of integrity and high standards of personal </w:t>
            </w:r>
            <w:proofErr w:type="gramStart"/>
            <w:r w:rsidRPr="001C0263">
              <w:rPr>
                <w:rFonts w:ascii="Arial" w:hAnsi="Arial" w:cs="Arial"/>
                <w:color w:val="000000"/>
                <w:sz w:val="20"/>
                <w:szCs w:val="20"/>
                <w:lang w:val="en-GB"/>
              </w:rPr>
              <w:t>conduct;</w:t>
            </w:r>
            <w:proofErr w:type="gramEnd"/>
          </w:p>
          <w:p w14:paraId="0573D2CC" w14:textId="77777777" w:rsidR="003322E7" w:rsidRDefault="003322E7" w:rsidP="00430350">
            <w:pPr>
              <w:spacing w:line="240" w:lineRule="atLeast"/>
              <w:jc w:val="both"/>
              <w:rPr>
                <w:rFonts w:ascii="Arial" w:hAnsi="Arial" w:cs="Arial"/>
                <w:b/>
                <w:color w:val="000000"/>
                <w:sz w:val="20"/>
                <w:szCs w:val="20"/>
                <w:lang w:val="en-GB"/>
              </w:rPr>
            </w:pPr>
          </w:p>
          <w:p w14:paraId="31DE8BD5" w14:textId="7401D5CB" w:rsidR="00430350" w:rsidRPr="001A468B" w:rsidRDefault="00430350" w:rsidP="00430350">
            <w:pPr>
              <w:spacing w:line="240" w:lineRule="atLeast"/>
              <w:jc w:val="both"/>
              <w:rPr>
                <w:rFonts w:ascii="Arial" w:hAnsi="Arial" w:cs="Arial"/>
                <w:b/>
                <w:color w:val="000000"/>
                <w:sz w:val="20"/>
                <w:szCs w:val="20"/>
                <w:lang w:val="en-GB"/>
              </w:rPr>
            </w:pPr>
            <w:r w:rsidRPr="001A468B">
              <w:rPr>
                <w:rFonts w:ascii="Arial" w:hAnsi="Arial" w:cs="Arial"/>
                <w:b/>
                <w:color w:val="000000"/>
                <w:sz w:val="20"/>
                <w:szCs w:val="20"/>
                <w:lang w:val="en-GB"/>
              </w:rPr>
              <w:lastRenderedPageBreak/>
              <w:t>Desirable</w:t>
            </w:r>
          </w:p>
          <w:p w14:paraId="42849165" w14:textId="77777777" w:rsidR="00430350" w:rsidRPr="001C0263" w:rsidRDefault="00430350" w:rsidP="00430350">
            <w:pPr>
              <w:numPr>
                <w:ilvl w:val="0"/>
                <w:numId w:val="26"/>
              </w:numPr>
              <w:spacing w:line="240" w:lineRule="atLeast"/>
              <w:contextualSpacing/>
              <w:jc w:val="both"/>
              <w:rPr>
                <w:rFonts w:ascii="Arial" w:hAnsi="Arial" w:cs="Arial"/>
                <w:color w:val="000000"/>
                <w:sz w:val="20"/>
                <w:szCs w:val="20"/>
                <w:lang w:val="en-GB"/>
              </w:rPr>
            </w:pPr>
            <w:r w:rsidRPr="001C0263">
              <w:rPr>
                <w:rFonts w:ascii="Arial" w:hAnsi="Arial" w:cs="Arial"/>
                <w:color w:val="000000"/>
                <w:sz w:val="20"/>
                <w:szCs w:val="20"/>
                <w:lang w:val="en-GB"/>
              </w:rPr>
              <w:t xml:space="preserve">Experience working in project geographical </w:t>
            </w:r>
            <w:proofErr w:type="gramStart"/>
            <w:r w:rsidRPr="001C0263">
              <w:rPr>
                <w:rFonts w:ascii="Arial" w:hAnsi="Arial" w:cs="Arial"/>
                <w:color w:val="000000"/>
                <w:sz w:val="20"/>
                <w:szCs w:val="20"/>
                <w:lang w:val="en-GB"/>
              </w:rPr>
              <w:t>region</w:t>
            </w:r>
            <w:proofErr w:type="gramEnd"/>
          </w:p>
          <w:p w14:paraId="54789636" w14:textId="76F57B35" w:rsidR="00B53A93" w:rsidRPr="001C0263" w:rsidRDefault="00430350" w:rsidP="00430350">
            <w:pPr>
              <w:numPr>
                <w:ilvl w:val="0"/>
                <w:numId w:val="26"/>
              </w:numPr>
              <w:spacing w:line="240" w:lineRule="atLeast"/>
              <w:contextualSpacing/>
              <w:jc w:val="both"/>
              <w:rPr>
                <w:rFonts w:ascii="Arial" w:hAnsi="Arial" w:cs="Arial"/>
                <w:color w:val="000000"/>
                <w:sz w:val="20"/>
                <w:szCs w:val="20"/>
                <w:lang w:val="en-GB"/>
              </w:rPr>
            </w:pPr>
            <w:r w:rsidRPr="001C0263">
              <w:rPr>
                <w:rFonts w:ascii="Arial" w:hAnsi="Arial" w:cs="Arial"/>
                <w:color w:val="000000"/>
                <w:sz w:val="20"/>
                <w:szCs w:val="20"/>
                <w:lang w:val="en-GB"/>
              </w:rPr>
              <w:t xml:space="preserve">Experience working with farmer groups and private sector </w:t>
            </w:r>
            <w:proofErr w:type="gramStart"/>
            <w:r w:rsidRPr="001C0263">
              <w:rPr>
                <w:rFonts w:ascii="Arial" w:hAnsi="Arial" w:cs="Arial"/>
                <w:color w:val="000000"/>
                <w:sz w:val="20"/>
                <w:szCs w:val="20"/>
                <w:lang w:val="en-GB"/>
              </w:rPr>
              <w:t>actors.</w:t>
            </w:r>
            <w:r w:rsidR="00D63722" w:rsidRPr="001C0263">
              <w:rPr>
                <w:rFonts w:ascii="Arial" w:hAnsi="Arial" w:cs="Arial"/>
                <w:sz w:val="20"/>
                <w:szCs w:val="20"/>
              </w:rPr>
              <w:t>.</w:t>
            </w:r>
            <w:proofErr w:type="gramEnd"/>
          </w:p>
        </w:tc>
      </w:tr>
      <w:tr w:rsidR="00B53A93" w:rsidRPr="001C0263" w14:paraId="3A86AD93" w14:textId="77777777" w:rsidTr="00647FE5">
        <w:tc>
          <w:tcPr>
            <w:tcW w:w="2160" w:type="dxa"/>
            <w:shd w:val="clear" w:color="auto" w:fill="D9D9D9" w:themeFill="background1" w:themeFillShade="D9"/>
          </w:tcPr>
          <w:p w14:paraId="1E5FB464" w14:textId="7C608AE7" w:rsidR="00B53A93" w:rsidRPr="001C0263" w:rsidRDefault="005874A4" w:rsidP="00B53A93">
            <w:pPr>
              <w:spacing w:before="60" w:line="276" w:lineRule="auto"/>
              <w:jc w:val="both"/>
              <w:rPr>
                <w:rFonts w:ascii="Arial" w:hAnsi="Arial" w:cs="Arial"/>
                <w:b/>
                <w:sz w:val="20"/>
                <w:szCs w:val="20"/>
              </w:rPr>
            </w:pPr>
            <w:r w:rsidRPr="001C0263">
              <w:rPr>
                <w:rFonts w:ascii="Arial" w:hAnsi="Arial" w:cs="Arial"/>
                <w:b/>
                <w:sz w:val="20"/>
                <w:szCs w:val="20"/>
              </w:rPr>
              <w:lastRenderedPageBreak/>
              <w:t>Key relationships</w:t>
            </w:r>
            <w:r w:rsidR="00B53A93" w:rsidRPr="001C0263">
              <w:rPr>
                <w:rFonts w:ascii="Arial" w:hAnsi="Arial" w:cs="Arial"/>
                <w:b/>
                <w:sz w:val="20"/>
                <w:szCs w:val="20"/>
              </w:rPr>
              <w:t>:</w:t>
            </w:r>
          </w:p>
        </w:tc>
        <w:tc>
          <w:tcPr>
            <w:tcW w:w="8730" w:type="dxa"/>
            <w:gridSpan w:val="2"/>
          </w:tcPr>
          <w:p w14:paraId="0173C93A" w14:textId="77777777" w:rsidR="009A0485" w:rsidRPr="001C0263" w:rsidRDefault="009A0485" w:rsidP="009A0485">
            <w:pPr>
              <w:tabs>
                <w:tab w:val="num" w:pos="900"/>
              </w:tabs>
              <w:rPr>
                <w:rFonts w:ascii="Arial" w:hAnsi="Arial" w:cs="Arial"/>
                <w:b/>
                <w:sz w:val="20"/>
                <w:szCs w:val="20"/>
              </w:rPr>
            </w:pPr>
            <w:r w:rsidRPr="001C0263">
              <w:rPr>
                <w:rFonts w:ascii="Arial" w:hAnsi="Arial" w:cs="Arial"/>
                <w:b/>
                <w:sz w:val="20"/>
                <w:szCs w:val="20"/>
              </w:rPr>
              <w:t>Internal</w:t>
            </w:r>
          </w:p>
          <w:p w14:paraId="51FB5D68" w14:textId="77777777" w:rsidR="009A0485" w:rsidRPr="001C0263" w:rsidRDefault="009A0485" w:rsidP="009A0485">
            <w:pPr>
              <w:pStyle w:val="ListParagraph"/>
              <w:numPr>
                <w:ilvl w:val="0"/>
                <w:numId w:val="7"/>
              </w:numPr>
              <w:jc w:val="both"/>
              <w:rPr>
                <w:rFonts w:ascii="Arial" w:hAnsi="Arial" w:cs="Arial"/>
                <w:sz w:val="20"/>
                <w:szCs w:val="20"/>
              </w:rPr>
            </w:pPr>
            <w:r w:rsidRPr="001C0263">
              <w:rPr>
                <w:rFonts w:ascii="Arial" w:hAnsi="Arial" w:cs="Arial"/>
                <w:sz w:val="20"/>
                <w:szCs w:val="20"/>
              </w:rPr>
              <w:t>Project Manager, Project Officers, technical Coordinators &amp; other project staff</w:t>
            </w:r>
          </w:p>
          <w:p w14:paraId="333B467C" w14:textId="77777777" w:rsidR="009A0485" w:rsidRPr="001C0263" w:rsidRDefault="009A0485" w:rsidP="009A0485">
            <w:pPr>
              <w:pStyle w:val="ListParagraph"/>
              <w:numPr>
                <w:ilvl w:val="0"/>
                <w:numId w:val="7"/>
              </w:numPr>
              <w:jc w:val="both"/>
              <w:rPr>
                <w:rFonts w:ascii="Arial" w:hAnsi="Arial" w:cs="Arial"/>
                <w:sz w:val="20"/>
                <w:szCs w:val="20"/>
              </w:rPr>
            </w:pPr>
            <w:r w:rsidRPr="001C0263">
              <w:rPr>
                <w:rFonts w:ascii="Arial" w:hAnsi="Arial" w:cs="Arial"/>
                <w:sz w:val="20"/>
                <w:szCs w:val="20"/>
              </w:rPr>
              <w:t>Self Help Africa Uganda Country Programme Staff and administrative staff</w:t>
            </w:r>
          </w:p>
          <w:p w14:paraId="040BD0FA" w14:textId="77777777" w:rsidR="009A0485" w:rsidRPr="001C0263" w:rsidRDefault="009A0485" w:rsidP="009A0485">
            <w:pPr>
              <w:tabs>
                <w:tab w:val="num" w:pos="900"/>
              </w:tabs>
              <w:rPr>
                <w:rFonts w:ascii="Arial" w:hAnsi="Arial" w:cs="Arial"/>
                <w:b/>
                <w:sz w:val="20"/>
                <w:szCs w:val="20"/>
              </w:rPr>
            </w:pPr>
            <w:r w:rsidRPr="001C0263">
              <w:rPr>
                <w:rFonts w:ascii="Arial" w:hAnsi="Arial" w:cs="Arial"/>
                <w:b/>
                <w:sz w:val="20"/>
                <w:szCs w:val="20"/>
              </w:rPr>
              <w:t>External</w:t>
            </w:r>
          </w:p>
          <w:p w14:paraId="752C2B51" w14:textId="545CB6B3" w:rsidR="00B53A93" w:rsidRPr="001C0263" w:rsidRDefault="009A0485" w:rsidP="009A0485">
            <w:pPr>
              <w:numPr>
                <w:ilvl w:val="0"/>
                <w:numId w:val="7"/>
              </w:numPr>
              <w:spacing w:after="200"/>
              <w:contextualSpacing/>
              <w:rPr>
                <w:rFonts w:ascii="Arial" w:hAnsi="Arial" w:cs="Arial"/>
                <w:sz w:val="20"/>
                <w:szCs w:val="20"/>
              </w:rPr>
            </w:pPr>
            <w:r w:rsidRPr="001C0263">
              <w:rPr>
                <w:rFonts w:ascii="Arial" w:hAnsi="Arial" w:cs="Arial"/>
                <w:sz w:val="20"/>
                <w:szCs w:val="20"/>
              </w:rPr>
              <w:t>Farmer groups, youth and women groups, government departments, private enterprises, donors, Civil society organisations</w:t>
            </w:r>
          </w:p>
        </w:tc>
      </w:tr>
      <w:tr w:rsidR="00297670" w:rsidRPr="001C0263" w14:paraId="28512B82" w14:textId="77777777" w:rsidTr="00647FE5">
        <w:tc>
          <w:tcPr>
            <w:tcW w:w="2160" w:type="dxa"/>
            <w:shd w:val="clear" w:color="auto" w:fill="D9D9D9" w:themeFill="background1" w:themeFillShade="D9"/>
          </w:tcPr>
          <w:p w14:paraId="0F6D2F02" w14:textId="56DCAF01" w:rsidR="00297670" w:rsidRPr="001C0263" w:rsidRDefault="005874A4" w:rsidP="00B53A93">
            <w:pPr>
              <w:spacing w:before="60" w:line="276" w:lineRule="auto"/>
              <w:jc w:val="both"/>
              <w:rPr>
                <w:rFonts w:ascii="Arial" w:hAnsi="Arial" w:cs="Arial"/>
                <w:b/>
                <w:sz w:val="20"/>
                <w:szCs w:val="20"/>
              </w:rPr>
            </w:pPr>
            <w:r w:rsidRPr="001C0263">
              <w:rPr>
                <w:rFonts w:ascii="Arial" w:hAnsi="Arial" w:cs="Arial"/>
                <w:b/>
                <w:sz w:val="20"/>
                <w:szCs w:val="20"/>
              </w:rPr>
              <w:t>Most Critical Proficiencies:</w:t>
            </w:r>
          </w:p>
        </w:tc>
        <w:tc>
          <w:tcPr>
            <w:tcW w:w="8730" w:type="dxa"/>
            <w:gridSpan w:val="2"/>
          </w:tcPr>
          <w:p w14:paraId="111210CD" w14:textId="77777777" w:rsidR="003A580B" w:rsidRPr="001C0263" w:rsidRDefault="003A580B" w:rsidP="003A580B">
            <w:pPr>
              <w:pStyle w:val="ListParagraph"/>
              <w:numPr>
                <w:ilvl w:val="0"/>
                <w:numId w:val="7"/>
              </w:numPr>
              <w:spacing w:line="240" w:lineRule="atLeast"/>
              <w:jc w:val="both"/>
              <w:rPr>
                <w:rFonts w:ascii="Arial" w:hAnsi="Arial" w:cs="Arial"/>
                <w:sz w:val="20"/>
                <w:szCs w:val="20"/>
              </w:rPr>
            </w:pPr>
            <w:r w:rsidRPr="001C0263">
              <w:rPr>
                <w:rFonts w:ascii="Arial" w:hAnsi="Arial" w:cs="Arial"/>
                <w:sz w:val="20"/>
                <w:szCs w:val="20"/>
              </w:rPr>
              <w:t xml:space="preserve">Excellent communication skills </w:t>
            </w:r>
          </w:p>
          <w:p w14:paraId="7D1B50B3" w14:textId="77777777" w:rsidR="003A580B" w:rsidRPr="001C0263" w:rsidRDefault="003A580B" w:rsidP="003A580B">
            <w:pPr>
              <w:pStyle w:val="ListParagraph"/>
              <w:numPr>
                <w:ilvl w:val="0"/>
                <w:numId w:val="7"/>
              </w:numPr>
              <w:spacing w:line="260" w:lineRule="exact"/>
              <w:jc w:val="both"/>
              <w:rPr>
                <w:rFonts w:ascii="Arial" w:hAnsi="Arial" w:cs="Arial"/>
                <w:sz w:val="20"/>
                <w:szCs w:val="20"/>
              </w:rPr>
            </w:pPr>
            <w:r w:rsidRPr="001C0263">
              <w:rPr>
                <w:rFonts w:ascii="Arial" w:hAnsi="Arial" w:cs="Arial"/>
                <w:sz w:val="20"/>
                <w:szCs w:val="20"/>
              </w:rPr>
              <w:t>Ability to work as part of team across different cultures.</w:t>
            </w:r>
          </w:p>
          <w:p w14:paraId="1BF3E721" w14:textId="77777777" w:rsidR="003A580B" w:rsidRPr="001C0263" w:rsidRDefault="003A580B" w:rsidP="003A580B">
            <w:pPr>
              <w:pStyle w:val="ListParagraph"/>
              <w:numPr>
                <w:ilvl w:val="0"/>
                <w:numId w:val="7"/>
              </w:numPr>
              <w:spacing w:line="240" w:lineRule="atLeast"/>
              <w:jc w:val="both"/>
              <w:rPr>
                <w:rFonts w:ascii="Arial" w:hAnsi="Arial" w:cs="Arial"/>
                <w:sz w:val="20"/>
                <w:szCs w:val="20"/>
              </w:rPr>
            </w:pPr>
            <w:r w:rsidRPr="001C0263">
              <w:rPr>
                <w:rFonts w:ascii="Arial" w:hAnsi="Arial" w:cs="Arial"/>
                <w:sz w:val="20"/>
                <w:szCs w:val="20"/>
              </w:rPr>
              <w:t xml:space="preserve">Ability to work with minimum supervision and take </w:t>
            </w:r>
            <w:proofErr w:type="gramStart"/>
            <w:r w:rsidRPr="001C0263">
              <w:rPr>
                <w:rFonts w:ascii="Arial" w:hAnsi="Arial" w:cs="Arial"/>
                <w:sz w:val="20"/>
                <w:szCs w:val="20"/>
              </w:rPr>
              <w:t>initiative</w:t>
            </w:r>
            <w:proofErr w:type="gramEnd"/>
          </w:p>
          <w:p w14:paraId="6AB12123" w14:textId="76F69974" w:rsidR="00297670" w:rsidRPr="001C0263" w:rsidRDefault="003A580B" w:rsidP="003A580B">
            <w:pPr>
              <w:numPr>
                <w:ilvl w:val="0"/>
                <w:numId w:val="7"/>
              </w:numPr>
              <w:spacing w:after="200"/>
              <w:contextualSpacing/>
              <w:rPr>
                <w:rFonts w:ascii="Arial" w:hAnsi="Arial" w:cs="Arial"/>
                <w:sz w:val="20"/>
                <w:szCs w:val="20"/>
              </w:rPr>
            </w:pPr>
            <w:r w:rsidRPr="001C0263">
              <w:rPr>
                <w:rFonts w:ascii="Arial" w:hAnsi="Arial" w:cs="Arial"/>
                <w:sz w:val="20"/>
                <w:szCs w:val="20"/>
              </w:rPr>
              <w:t>Ability to solve problems and take corrective action.</w:t>
            </w:r>
          </w:p>
        </w:tc>
      </w:tr>
    </w:tbl>
    <w:p w14:paraId="5E798D92" w14:textId="476A8DF0" w:rsidR="00482788" w:rsidRPr="003322E7" w:rsidRDefault="00BB2FF2" w:rsidP="003C2BE6">
      <w:pPr>
        <w:jc w:val="both"/>
        <w:rPr>
          <w:rFonts w:ascii="Arial" w:hAnsi="Arial" w:cs="Arial"/>
          <w:b/>
          <w:noProof/>
          <w:sz w:val="20"/>
          <w:szCs w:val="20"/>
        </w:rPr>
      </w:pPr>
      <w:r w:rsidRPr="001C0263">
        <w:rPr>
          <w:rFonts w:ascii="Arial" w:hAnsi="Arial" w:cs="Arial"/>
          <w:b/>
          <w:noProof/>
          <w:sz w:val="20"/>
          <w:szCs w:val="20"/>
        </w:rPr>
        <w:t xml:space="preserve"> </w:t>
      </w:r>
    </w:p>
    <w:p w14:paraId="1EA08DDA" w14:textId="534A24FB" w:rsidR="003C2BE6" w:rsidRPr="001C0263" w:rsidRDefault="003C2BE6" w:rsidP="003C2BE6">
      <w:pPr>
        <w:jc w:val="both"/>
        <w:rPr>
          <w:rFonts w:ascii="Arial" w:hAnsi="Arial" w:cs="Arial"/>
          <w:sz w:val="20"/>
          <w:szCs w:val="20"/>
          <w:lang w:eastAsia="en-GB"/>
        </w:rPr>
      </w:pPr>
      <w:r w:rsidRPr="001C0263">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1C0263" w:rsidRDefault="003C2BE6" w:rsidP="003C2BE6">
      <w:pPr>
        <w:jc w:val="center"/>
        <w:rPr>
          <w:rFonts w:ascii="Arial" w:hAnsi="Arial" w:cs="Arial"/>
          <w:b/>
          <w:sz w:val="20"/>
          <w:szCs w:val="20"/>
        </w:rPr>
      </w:pPr>
    </w:p>
    <w:p w14:paraId="00865316" w14:textId="77777777" w:rsidR="003C2BE6" w:rsidRPr="001C0263" w:rsidRDefault="003C2BE6" w:rsidP="003C2BE6">
      <w:pPr>
        <w:jc w:val="center"/>
        <w:rPr>
          <w:rFonts w:ascii="Arial" w:hAnsi="Arial" w:cs="Arial"/>
          <w:b/>
          <w:sz w:val="20"/>
          <w:szCs w:val="20"/>
        </w:rPr>
      </w:pPr>
      <w:r w:rsidRPr="001C0263">
        <w:rPr>
          <w:rFonts w:ascii="Arial" w:hAnsi="Arial" w:cs="Arial"/>
          <w:b/>
          <w:sz w:val="20"/>
          <w:szCs w:val="20"/>
        </w:rPr>
        <w:t>Self Help Africa/United Purpose strive to be an equal opportunities employer.</w:t>
      </w:r>
    </w:p>
    <w:p w14:paraId="3C2E33CE" w14:textId="77777777" w:rsidR="003C2BE6" w:rsidRPr="001C0263" w:rsidRDefault="003C2BE6" w:rsidP="003C2BE6">
      <w:pPr>
        <w:rPr>
          <w:rFonts w:ascii="Arial" w:hAnsi="Arial" w:cs="Arial"/>
          <w:b/>
          <w:sz w:val="20"/>
          <w:szCs w:val="20"/>
        </w:rPr>
      </w:pPr>
    </w:p>
    <w:p w14:paraId="13C323FC" w14:textId="5386443F" w:rsidR="00A310F8" w:rsidRPr="001C0263" w:rsidRDefault="00A310F8" w:rsidP="00A310F8">
      <w:pPr>
        <w:spacing w:line="276" w:lineRule="auto"/>
        <w:jc w:val="both"/>
        <w:rPr>
          <w:rFonts w:ascii="Arial" w:hAnsi="Arial" w:cs="Arial"/>
          <w:b/>
          <w:noProof/>
          <w:sz w:val="20"/>
          <w:szCs w:val="20"/>
        </w:rPr>
      </w:pPr>
    </w:p>
    <w:sectPr w:rsidR="00A310F8" w:rsidRPr="001C0263"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A9EF" w14:textId="77777777" w:rsidR="001F1F2E" w:rsidRDefault="001F1F2E">
      <w:r>
        <w:separator/>
      </w:r>
    </w:p>
  </w:endnote>
  <w:endnote w:type="continuationSeparator" w:id="0">
    <w:p w14:paraId="149EACAD" w14:textId="77777777" w:rsidR="001F1F2E" w:rsidRDefault="001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0B88" w14:textId="77777777" w:rsidR="001F1F2E" w:rsidRDefault="001F1F2E">
      <w:r>
        <w:separator/>
      </w:r>
    </w:p>
  </w:footnote>
  <w:footnote w:type="continuationSeparator" w:id="0">
    <w:p w14:paraId="7910F551" w14:textId="77777777" w:rsidR="001F1F2E" w:rsidRDefault="001F1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1E6"/>
    <w:multiLevelType w:val="hybridMultilevel"/>
    <w:tmpl w:val="89EEE2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37058"/>
    <w:multiLevelType w:val="hybridMultilevel"/>
    <w:tmpl w:val="709CB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E47254"/>
    <w:multiLevelType w:val="hybridMultilevel"/>
    <w:tmpl w:val="B568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93392"/>
    <w:multiLevelType w:val="hybridMultilevel"/>
    <w:tmpl w:val="6E0E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0520C"/>
    <w:multiLevelType w:val="hybridMultilevel"/>
    <w:tmpl w:val="C97A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F568A"/>
    <w:multiLevelType w:val="hybridMultilevel"/>
    <w:tmpl w:val="44BAE49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4924B8"/>
    <w:multiLevelType w:val="hybridMultilevel"/>
    <w:tmpl w:val="E7E86116"/>
    <w:lvl w:ilvl="0" w:tplc="000E61C0">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D3170D"/>
    <w:multiLevelType w:val="hybridMultilevel"/>
    <w:tmpl w:val="065429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427465">
    <w:abstractNumId w:val="25"/>
  </w:num>
  <w:num w:numId="2" w16cid:durableId="28068641">
    <w:abstractNumId w:val="17"/>
  </w:num>
  <w:num w:numId="3" w16cid:durableId="25065186">
    <w:abstractNumId w:val="10"/>
  </w:num>
  <w:num w:numId="4" w16cid:durableId="951863291">
    <w:abstractNumId w:val="14"/>
  </w:num>
  <w:num w:numId="5" w16cid:durableId="176584219">
    <w:abstractNumId w:val="13"/>
  </w:num>
  <w:num w:numId="6" w16cid:durableId="259528244">
    <w:abstractNumId w:val="21"/>
  </w:num>
  <w:num w:numId="7" w16cid:durableId="806432133">
    <w:abstractNumId w:val="3"/>
  </w:num>
  <w:num w:numId="8" w16cid:durableId="1176264820">
    <w:abstractNumId w:val="11"/>
  </w:num>
  <w:num w:numId="9" w16cid:durableId="1904023927">
    <w:abstractNumId w:val="15"/>
  </w:num>
  <w:num w:numId="10" w16cid:durableId="767848537">
    <w:abstractNumId w:val="26"/>
  </w:num>
  <w:num w:numId="11" w16cid:durableId="725836036">
    <w:abstractNumId w:val="28"/>
  </w:num>
  <w:num w:numId="12" w16cid:durableId="1924293458">
    <w:abstractNumId w:val="18"/>
  </w:num>
  <w:num w:numId="13" w16cid:durableId="306590094">
    <w:abstractNumId w:val="24"/>
  </w:num>
  <w:num w:numId="14" w16cid:durableId="1249848582">
    <w:abstractNumId w:val="19"/>
  </w:num>
  <w:num w:numId="15" w16cid:durableId="1379668938">
    <w:abstractNumId w:val="23"/>
  </w:num>
  <w:num w:numId="16" w16cid:durableId="767240835">
    <w:abstractNumId w:val="27"/>
  </w:num>
  <w:num w:numId="17" w16cid:durableId="162938395">
    <w:abstractNumId w:val="1"/>
  </w:num>
  <w:num w:numId="18" w16cid:durableId="1217934809">
    <w:abstractNumId w:val="30"/>
  </w:num>
  <w:num w:numId="19" w16cid:durableId="1964076799">
    <w:abstractNumId w:val="4"/>
  </w:num>
  <w:num w:numId="20" w16cid:durableId="1231186856">
    <w:abstractNumId w:val="2"/>
  </w:num>
  <w:num w:numId="21" w16cid:durableId="798380852">
    <w:abstractNumId w:val="6"/>
  </w:num>
  <w:num w:numId="22" w16cid:durableId="721827053">
    <w:abstractNumId w:val="7"/>
  </w:num>
  <w:num w:numId="23" w16cid:durableId="2052420585">
    <w:abstractNumId w:val="9"/>
  </w:num>
  <w:num w:numId="24" w16cid:durableId="1635863527">
    <w:abstractNumId w:val="5"/>
  </w:num>
  <w:num w:numId="25" w16cid:durableId="1715690897">
    <w:abstractNumId w:val="12"/>
  </w:num>
  <w:num w:numId="26" w16cid:durableId="1460996961">
    <w:abstractNumId w:val="22"/>
  </w:num>
  <w:num w:numId="27" w16cid:durableId="2130777101">
    <w:abstractNumId w:val="29"/>
  </w:num>
  <w:num w:numId="28" w16cid:durableId="148981541">
    <w:abstractNumId w:val="8"/>
  </w:num>
  <w:num w:numId="29" w16cid:durableId="1397510235">
    <w:abstractNumId w:val="0"/>
  </w:num>
  <w:num w:numId="30" w16cid:durableId="1966043191">
    <w:abstractNumId w:val="16"/>
  </w:num>
  <w:num w:numId="31" w16cid:durableId="19866811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58C7"/>
    <w:rsid w:val="00016DC0"/>
    <w:rsid w:val="0001727D"/>
    <w:rsid w:val="00017B06"/>
    <w:rsid w:val="000256B0"/>
    <w:rsid w:val="00027A54"/>
    <w:rsid w:val="0003098A"/>
    <w:rsid w:val="00030A8E"/>
    <w:rsid w:val="000353D4"/>
    <w:rsid w:val="00037C34"/>
    <w:rsid w:val="00040B94"/>
    <w:rsid w:val="0004113E"/>
    <w:rsid w:val="000416FF"/>
    <w:rsid w:val="00041AF4"/>
    <w:rsid w:val="000504F1"/>
    <w:rsid w:val="000512A6"/>
    <w:rsid w:val="0006275C"/>
    <w:rsid w:val="0006568B"/>
    <w:rsid w:val="000660A5"/>
    <w:rsid w:val="0006791D"/>
    <w:rsid w:val="00071FE8"/>
    <w:rsid w:val="00072735"/>
    <w:rsid w:val="00072BD1"/>
    <w:rsid w:val="00072D4A"/>
    <w:rsid w:val="00077F1F"/>
    <w:rsid w:val="0008195E"/>
    <w:rsid w:val="00085B7E"/>
    <w:rsid w:val="00086CAF"/>
    <w:rsid w:val="0008723D"/>
    <w:rsid w:val="000873C3"/>
    <w:rsid w:val="000943B5"/>
    <w:rsid w:val="00095DAD"/>
    <w:rsid w:val="000A0393"/>
    <w:rsid w:val="000A0B79"/>
    <w:rsid w:val="000A1FBE"/>
    <w:rsid w:val="000A274C"/>
    <w:rsid w:val="000A2F4C"/>
    <w:rsid w:val="000A3A76"/>
    <w:rsid w:val="000A6CE6"/>
    <w:rsid w:val="000B1E97"/>
    <w:rsid w:val="000B232A"/>
    <w:rsid w:val="000B3734"/>
    <w:rsid w:val="000B5C57"/>
    <w:rsid w:val="000C0BFE"/>
    <w:rsid w:val="000C35E4"/>
    <w:rsid w:val="000C4954"/>
    <w:rsid w:val="000C5783"/>
    <w:rsid w:val="000C7404"/>
    <w:rsid w:val="000D006F"/>
    <w:rsid w:val="000D2E42"/>
    <w:rsid w:val="000D3029"/>
    <w:rsid w:val="000D46A5"/>
    <w:rsid w:val="000D5E2A"/>
    <w:rsid w:val="000D6A3F"/>
    <w:rsid w:val="000E35C0"/>
    <w:rsid w:val="000E3CBA"/>
    <w:rsid w:val="00100252"/>
    <w:rsid w:val="00101A04"/>
    <w:rsid w:val="0010643B"/>
    <w:rsid w:val="0010774E"/>
    <w:rsid w:val="00111115"/>
    <w:rsid w:val="00114759"/>
    <w:rsid w:val="001147BA"/>
    <w:rsid w:val="001148C8"/>
    <w:rsid w:val="00114DB3"/>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74BA0"/>
    <w:rsid w:val="001825EB"/>
    <w:rsid w:val="0018267B"/>
    <w:rsid w:val="00182DA0"/>
    <w:rsid w:val="00185101"/>
    <w:rsid w:val="00185C6E"/>
    <w:rsid w:val="00190712"/>
    <w:rsid w:val="001910D2"/>
    <w:rsid w:val="00193499"/>
    <w:rsid w:val="001972B8"/>
    <w:rsid w:val="001972E4"/>
    <w:rsid w:val="001A177A"/>
    <w:rsid w:val="001A3FD3"/>
    <w:rsid w:val="001A4307"/>
    <w:rsid w:val="001A468B"/>
    <w:rsid w:val="001B3219"/>
    <w:rsid w:val="001B625E"/>
    <w:rsid w:val="001B7E88"/>
    <w:rsid w:val="001C0263"/>
    <w:rsid w:val="001C2818"/>
    <w:rsid w:val="001C5150"/>
    <w:rsid w:val="001D1203"/>
    <w:rsid w:val="001D1A42"/>
    <w:rsid w:val="001D3BCD"/>
    <w:rsid w:val="001D5A64"/>
    <w:rsid w:val="001D6846"/>
    <w:rsid w:val="001E2067"/>
    <w:rsid w:val="001E66EA"/>
    <w:rsid w:val="001E7BA0"/>
    <w:rsid w:val="001F1F2E"/>
    <w:rsid w:val="001F21F9"/>
    <w:rsid w:val="001F4A30"/>
    <w:rsid w:val="001F55E5"/>
    <w:rsid w:val="00204386"/>
    <w:rsid w:val="00205C86"/>
    <w:rsid w:val="00206A8C"/>
    <w:rsid w:val="0021310E"/>
    <w:rsid w:val="00216BFB"/>
    <w:rsid w:val="00216F36"/>
    <w:rsid w:val="00217630"/>
    <w:rsid w:val="00217CA7"/>
    <w:rsid w:val="00222418"/>
    <w:rsid w:val="00223626"/>
    <w:rsid w:val="002370BF"/>
    <w:rsid w:val="002372FE"/>
    <w:rsid w:val="00254789"/>
    <w:rsid w:val="002555E1"/>
    <w:rsid w:val="00261BCD"/>
    <w:rsid w:val="00275188"/>
    <w:rsid w:val="00277B7A"/>
    <w:rsid w:val="002814AC"/>
    <w:rsid w:val="00282A65"/>
    <w:rsid w:val="00285115"/>
    <w:rsid w:val="00286BFD"/>
    <w:rsid w:val="002919BB"/>
    <w:rsid w:val="00292B06"/>
    <w:rsid w:val="0029302C"/>
    <w:rsid w:val="00294910"/>
    <w:rsid w:val="00294F94"/>
    <w:rsid w:val="00295D02"/>
    <w:rsid w:val="00297670"/>
    <w:rsid w:val="002A34AA"/>
    <w:rsid w:val="002A4691"/>
    <w:rsid w:val="002A6A96"/>
    <w:rsid w:val="002A7FC1"/>
    <w:rsid w:val="002B10F8"/>
    <w:rsid w:val="002B289C"/>
    <w:rsid w:val="002B7127"/>
    <w:rsid w:val="002C2AB4"/>
    <w:rsid w:val="002C7163"/>
    <w:rsid w:val="002D0A37"/>
    <w:rsid w:val="002D620C"/>
    <w:rsid w:val="002D668A"/>
    <w:rsid w:val="002E238D"/>
    <w:rsid w:val="002E321B"/>
    <w:rsid w:val="002E42A2"/>
    <w:rsid w:val="002F0924"/>
    <w:rsid w:val="002F0F01"/>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22E7"/>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92A9D"/>
    <w:rsid w:val="00393008"/>
    <w:rsid w:val="003959C3"/>
    <w:rsid w:val="00397C01"/>
    <w:rsid w:val="003A580B"/>
    <w:rsid w:val="003B1B0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392B"/>
    <w:rsid w:val="003E5C03"/>
    <w:rsid w:val="003E6B2C"/>
    <w:rsid w:val="003F3334"/>
    <w:rsid w:val="0040291F"/>
    <w:rsid w:val="004043EC"/>
    <w:rsid w:val="00412B6A"/>
    <w:rsid w:val="0041552B"/>
    <w:rsid w:val="00415C89"/>
    <w:rsid w:val="004209F7"/>
    <w:rsid w:val="0042336E"/>
    <w:rsid w:val="00425C2C"/>
    <w:rsid w:val="004262FE"/>
    <w:rsid w:val="0042695C"/>
    <w:rsid w:val="0042708A"/>
    <w:rsid w:val="004277CA"/>
    <w:rsid w:val="00430350"/>
    <w:rsid w:val="00430E5A"/>
    <w:rsid w:val="00432269"/>
    <w:rsid w:val="00433CF8"/>
    <w:rsid w:val="00436843"/>
    <w:rsid w:val="00436A9A"/>
    <w:rsid w:val="00441722"/>
    <w:rsid w:val="004509EA"/>
    <w:rsid w:val="00450BE6"/>
    <w:rsid w:val="00450F3A"/>
    <w:rsid w:val="00451F22"/>
    <w:rsid w:val="00455F35"/>
    <w:rsid w:val="004575A5"/>
    <w:rsid w:val="0046054E"/>
    <w:rsid w:val="00462A5C"/>
    <w:rsid w:val="00472ABE"/>
    <w:rsid w:val="004731A0"/>
    <w:rsid w:val="004732DB"/>
    <w:rsid w:val="00475417"/>
    <w:rsid w:val="00475CFD"/>
    <w:rsid w:val="00482049"/>
    <w:rsid w:val="0048215F"/>
    <w:rsid w:val="00482788"/>
    <w:rsid w:val="00484690"/>
    <w:rsid w:val="0048735D"/>
    <w:rsid w:val="00487AEE"/>
    <w:rsid w:val="00490E6A"/>
    <w:rsid w:val="004925BF"/>
    <w:rsid w:val="00494FEF"/>
    <w:rsid w:val="00495BB6"/>
    <w:rsid w:val="004A2C7D"/>
    <w:rsid w:val="004A6B9A"/>
    <w:rsid w:val="004A7F4B"/>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235A"/>
    <w:rsid w:val="00503C7F"/>
    <w:rsid w:val="00506C4C"/>
    <w:rsid w:val="00511A77"/>
    <w:rsid w:val="00512C2A"/>
    <w:rsid w:val="00516E1B"/>
    <w:rsid w:val="00522131"/>
    <w:rsid w:val="005232DD"/>
    <w:rsid w:val="00523BD9"/>
    <w:rsid w:val="00526C90"/>
    <w:rsid w:val="00527EF4"/>
    <w:rsid w:val="00530050"/>
    <w:rsid w:val="00533C9C"/>
    <w:rsid w:val="00535904"/>
    <w:rsid w:val="0054126C"/>
    <w:rsid w:val="005431FF"/>
    <w:rsid w:val="00546809"/>
    <w:rsid w:val="005471D1"/>
    <w:rsid w:val="0055089A"/>
    <w:rsid w:val="00550BEE"/>
    <w:rsid w:val="005523C1"/>
    <w:rsid w:val="00556900"/>
    <w:rsid w:val="00556EA0"/>
    <w:rsid w:val="0055702F"/>
    <w:rsid w:val="00560A29"/>
    <w:rsid w:val="0056180A"/>
    <w:rsid w:val="0056498C"/>
    <w:rsid w:val="00565A7D"/>
    <w:rsid w:val="005701E0"/>
    <w:rsid w:val="00583E4E"/>
    <w:rsid w:val="00584901"/>
    <w:rsid w:val="00584BBB"/>
    <w:rsid w:val="00585CB5"/>
    <w:rsid w:val="005874A4"/>
    <w:rsid w:val="00592266"/>
    <w:rsid w:val="00593C47"/>
    <w:rsid w:val="00595685"/>
    <w:rsid w:val="005B1C4E"/>
    <w:rsid w:val="005B27DF"/>
    <w:rsid w:val="005B3479"/>
    <w:rsid w:val="005B3DB3"/>
    <w:rsid w:val="005B4A77"/>
    <w:rsid w:val="005B5559"/>
    <w:rsid w:val="005B5D56"/>
    <w:rsid w:val="005C0C39"/>
    <w:rsid w:val="005C20F3"/>
    <w:rsid w:val="005D0D34"/>
    <w:rsid w:val="005D10A0"/>
    <w:rsid w:val="005D7827"/>
    <w:rsid w:val="005E3525"/>
    <w:rsid w:val="005E736F"/>
    <w:rsid w:val="005E7860"/>
    <w:rsid w:val="005E7AA0"/>
    <w:rsid w:val="005F502F"/>
    <w:rsid w:val="005F62C8"/>
    <w:rsid w:val="006022E5"/>
    <w:rsid w:val="00602E37"/>
    <w:rsid w:val="00605846"/>
    <w:rsid w:val="006059D7"/>
    <w:rsid w:val="006072E9"/>
    <w:rsid w:val="00614780"/>
    <w:rsid w:val="00615D13"/>
    <w:rsid w:val="00615FB5"/>
    <w:rsid w:val="00617A64"/>
    <w:rsid w:val="00620C46"/>
    <w:rsid w:val="00621F6F"/>
    <w:rsid w:val="00622A28"/>
    <w:rsid w:val="00623DDA"/>
    <w:rsid w:val="00624AF4"/>
    <w:rsid w:val="006262ED"/>
    <w:rsid w:val="006274D9"/>
    <w:rsid w:val="006278C5"/>
    <w:rsid w:val="00631056"/>
    <w:rsid w:val="00641442"/>
    <w:rsid w:val="00644561"/>
    <w:rsid w:val="00647FE5"/>
    <w:rsid w:val="006500E7"/>
    <w:rsid w:val="006537E1"/>
    <w:rsid w:val="006540A6"/>
    <w:rsid w:val="006547A9"/>
    <w:rsid w:val="00654D70"/>
    <w:rsid w:val="0066471D"/>
    <w:rsid w:val="00670CA8"/>
    <w:rsid w:val="006743F7"/>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4A47"/>
    <w:rsid w:val="007557A9"/>
    <w:rsid w:val="007564CA"/>
    <w:rsid w:val="0075654C"/>
    <w:rsid w:val="00762A87"/>
    <w:rsid w:val="007648C1"/>
    <w:rsid w:val="00767B50"/>
    <w:rsid w:val="007709EA"/>
    <w:rsid w:val="0078085C"/>
    <w:rsid w:val="00782393"/>
    <w:rsid w:val="0078466A"/>
    <w:rsid w:val="00785769"/>
    <w:rsid w:val="007877B9"/>
    <w:rsid w:val="00794DFB"/>
    <w:rsid w:val="00796AC9"/>
    <w:rsid w:val="00797A6F"/>
    <w:rsid w:val="00797E31"/>
    <w:rsid w:val="007A0FEB"/>
    <w:rsid w:val="007A69DC"/>
    <w:rsid w:val="007B14C9"/>
    <w:rsid w:val="007B2E5C"/>
    <w:rsid w:val="007B3FE5"/>
    <w:rsid w:val="007B5953"/>
    <w:rsid w:val="007B59E0"/>
    <w:rsid w:val="007B6F2E"/>
    <w:rsid w:val="007B7B95"/>
    <w:rsid w:val="007C5543"/>
    <w:rsid w:val="007C5A22"/>
    <w:rsid w:val="007C652D"/>
    <w:rsid w:val="007C6A56"/>
    <w:rsid w:val="007D373D"/>
    <w:rsid w:val="007D797F"/>
    <w:rsid w:val="007E681A"/>
    <w:rsid w:val="007F0CB2"/>
    <w:rsid w:val="007F7695"/>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2AE5"/>
    <w:rsid w:val="008468C8"/>
    <w:rsid w:val="00846D29"/>
    <w:rsid w:val="00852383"/>
    <w:rsid w:val="00852C5F"/>
    <w:rsid w:val="00852D43"/>
    <w:rsid w:val="00853972"/>
    <w:rsid w:val="00857C1A"/>
    <w:rsid w:val="00860667"/>
    <w:rsid w:val="008642A8"/>
    <w:rsid w:val="008650C1"/>
    <w:rsid w:val="00870C74"/>
    <w:rsid w:val="00872C22"/>
    <w:rsid w:val="008766C9"/>
    <w:rsid w:val="00882291"/>
    <w:rsid w:val="0088402A"/>
    <w:rsid w:val="008870BD"/>
    <w:rsid w:val="00887BE7"/>
    <w:rsid w:val="00895BBD"/>
    <w:rsid w:val="008A2744"/>
    <w:rsid w:val="008A35B9"/>
    <w:rsid w:val="008A5874"/>
    <w:rsid w:val="008B1743"/>
    <w:rsid w:val="008B2D48"/>
    <w:rsid w:val="008B5B8F"/>
    <w:rsid w:val="008B7BC8"/>
    <w:rsid w:val="008C07C7"/>
    <w:rsid w:val="008C10AE"/>
    <w:rsid w:val="008C174C"/>
    <w:rsid w:val="008C1BDC"/>
    <w:rsid w:val="008C45B0"/>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049BA"/>
    <w:rsid w:val="0091188E"/>
    <w:rsid w:val="00911E05"/>
    <w:rsid w:val="009147CE"/>
    <w:rsid w:val="009163B3"/>
    <w:rsid w:val="00916846"/>
    <w:rsid w:val="00923840"/>
    <w:rsid w:val="00923957"/>
    <w:rsid w:val="0092452F"/>
    <w:rsid w:val="009321AE"/>
    <w:rsid w:val="00933965"/>
    <w:rsid w:val="009364B0"/>
    <w:rsid w:val="0093761D"/>
    <w:rsid w:val="00937DDC"/>
    <w:rsid w:val="00942166"/>
    <w:rsid w:val="00942CF6"/>
    <w:rsid w:val="0094588E"/>
    <w:rsid w:val="00947F7D"/>
    <w:rsid w:val="00951857"/>
    <w:rsid w:val="00951965"/>
    <w:rsid w:val="00951CD7"/>
    <w:rsid w:val="009520A8"/>
    <w:rsid w:val="00954672"/>
    <w:rsid w:val="00956BF4"/>
    <w:rsid w:val="0096000E"/>
    <w:rsid w:val="009616E6"/>
    <w:rsid w:val="00963C0F"/>
    <w:rsid w:val="00964311"/>
    <w:rsid w:val="00964862"/>
    <w:rsid w:val="0096517A"/>
    <w:rsid w:val="00970182"/>
    <w:rsid w:val="00977EB4"/>
    <w:rsid w:val="00980348"/>
    <w:rsid w:val="009813D5"/>
    <w:rsid w:val="009854B9"/>
    <w:rsid w:val="00986FC6"/>
    <w:rsid w:val="00987935"/>
    <w:rsid w:val="009923C4"/>
    <w:rsid w:val="009A0485"/>
    <w:rsid w:val="009A22BD"/>
    <w:rsid w:val="009A3B26"/>
    <w:rsid w:val="009A40B2"/>
    <w:rsid w:val="009A65E4"/>
    <w:rsid w:val="009A7A8E"/>
    <w:rsid w:val="009A7E7D"/>
    <w:rsid w:val="009B0993"/>
    <w:rsid w:val="009B3082"/>
    <w:rsid w:val="009C0D39"/>
    <w:rsid w:val="009C1914"/>
    <w:rsid w:val="009C68FB"/>
    <w:rsid w:val="009C6944"/>
    <w:rsid w:val="009C6FB7"/>
    <w:rsid w:val="009D2B48"/>
    <w:rsid w:val="009D3DC3"/>
    <w:rsid w:val="009D4E3F"/>
    <w:rsid w:val="009D6BD4"/>
    <w:rsid w:val="009D757F"/>
    <w:rsid w:val="009E04F3"/>
    <w:rsid w:val="009E18D7"/>
    <w:rsid w:val="009E40BB"/>
    <w:rsid w:val="009E4DB8"/>
    <w:rsid w:val="009E55E2"/>
    <w:rsid w:val="009F3014"/>
    <w:rsid w:val="009F5D89"/>
    <w:rsid w:val="009F6714"/>
    <w:rsid w:val="00A007A1"/>
    <w:rsid w:val="00A017CE"/>
    <w:rsid w:val="00A032C2"/>
    <w:rsid w:val="00A042AC"/>
    <w:rsid w:val="00A054C6"/>
    <w:rsid w:val="00A066B2"/>
    <w:rsid w:val="00A14082"/>
    <w:rsid w:val="00A16563"/>
    <w:rsid w:val="00A310F8"/>
    <w:rsid w:val="00A31D2A"/>
    <w:rsid w:val="00A34E57"/>
    <w:rsid w:val="00A35887"/>
    <w:rsid w:val="00A36D7C"/>
    <w:rsid w:val="00A3768F"/>
    <w:rsid w:val="00A377D7"/>
    <w:rsid w:val="00A500D2"/>
    <w:rsid w:val="00A5753E"/>
    <w:rsid w:val="00A62A0E"/>
    <w:rsid w:val="00A62E58"/>
    <w:rsid w:val="00A65A93"/>
    <w:rsid w:val="00A8231F"/>
    <w:rsid w:val="00A86604"/>
    <w:rsid w:val="00A9070E"/>
    <w:rsid w:val="00A93C4E"/>
    <w:rsid w:val="00AA10A2"/>
    <w:rsid w:val="00AA2B51"/>
    <w:rsid w:val="00AA3E9D"/>
    <w:rsid w:val="00AA68C7"/>
    <w:rsid w:val="00AB06F5"/>
    <w:rsid w:val="00AB0FC1"/>
    <w:rsid w:val="00AB339D"/>
    <w:rsid w:val="00AB435B"/>
    <w:rsid w:val="00AB4DC7"/>
    <w:rsid w:val="00AB5B4F"/>
    <w:rsid w:val="00AC231D"/>
    <w:rsid w:val="00AC4D49"/>
    <w:rsid w:val="00AC624D"/>
    <w:rsid w:val="00AD210F"/>
    <w:rsid w:val="00AD24E5"/>
    <w:rsid w:val="00AD2977"/>
    <w:rsid w:val="00AD5D7C"/>
    <w:rsid w:val="00AE271C"/>
    <w:rsid w:val="00AE406C"/>
    <w:rsid w:val="00AE67A3"/>
    <w:rsid w:val="00AF01E7"/>
    <w:rsid w:val="00AF5606"/>
    <w:rsid w:val="00AF7CFF"/>
    <w:rsid w:val="00B00A6F"/>
    <w:rsid w:val="00B0211A"/>
    <w:rsid w:val="00B106FE"/>
    <w:rsid w:val="00B114EF"/>
    <w:rsid w:val="00B20428"/>
    <w:rsid w:val="00B210EE"/>
    <w:rsid w:val="00B23FBB"/>
    <w:rsid w:val="00B243B0"/>
    <w:rsid w:val="00B27F10"/>
    <w:rsid w:val="00B314F4"/>
    <w:rsid w:val="00B326A1"/>
    <w:rsid w:val="00B3288D"/>
    <w:rsid w:val="00B330B0"/>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A"/>
    <w:rsid w:val="00BA39EF"/>
    <w:rsid w:val="00BB2024"/>
    <w:rsid w:val="00BB2FF2"/>
    <w:rsid w:val="00BB329B"/>
    <w:rsid w:val="00BB3C10"/>
    <w:rsid w:val="00BC098C"/>
    <w:rsid w:val="00BC4A1D"/>
    <w:rsid w:val="00BD3F71"/>
    <w:rsid w:val="00BE022E"/>
    <w:rsid w:val="00BE0B52"/>
    <w:rsid w:val="00BE4FE1"/>
    <w:rsid w:val="00BE51D3"/>
    <w:rsid w:val="00BE6D78"/>
    <w:rsid w:val="00BE6F5E"/>
    <w:rsid w:val="00BF0DB3"/>
    <w:rsid w:val="00BF75A7"/>
    <w:rsid w:val="00C132B0"/>
    <w:rsid w:val="00C13ADA"/>
    <w:rsid w:val="00C14C8B"/>
    <w:rsid w:val="00C17918"/>
    <w:rsid w:val="00C21B13"/>
    <w:rsid w:val="00C22C34"/>
    <w:rsid w:val="00C23E33"/>
    <w:rsid w:val="00C26C74"/>
    <w:rsid w:val="00C30AB6"/>
    <w:rsid w:val="00C32091"/>
    <w:rsid w:val="00C35C75"/>
    <w:rsid w:val="00C4174F"/>
    <w:rsid w:val="00C4238F"/>
    <w:rsid w:val="00C45A22"/>
    <w:rsid w:val="00C46663"/>
    <w:rsid w:val="00C4695B"/>
    <w:rsid w:val="00C46E96"/>
    <w:rsid w:val="00C56E6D"/>
    <w:rsid w:val="00C6054D"/>
    <w:rsid w:val="00C6277E"/>
    <w:rsid w:val="00C634AF"/>
    <w:rsid w:val="00C746D9"/>
    <w:rsid w:val="00C80BA3"/>
    <w:rsid w:val="00C824F8"/>
    <w:rsid w:val="00C90E3C"/>
    <w:rsid w:val="00CA1C43"/>
    <w:rsid w:val="00CA1EBC"/>
    <w:rsid w:val="00CA3205"/>
    <w:rsid w:val="00CB05B4"/>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60B9"/>
    <w:rsid w:val="00CF6645"/>
    <w:rsid w:val="00CF6DC1"/>
    <w:rsid w:val="00D005EF"/>
    <w:rsid w:val="00D045DB"/>
    <w:rsid w:val="00D06230"/>
    <w:rsid w:val="00D10A3A"/>
    <w:rsid w:val="00D11E7E"/>
    <w:rsid w:val="00D14CA8"/>
    <w:rsid w:val="00D21623"/>
    <w:rsid w:val="00D21899"/>
    <w:rsid w:val="00D21CEE"/>
    <w:rsid w:val="00D21E31"/>
    <w:rsid w:val="00D272A1"/>
    <w:rsid w:val="00D32A09"/>
    <w:rsid w:val="00D400CE"/>
    <w:rsid w:val="00D4361F"/>
    <w:rsid w:val="00D532FF"/>
    <w:rsid w:val="00D56B82"/>
    <w:rsid w:val="00D60B77"/>
    <w:rsid w:val="00D6200A"/>
    <w:rsid w:val="00D63722"/>
    <w:rsid w:val="00D64C56"/>
    <w:rsid w:val="00D7497B"/>
    <w:rsid w:val="00D7566D"/>
    <w:rsid w:val="00D77B52"/>
    <w:rsid w:val="00D901FA"/>
    <w:rsid w:val="00D97C9F"/>
    <w:rsid w:val="00DA4CB9"/>
    <w:rsid w:val="00DB0802"/>
    <w:rsid w:val="00DB12ED"/>
    <w:rsid w:val="00DB15DC"/>
    <w:rsid w:val="00DB5389"/>
    <w:rsid w:val="00DB5C28"/>
    <w:rsid w:val="00DB5D56"/>
    <w:rsid w:val="00DB7386"/>
    <w:rsid w:val="00DC1469"/>
    <w:rsid w:val="00DC5CAE"/>
    <w:rsid w:val="00DC633C"/>
    <w:rsid w:val="00DC63C0"/>
    <w:rsid w:val="00DD04DB"/>
    <w:rsid w:val="00DD3141"/>
    <w:rsid w:val="00DD48B7"/>
    <w:rsid w:val="00DE1944"/>
    <w:rsid w:val="00DF032F"/>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1232"/>
    <w:rsid w:val="00E4627E"/>
    <w:rsid w:val="00E50516"/>
    <w:rsid w:val="00E60A0B"/>
    <w:rsid w:val="00E61F7B"/>
    <w:rsid w:val="00E634C3"/>
    <w:rsid w:val="00E67C8D"/>
    <w:rsid w:val="00E716E2"/>
    <w:rsid w:val="00E71874"/>
    <w:rsid w:val="00E758BC"/>
    <w:rsid w:val="00E76710"/>
    <w:rsid w:val="00E76BAF"/>
    <w:rsid w:val="00E806E6"/>
    <w:rsid w:val="00E81F0C"/>
    <w:rsid w:val="00E851B4"/>
    <w:rsid w:val="00E86F51"/>
    <w:rsid w:val="00E8775D"/>
    <w:rsid w:val="00E919AF"/>
    <w:rsid w:val="00E947FE"/>
    <w:rsid w:val="00E966DD"/>
    <w:rsid w:val="00E9695B"/>
    <w:rsid w:val="00EA03CB"/>
    <w:rsid w:val="00EA270D"/>
    <w:rsid w:val="00EA32C3"/>
    <w:rsid w:val="00EA622A"/>
    <w:rsid w:val="00EB01F7"/>
    <w:rsid w:val="00EB0C03"/>
    <w:rsid w:val="00EB10D1"/>
    <w:rsid w:val="00EB3F36"/>
    <w:rsid w:val="00EB4174"/>
    <w:rsid w:val="00EB4C4D"/>
    <w:rsid w:val="00ED7FCE"/>
    <w:rsid w:val="00EE358B"/>
    <w:rsid w:val="00EF1E03"/>
    <w:rsid w:val="00EF2B44"/>
    <w:rsid w:val="00EF3E82"/>
    <w:rsid w:val="00EF5097"/>
    <w:rsid w:val="00EF51E7"/>
    <w:rsid w:val="00EF5706"/>
    <w:rsid w:val="00F02F72"/>
    <w:rsid w:val="00F03311"/>
    <w:rsid w:val="00F105B3"/>
    <w:rsid w:val="00F1196D"/>
    <w:rsid w:val="00F20878"/>
    <w:rsid w:val="00F21512"/>
    <w:rsid w:val="00F23EB3"/>
    <w:rsid w:val="00F27139"/>
    <w:rsid w:val="00F3245E"/>
    <w:rsid w:val="00F35B9B"/>
    <w:rsid w:val="00F46510"/>
    <w:rsid w:val="00F524E7"/>
    <w:rsid w:val="00F52F41"/>
    <w:rsid w:val="00F54680"/>
    <w:rsid w:val="00F56B05"/>
    <w:rsid w:val="00F57F37"/>
    <w:rsid w:val="00F60ED5"/>
    <w:rsid w:val="00F6463A"/>
    <w:rsid w:val="00F67F2C"/>
    <w:rsid w:val="00F728CA"/>
    <w:rsid w:val="00F81CD3"/>
    <w:rsid w:val="00F82F78"/>
    <w:rsid w:val="00F8319C"/>
    <w:rsid w:val="00F869E1"/>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5D3E"/>
    <w:rsid w:val="00FD7991"/>
    <w:rsid w:val="00FE3D74"/>
    <w:rsid w:val="00FE3DD0"/>
    <w:rsid w:val="00FE48B8"/>
    <w:rsid w:val="00FE541A"/>
    <w:rsid w:val="00FF305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4</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11150</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2018-11-08T14:30:00Z</cp:lastPrinted>
  <dcterms:created xsi:type="dcterms:W3CDTF">2023-02-24T06:41:00Z</dcterms:created>
  <dcterms:modified xsi:type="dcterms:W3CDTF">2023-02-24T06:41:00Z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09f9dd5fb04b7b1c49ef9b999eedd0241f3a3bb320df180d2196172486a24c36</vt:lpwstr>
  </property>
</Properties>
</file>