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06C4" w:rsidRDefault="007800D1" w:rsidP="00E806C4">
      <w:pPr>
        <w:spacing w:before="100" w:beforeAutospacing="1" w:after="100" w:afterAutospacing="1" w:line="240" w:lineRule="auto"/>
        <w:jc w:val="right"/>
        <w:rPr>
          <w:rFonts w:ascii="Times New Roman" w:eastAsia="Times New Roman" w:hAnsi="Times New Roman" w:cs="Times New Roman"/>
          <w:b/>
          <w:bCs/>
          <w:sz w:val="24"/>
          <w:szCs w:val="24"/>
        </w:rPr>
      </w:pPr>
      <w:r>
        <w:rPr>
          <w:noProof/>
        </w:rPr>
        <w:drawing>
          <wp:anchor distT="0" distB="0" distL="114300" distR="114300" simplePos="0" relativeHeight="251659264" behindDoc="0" locked="0" layoutInCell="1" allowOverlap="1" wp14:anchorId="073BD4F7" wp14:editId="1D65C4A6">
            <wp:simplePos x="0" y="0"/>
            <wp:positionH relativeFrom="margin">
              <wp:align>right</wp:align>
            </wp:positionH>
            <wp:positionV relativeFrom="paragraph">
              <wp:posOffset>-110324</wp:posOffset>
            </wp:positionV>
            <wp:extent cx="1009816" cy="582522"/>
            <wp:effectExtent l="0" t="0" r="0" b="8255"/>
            <wp:wrapNone/>
            <wp:docPr id="2" name="Picture 2" descr="United Pur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Purpo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816" cy="5825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06C4" w:rsidRPr="00433FDA" w:rsidRDefault="00433FDA" w:rsidP="00AC1348">
      <w:pPr>
        <w:spacing w:before="100" w:beforeAutospacing="1" w:after="100" w:afterAutospacing="1" w:line="240" w:lineRule="auto"/>
        <w:rPr>
          <w:rFonts w:ascii="Times New Roman" w:eastAsia="Times New Roman" w:hAnsi="Times New Roman" w:cs="Times New Roman"/>
          <w:b/>
          <w:bCs/>
          <w:sz w:val="28"/>
          <w:szCs w:val="28"/>
          <w:u w:val="single"/>
        </w:rPr>
      </w:pPr>
      <w:r w:rsidRPr="00433FDA">
        <w:rPr>
          <w:rFonts w:ascii="Times New Roman" w:eastAsia="Times New Roman" w:hAnsi="Times New Roman" w:cs="Times New Roman"/>
          <w:b/>
          <w:bCs/>
          <w:sz w:val="28"/>
          <w:szCs w:val="28"/>
          <w:u w:val="single"/>
        </w:rPr>
        <w:t>Job Vacancy:</w:t>
      </w:r>
    </w:p>
    <w:p w:rsidR="007800D1" w:rsidRDefault="00EC36D6" w:rsidP="00AC13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United Purpose</w:t>
      </w:r>
      <w:r w:rsidR="0021255B">
        <w:rPr>
          <w:rFonts w:ascii="Times New Roman" w:eastAsia="Times New Roman" w:hAnsi="Times New Roman" w:cs="Times New Roman"/>
          <w:b/>
          <w:bCs/>
          <w:sz w:val="24"/>
          <w:szCs w:val="24"/>
        </w:rPr>
        <w:t xml:space="preserve"> (</w:t>
      </w:r>
      <w:r w:rsidR="00AC1348" w:rsidRPr="00AC1348">
        <w:rPr>
          <w:rFonts w:ascii="Times New Roman" w:eastAsia="Times New Roman" w:hAnsi="Times New Roman" w:cs="Times New Roman"/>
          <w:b/>
          <w:bCs/>
          <w:sz w:val="24"/>
          <w:szCs w:val="24"/>
        </w:rPr>
        <w:t>U</w:t>
      </w:r>
      <w:r>
        <w:rPr>
          <w:rFonts w:ascii="Times New Roman" w:eastAsia="Times New Roman" w:hAnsi="Times New Roman" w:cs="Times New Roman"/>
          <w:b/>
          <w:bCs/>
          <w:sz w:val="24"/>
          <w:szCs w:val="24"/>
        </w:rPr>
        <w:t>P</w:t>
      </w:r>
      <w:r w:rsidR="00AC1348" w:rsidRPr="00AC1348">
        <w:rPr>
          <w:rFonts w:ascii="Times New Roman" w:eastAsia="Times New Roman" w:hAnsi="Times New Roman" w:cs="Times New Roman"/>
          <w:b/>
          <w:bCs/>
          <w:sz w:val="24"/>
          <w:szCs w:val="24"/>
        </w:rPr>
        <w:t>)</w:t>
      </w:r>
      <w:r w:rsidR="00AC1348" w:rsidRPr="00AC1348">
        <w:rPr>
          <w:rFonts w:ascii="Times New Roman" w:eastAsia="Times New Roman" w:hAnsi="Times New Roman" w:cs="Times New Roman"/>
          <w:sz w:val="24"/>
          <w:szCs w:val="24"/>
        </w:rPr>
        <w:t xml:space="preserve"> is a UK based International NGO working in Bangladesh since 1993 with the vision to see a world where justice, dignity and respect prevail for all</w:t>
      </w:r>
      <w:r w:rsidR="0021255B">
        <w:rPr>
          <w:rFonts w:ascii="Times New Roman" w:eastAsia="Times New Roman" w:hAnsi="Times New Roman" w:cs="Times New Roman"/>
          <w:sz w:val="24"/>
          <w:szCs w:val="24"/>
        </w:rPr>
        <w:t xml:space="preserve"> </w:t>
      </w:r>
      <w:r w:rsidR="00A95BF2">
        <w:rPr>
          <w:rFonts w:ascii="Times New Roman" w:eastAsia="Times New Roman" w:hAnsi="Times New Roman" w:cs="Times New Roman"/>
          <w:sz w:val="24"/>
          <w:szCs w:val="24"/>
        </w:rPr>
        <w:t>with a</w:t>
      </w:r>
      <w:r w:rsidR="00AC1348" w:rsidRPr="00AC1348">
        <w:rPr>
          <w:rFonts w:ascii="Times New Roman" w:eastAsia="Times New Roman" w:hAnsi="Times New Roman" w:cs="Times New Roman"/>
          <w:sz w:val="24"/>
          <w:szCs w:val="24"/>
        </w:rPr>
        <w:t xml:space="preserve"> mission is to challenge poverty and inequality through working in partnership. </w:t>
      </w:r>
    </w:p>
    <w:p w:rsidR="007800D1" w:rsidRDefault="007800D1" w:rsidP="007800D1">
      <w:pPr>
        <w:spacing w:before="100" w:beforeAutospacing="1" w:after="100" w:afterAutospacing="1" w:line="240" w:lineRule="auto"/>
        <w:jc w:val="both"/>
        <w:rPr>
          <w:rFonts w:ascii="Times New Roman" w:eastAsia="Times New Roman" w:hAnsi="Times New Roman" w:cs="Times New Roman"/>
          <w:sz w:val="24"/>
          <w:szCs w:val="24"/>
        </w:rPr>
      </w:pPr>
      <w:r w:rsidRPr="007800D1">
        <w:rPr>
          <w:rFonts w:ascii="Times New Roman" w:eastAsia="Times New Roman" w:hAnsi="Times New Roman" w:cs="Times New Roman"/>
          <w:sz w:val="24"/>
          <w:szCs w:val="24"/>
        </w:rPr>
        <w:t xml:space="preserve">United Purpose is currently implementing a project which is designed to strengthen social cohesion and civil society capacity in Cox’s Bazar district through addressing the socioeconomic needs of vulnerable households in selected communities affected by the refugee influx, building the technical capacity of local organizations to plan socioeconomic interventions, improve service delivery and sustain development contribute to community-driven, gender-responsive, market- oriented socioeconomic development of the Cox’s Bazar district that promotes social cohesion, civil society capacity in host communities. This will be achieved through creation of diversified and resilient economic opportunities for poor and vulnerable households particularly for women and girl and other marginalized groups such as ethnic minorities in the selected 18 Unions under 6 </w:t>
      </w:r>
      <w:proofErr w:type="spellStart"/>
      <w:r w:rsidRPr="007800D1">
        <w:rPr>
          <w:rFonts w:ascii="Times New Roman" w:eastAsia="Times New Roman" w:hAnsi="Times New Roman" w:cs="Times New Roman"/>
          <w:sz w:val="24"/>
          <w:szCs w:val="24"/>
        </w:rPr>
        <w:t>Upazila</w:t>
      </w:r>
      <w:proofErr w:type="spellEnd"/>
      <w:r w:rsidRPr="007800D1">
        <w:rPr>
          <w:rFonts w:ascii="Times New Roman" w:eastAsia="Times New Roman" w:hAnsi="Times New Roman" w:cs="Times New Roman"/>
          <w:sz w:val="24"/>
          <w:szCs w:val="24"/>
        </w:rPr>
        <w:t xml:space="preserve"> of Cox’s Bazar</w:t>
      </w:r>
      <w:r w:rsidR="00FA2FBC">
        <w:rPr>
          <w:rFonts w:ascii="Times New Roman" w:eastAsia="Times New Roman" w:hAnsi="Times New Roman" w:cs="Times New Roman"/>
          <w:sz w:val="24"/>
          <w:szCs w:val="24"/>
        </w:rPr>
        <w:t xml:space="preserve"> District</w:t>
      </w:r>
      <w:r w:rsidRPr="007800D1">
        <w:rPr>
          <w:rFonts w:ascii="Times New Roman" w:eastAsia="Times New Roman" w:hAnsi="Times New Roman" w:cs="Times New Roman"/>
          <w:sz w:val="24"/>
          <w:szCs w:val="24"/>
        </w:rPr>
        <w:t xml:space="preserve">. </w:t>
      </w:r>
    </w:p>
    <w:p w:rsidR="00AC1348" w:rsidRDefault="00EC36D6" w:rsidP="00AC134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Purpose</w:t>
      </w:r>
      <w:r w:rsidR="00AC1348" w:rsidRPr="00AC1348">
        <w:rPr>
          <w:rFonts w:ascii="Times New Roman" w:eastAsia="Times New Roman" w:hAnsi="Times New Roman" w:cs="Times New Roman"/>
          <w:sz w:val="24"/>
          <w:szCs w:val="24"/>
        </w:rPr>
        <w:t xml:space="preserve"> is looking for a qualified and motivated individual to fill up the following position:</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120"/>
      </w:tblGrid>
      <w:tr w:rsidR="00352020" w:rsidRPr="003755D7" w:rsidTr="00741536">
        <w:trPr>
          <w:trHeight w:val="145"/>
        </w:trPr>
        <w:tc>
          <w:tcPr>
            <w:tcW w:w="3330" w:type="dxa"/>
            <w:shd w:val="clear" w:color="auto" w:fill="auto"/>
          </w:tcPr>
          <w:p w:rsidR="00352020" w:rsidRPr="003755D7" w:rsidRDefault="00352020" w:rsidP="000F4EA1">
            <w:pPr>
              <w:spacing w:after="0" w:line="240" w:lineRule="auto"/>
              <w:jc w:val="both"/>
              <w:outlineLvl w:val="3"/>
              <w:rPr>
                <w:rFonts w:cstheme="minorHAnsi"/>
                <w:b/>
                <w:bCs/>
                <w:sz w:val="24"/>
                <w:szCs w:val="24"/>
              </w:rPr>
            </w:pPr>
            <w:r w:rsidRPr="003755D7">
              <w:rPr>
                <w:rFonts w:eastAsia="Calibri" w:cstheme="minorHAnsi"/>
                <w:b/>
                <w:bCs/>
                <w:sz w:val="24"/>
                <w:szCs w:val="24"/>
              </w:rPr>
              <w:t xml:space="preserve">Job Title: </w:t>
            </w:r>
            <w:r w:rsidRPr="003755D7">
              <w:rPr>
                <w:rFonts w:cstheme="minorHAnsi"/>
                <w:color w:val="201F1E"/>
                <w:sz w:val="24"/>
                <w:szCs w:val="24"/>
                <w:shd w:val="clear" w:color="auto" w:fill="FFFFFF"/>
              </w:rPr>
              <w:t> </w:t>
            </w:r>
          </w:p>
        </w:tc>
        <w:tc>
          <w:tcPr>
            <w:tcW w:w="6120" w:type="dxa"/>
            <w:shd w:val="clear" w:color="auto" w:fill="auto"/>
          </w:tcPr>
          <w:p w:rsidR="00352020" w:rsidRPr="003755D7" w:rsidRDefault="00741536" w:rsidP="000F4EA1">
            <w:pPr>
              <w:spacing w:after="0" w:line="240" w:lineRule="auto"/>
              <w:jc w:val="both"/>
              <w:rPr>
                <w:rFonts w:cstheme="minorHAnsi"/>
                <w:b/>
                <w:bCs/>
                <w:sz w:val="24"/>
                <w:szCs w:val="24"/>
              </w:rPr>
            </w:pPr>
            <w:r w:rsidRPr="00020DD7">
              <w:rPr>
                <w:rFonts w:ascii="Times New Roman" w:eastAsia="Times New Roman" w:hAnsi="Times New Roman" w:cs="Times New Roman"/>
                <w:sz w:val="24"/>
                <w:szCs w:val="24"/>
              </w:rPr>
              <w:t>Finance &amp; Administration Officer</w:t>
            </w:r>
          </w:p>
        </w:tc>
      </w:tr>
      <w:tr w:rsidR="00741536" w:rsidRPr="003755D7" w:rsidTr="00741536">
        <w:trPr>
          <w:trHeight w:val="145"/>
        </w:trPr>
        <w:tc>
          <w:tcPr>
            <w:tcW w:w="3330" w:type="dxa"/>
            <w:shd w:val="clear" w:color="auto" w:fill="auto"/>
          </w:tcPr>
          <w:p w:rsidR="00741536" w:rsidRPr="003755D7" w:rsidRDefault="00741536" w:rsidP="000F4EA1">
            <w:pPr>
              <w:spacing w:after="0" w:line="240" w:lineRule="auto"/>
              <w:jc w:val="both"/>
              <w:outlineLvl w:val="3"/>
              <w:rPr>
                <w:rFonts w:eastAsia="Calibri" w:cstheme="minorHAnsi"/>
                <w:b/>
                <w:bCs/>
                <w:sz w:val="24"/>
                <w:szCs w:val="24"/>
              </w:rPr>
            </w:pPr>
            <w:r w:rsidRPr="003755D7">
              <w:rPr>
                <w:rFonts w:eastAsia="Calibri" w:cstheme="minorHAnsi"/>
                <w:b/>
                <w:bCs/>
                <w:sz w:val="24"/>
                <w:szCs w:val="24"/>
              </w:rPr>
              <w:t>Grade:</w:t>
            </w:r>
            <w:r w:rsidRPr="003755D7">
              <w:rPr>
                <w:rFonts w:eastAsia="Calibri" w:cstheme="minorHAnsi"/>
                <w:sz w:val="24"/>
                <w:szCs w:val="24"/>
              </w:rPr>
              <w:tab/>
            </w:r>
          </w:p>
        </w:tc>
        <w:tc>
          <w:tcPr>
            <w:tcW w:w="6120" w:type="dxa"/>
            <w:shd w:val="clear" w:color="auto" w:fill="auto"/>
          </w:tcPr>
          <w:p w:rsidR="00741536" w:rsidRPr="003755D7" w:rsidRDefault="00741536" w:rsidP="000F4EA1">
            <w:pPr>
              <w:spacing w:after="0" w:line="240" w:lineRule="auto"/>
              <w:jc w:val="both"/>
              <w:rPr>
                <w:rFonts w:eastAsia="Calibri" w:cstheme="minorHAnsi"/>
                <w:b/>
                <w:bCs/>
                <w:sz w:val="24"/>
                <w:szCs w:val="24"/>
              </w:rPr>
            </w:pPr>
            <w:r w:rsidRPr="003755D7">
              <w:rPr>
                <w:rFonts w:eastAsia="Calibri" w:cstheme="minorHAnsi"/>
                <w:sz w:val="24"/>
                <w:szCs w:val="24"/>
              </w:rPr>
              <w:t xml:space="preserve">Grade </w:t>
            </w:r>
            <w:r>
              <w:rPr>
                <w:rFonts w:eastAsia="Calibri" w:cstheme="minorHAnsi"/>
                <w:sz w:val="24"/>
                <w:szCs w:val="24"/>
              </w:rPr>
              <w:t>IIIC</w:t>
            </w:r>
          </w:p>
        </w:tc>
      </w:tr>
      <w:tr w:rsidR="00352020" w:rsidRPr="003755D7" w:rsidTr="00741536">
        <w:trPr>
          <w:trHeight w:val="347"/>
        </w:trPr>
        <w:tc>
          <w:tcPr>
            <w:tcW w:w="3330" w:type="dxa"/>
            <w:shd w:val="clear" w:color="auto" w:fill="auto"/>
          </w:tcPr>
          <w:p w:rsidR="00352020" w:rsidRPr="003755D7" w:rsidRDefault="00352020" w:rsidP="000F4EA1">
            <w:pPr>
              <w:spacing w:after="0" w:line="240" w:lineRule="auto"/>
              <w:jc w:val="both"/>
              <w:rPr>
                <w:rFonts w:cstheme="minorHAnsi"/>
                <w:b/>
                <w:bCs/>
                <w:sz w:val="24"/>
                <w:szCs w:val="24"/>
              </w:rPr>
            </w:pPr>
            <w:r w:rsidRPr="003755D7">
              <w:rPr>
                <w:rFonts w:eastAsia="Calibri" w:cstheme="minorHAnsi"/>
                <w:b/>
                <w:bCs/>
                <w:sz w:val="24"/>
                <w:szCs w:val="24"/>
              </w:rPr>
              <w:t xml:space="preserve">Line Manager: </w:t>
            </w:r>
          </w:p>
        </w:tc>
        <w:tc>
          <w:tcPr>
            <w:tcW w:w="6120" w:type="dxa"/>
            <w:shd w:val="clear" w:color="auto" w:fill="auto"/>
          </w:tcPr>
          <w:p w:rsidR="00352020" w:rsidRPr="003755D7" w:rsidRDefault="00741536" w:rsidP="000F4EA1">
            <w:pPr>
              <w:spacing w:after="0" w:line="240" w:lineRule="auto"/>
              <w:jc w:val="both"/>
              <w:outlineLvl w:val="4"/>
              <w:rPr>
                <w:rFonts w:cstheme="minorHAnsi"/>
                <w:b/>
                <w:bCs/>
                <w:sz w:val="24"/>
                <w:szCs w:val="24"/>
              </w:rPr>
            </w:pPr>
            <w:r>
              <w:rPr>
                <w:rFonts w:eastAsia="Calibri" w:cstheme="minorHAnsi"/>
                <w:bCs/>
                <w:sz w:val="24"/>
                <w:szCs w:val="24"/>
              </w:rPr>
              <w:t>Country Finance Manager</w:t>
            </w:r>
          </w:p>
        </w:tc>
      </w:tr>
      <w:tr w:rsidR="00741536" w:rsidRPr="003755D7" w:rsidTr="00741536">
        <w:trPr>
          <w:trHeight w:val="102"/>
        </w:trPr>
        <w:tc>
          <w:tcPr>
            <w:tcW w:w="3330" w:type="dxa"/>
            <w:shd w:val="clear" w:color="auto" w:fill="auto"/>
          </w:tcPr>
          <w:p w:rsidR="00741536" w:rsidRPr="003755D7" w:rsidRDefault="00741536" w:rsidP="00741536">
            <w:pPr>
              <w:spacing w:after="0" w:line="240" w:lineRule="auto"/>
              <w:jc w:val="both"/>
              <w:outlineLvl w:val="4"/>
              <w:rPr>
                <w:rFonts w:cstheme="minorHAnsi"/>
                <w:b/>
                <w:bCs/>
                <w:sz w:val="24"/>
                <w:szCs w:val="24"/>
              </w:rPr>
            </w:pPr>
            <w:r w:rsidRPr="003755D7">
              <w:rPr>
                <w:rFonts w:cstheme="minorHAnsi"/>
                <w:b/>
                <w:bCs/>
                <w:sz w:val="24"/>
                <w:szCs w:val="24"/>
              </w:rPr>
              <w:t xml:space="preserve">Job Location: </w:t>
            </w:r>
          </w:p>
        </w:tc>
        <w:tc>
          <w:tcPr>
            <w:tcW w:w="6120" w:type="dxa"/>
            <w:shd w:val="clear" w:color="auto" w:fill="auto"/>
          </w:tcPr>
          <w:p w:rsidR="00741536" w:rsidRPr="003755D7" w:rsidRDefault="00741536" w:rsidP="00741536">
            <w:pPr>
              <w:spacing w:after="0" w:line="240" w:lineRule="auto"/>
              <w:jc w:val="both"/>
              <w:outlineLvl w:val="4"/>
              <w:rPr>
                <w:rFonts w:cstheme="minorHAnsi"/>
                <w:b/>
                <w:bCs/>
                <w:sz w:val="24"/>
                <w:szCs w:val="24"/>
              </w:rPr>
            </w:pPr>
            <w:r w:rsidRPr="003755D7">
              <w:rPr>
                <w:rFonts w:cstheme="minorHAnsi"/>
                <w:bCs/>
                <w:sz w:val="24"/>
                <w:szCs w:val="24"/>
              </w:rPr>
              <w:t>Field Office</w:t>
            </w:r>
            <w:r>
              <w:rPr>
                <w:rFonts w:cstheme="minorHAnsi"/>
                <w:bCs/>
                <w:sz w:val="24"/>
                <w:szCs w:val="24"/>
              </w:rPr>
              <w:t xml:space="preserve"> </w:t>
            </w:r>
            <w:proofErr w:type="spellStart"/>
            <w:r>
              <w:rPr>
                <w:rFonts w:cstheme="minorHAnsi"/>
                <w:bCs/>
                <w:sz w:val="24"/>
                <w:szCs w:val="24"/>
              </w:rPr>
              <w:t>Ukhiya</w:t>
            </w:r>
            <w:proofErr w:type="spellEnd"/>
            <w:r w:rsidRPr="003755D7">
              <w:rPr>
                <w:rFonts w:cstheme="minorHAnsi"/>
                <w:bCs/>
                <w:sz w:val="24"/>
                <w:szCs w:val="24"/>
              </w:rPr>
              <w:t>,</w:t>
            </w:r>
            <w:r w:rsidRPr="003755D7">
              <w:rPr>
                <w:rFonts w:cstheme="minorHAnsi"/>
                <w:sz w:val="24"/>
                <w:szCs w:val="24"/>
              </w:rPr>
              <w:t xml:space="preserve"> Cox's Bazar</w:t>
            </w:r>
          </w:p>
        </w:tc>
      </w:tr>
      <w:tr w:rsidR="00741536" w:rsidRPr="003755D7" w:rsidTr="00741536">
        <w:trPr>
          <w:trHeight w:val="102"/>
        </w:trPr>
        <w:tc>
          <w:tcPr>
            <w:tcW w:w="3330" w:type="dxa"/>
            <w:shd w:val="clear" w:color="auto" w:fill="auto"/>
          </w:tcPr>
          <w:p w:rsidR="00741536" w:rsidRPr="003755D7" w:rsidRDefault="00741536" w:rsidP="00741536">
            <w:pPr>
              <w:spacing w:after="0" w:line="240" w:lineRule="auto"/>
              <w:jc w:val="both"/>
              <w:outlineLvl w:val="4"/>
              <w:rPr>
                <w:rFonts w:cstheme="minorHAnsi"/>
                <w:b/>
                <w:bCs/>
                <w:sz w:val="24"/>
                <w:szCs w:val="24"/>
              </w:rPr>
            </w:pPr>
            <w:r w:rsidRPr="003755D7">
              <w:rPr>
                <w:rFonts w:cstheme="minorHAnsi"/>
                <w:b/>
                <w:bCs/>
                <w:sz w:val="24"/>
                <w:szCs w:val="24"/>
              </w:rPr>
              <w:t xml:space="preserve">Salary </w:t>
            </w:r>
            <w:r>
              <w:rPr>
                <w:rFonts w:cstheme="minorHAnsi"/>
                <w:b/>
                <w:bCs/>
                <w:sz w:val="24"/>
                <w:szCs w:val="24"/>
              </w:rPr>
              <w:t xml:space="preserve">and </w:t>
            </w:r>
            <w:r w:rsidRPr="003755D7">
              <w:rPr>
                <w:rFonts w:cstheme="minorHAnsi"/>
                <w:b/>
                <w:bCs/>
                <w:sz w:val="24"/>
                <w:szCs w:val="24"/>
              </w:rPr>
              <w:t xml:space="preserve">Other Benefits: </w:t>
            </w:r>
          </w:p>
        </w:tc>
        <w:tc>
          <w:tcPr>
            <w:tcW w:w="6120" w:type="dxa"/>
            <w:shd w:val="clear" w:color="auto" w:fill="auto"/>
          </w:tcPr>
          <w:p w:rsidR="00741536" w:rsidRPr="003755D7" w:rsidRDefault="00741536" w:rsidP="00741536">
            <w:pPr>
              <w:spacing w:after="0" w:line="240" w:lineRule="auto"/>
              <w:jc w:val="both"/>
              <w:outlineLvl w:val="4"/>
              <w:rPr>
                <w:rFonts w:cstheme="minorHAnsi"/>
                <w:b/>
                <w:bCs/>
                <w:sz w:val="24"/>
                <w:szCs w:val="24"/>
              </w:rPr>
            </w:pPr>
            <w:r w:rsidRPr="003755D7">
              <w:rPr>
                <w:rFonts w:cstheme="minorHAnsi"/>
                <w:sz w:val="24"/>
                <w:szCs w:val="24"/>
              </w:rPr>
              <w:t>As per organizational policy</w:t>
            </w:r>
          </w:p>
        </w:tc>
      </w:tr>
    </w:tbl>
    <w:p w:rsidR="00741536" w:rsidRPr="00741536" w:rsidRDefault="00741536" w:rsidP="00741536">
      <w:pPr>
        <w:spacing w:before="100" w:beforeAutospacing="1" w:after="100" w:afterAutospacing="1" w:line="240" w:lineRule="auto"/>
        <w:rPr>
          <w:rFonts w:ascii="Times New Roman" w:eastAsia="Times New Roman" w:hAnsi="Times New Roman" w:cs="Times New Roman"/>
          <w:sz w:val="24"/>
          <w:szCs w:val="24"/>
          <w:lang w:val="en-GB"/>
        </w:rPr>
      </w:pPr>
      <w:r w:rsidRPr="00741536">
        <w:rPr>
          <w:rFonts w:ascii="Times New Roman" w:eastAsia="Times New Roman" w:hAnsi="Times New Roman" w:cs="Times New Roman"/>
          <w:sz w:val="24"/>
          <w:szCs w:val="24"/>
          <w:lang w:val="en-GB"/>
        </w:rPr>
        <w:t>If you think you are the right candidate, please apply following the instructions given below:</w:t>
      </w:r>
    </w:p>
    <w:p w:rsidR="00741536" w:rsidRPr="00741536" w:rsidRDefault="00741536" w:rsidP="00741536">
      <w:pPr>
        <w:spacing w:before="100" w:beforeAutospacing="1" w:after="100" w:afterAutospacing="1" w:line="240" w:lineRule="auto"/>
        <w:rPr>
          <w:rFonts w:ascii="Times New Roman" w:eastAsia="Times New Roman" w:hAnsi="Times New Roman" w:cs="Times New Roman"/>
          <w:b/>
          <w:bCs/>
          <w:sz w:val="24"/>
          <w:szCs w:val="24"/>
          <w:lang w:val="en-GB"/>
        </w:rPr>
      </w:pPr>
      <w:bookmarkStart w:id="0" w:name="_Hlk119313574"/>
      <w:r w:rsidRPr="00741536">
        <w:rPr>
          <w:rFonts w:ascii="Times New Roman" w:eastAsia="Times New Roman" w:hAnsi="Times New Roman" w:cs="Times New Roman"/>
          <w:b/>
          <w:bCs/>
          <w:sz w:val="24"/>
          <w:szCs w:val="24"/>
          <w:lang w:val="en-GB"/>
        </w:rPr>
        <w:t xml:space="preserve">Application Procedure: </w:t>
      </w:r>
    </w:p>
    <w:p w:rsidR="00741536" w:rsidRPr="00B31649" w:rsidRDefault="00741536" w:rsidP="00B31649">
      <w:pPr>
        <w:numPr>
          <w:ilvl w:val="0"/>
          <w:numId w:val="3"/>
        </w:numPr>
        <w:spacing w:before="100" w:beforeAutospacing="1" w:after="100" w:afterAutospacing="1" w:line="240" w:lineRule="auto"/>
        <w:rPr>
          <w:rFonts w:ascii="Times New Roman" w:eastAsia="Times New Roman" w:hAnsi="Times New Roman" w:cs="Times New Roman"/>
          <w:sz w:val="24"/>
          <w:szCs w:val="24"/>
          <w:lang w:val="en-GB"/>
        </w:rPr>
      </w:pPr>
      <w:r w:rsidRPr="00741536">
        <w:rPr>
          <w:rFonts w:ascii="Times New Roman" w:eastAsia="Times New Roman" w:hAnsi="Times New Roman" w:cs="Times New Roman"/>
          <w:sz w:val="24"/>
          <w:szCs w:val="24"/>
          <w:lang w:val="en-GB"/>
        </w:rPr>
        <w:t xml:space="preserve">Please fill in your CV in official form available </w:t>
      </w:r>
      <w:r w:rsidR="00B31649">
        <w:rPr>
          <w:rFonts w:ascii="Times New Roman" w:eastAsia="Times New Roman" w:hAnsi="Times New Roman" w:cs="Times New Roman"/>
          <w:sz w:val="24"/>
          <w:szCs w:val="24"/>
          <w:lang w:val="en-GB"/>
        </w:rPr>
        <w:t>here</w:t>
      </w:r>
      <w:r w:rsidRPr="00741536">
        <w:rPr>
          <w:rFonts w:ascii="Times New Roman" w:eastAsia="Times New Roman" w:hAnsi="Times New Roman" w:cs="Times New Roman"/>
          <w:sz w:val="24"/>
          <w:szCs w:val="24"/>
          <w:lang w:val="en-GB"/>
        </w:rPr>
        <w:t>. Application other than specified format shall not be considered.</w:t>
      </w:r>
      <w:r w:rsidR="00A75D6E">
        <w:rPr>
          <w:rFonts w:ascii="Times New Roman" w:eastAsia="Times New Roman" w:hAnsi="Times New Roman" w:cs="Times New Roman"/>
          <w:sz w:val="24"/>
          <w:szCs w:val="24"/>
          <w:lang w:val="en-GB"/>
        </w:rPr>
        <w:t xml:space="preserve"> </w:t>
      </w:r>
    </w:p>
    <w:p w:rsidR="00741536" w:rsidRPr="00741536" w:rsidRDefault="00741536" w:rsidP="00741536">
      <w:pPr>
        <w:numPr>
          <w:ilvl w:val="0"/>
          <w:numId w:val="3"/>
        </w:numPr>
        <w:spacing w:before="100" w:beforeAutospacing="1" w:after="100" w:afterAutospacing="1" w:line="240" w:lineRule="auto"/>
        <w:rPr>
          <w:rFonts w:ascii="Times New Roman" w:eastAsia="Times New Roman" w:hAnsi="Times New Roman" w:cs="Times New Roman"/>
          <w:sz w:val="24"/>
          <w:szCs w:val="24"/>
          <w:lang w:val="en-GB"/>
        </w:rPr>
      </w:pPr>
      <w:r w:rsidRPr="00741536">
        <w:rPr>
          <w:rFonts w:ascii="Times New Roman" w:eastAsia="Times New Roman" w:hAnsi="Times New Roman" w:cs="Times New Roman"/>
          <w:sz w:val="24"/>
          <w:szCs w:val="24"/>
          <w:lang w:val="en-GB"/>
        </w:rPr>
        <w:t xml:space="preserve">Please submit your CV at </w:t>
      </w:r>
      <w:hyperlink r:id="rId6" w:history="1">
        <w:r w:rsidRPr="00741536">
          <w:rPr>
            <w:rStyle w:val="Hyperlink"/>
            <w:rFonts w:ascii="Times New Roman" w:eastAsia="Times New Roman" w:hAnsi="Times New Roman" w:cs="Times New Roman"/>
            <w:sz w:val="24"/>
            <w:szCs w:val="24"/>
            <w:lang w:val="en-GB"/>
          </w:rPr>
          <w:t>upb.recruitment@united-purpose.org</w:t>
        </w:r>
      </w:hyperlink>
    </w:p>
    <w:p w:rsidR="00920808" w:rsidRDefault="00741536" w:rsidP="00741536">
      <w:pPr>
        <w:numPr>
          <w:ilvl w:val="0"/>
          <w:numId w:val="3"/>
        </w:numPr>
        <w:spacing w:before="100" w:beforeAutospacing="1" w:after="100" w:afterAutospacing="1" w:line="240" w:lineRule="auto"/>
        <w:rPr>
          <w:rFonts w:ascii="Times New Roman" w:eastAsia="Times New Roman" w:hAnsi="Times New Roman" w:cs="Times New Roman"/>
          <w:sz w:val="24"/>
          <w:szCs w:val="24"/>
          <w:lang w:val="en-GB"/>
        </w:rPr>
      </w:pPr>
      <w:r w:rsidRPr="00741536">
        <w:rPr>
          <w:rFonts w:ascii="Times New Roman" w:eastAsia="Times New Roman" w:hAnsi="Times New Roman" w:cs="Times New Roman"/>
          <w:sz w:val="24"/>
          <w:szCs w:val="24"/>
          <w:lang w:val="en-GB"/>
        </w:rPr>
        <w:t xml:space="preserve">You must use the Name of the Position in the subject line of email.  </w:t>
      </w:r>
    </w:p>
    <w:p w:rsidR="00741536" w:rsidRPr="00920808" w:rsidRDefault="00741536" w:rsidP="00741536">
      <w:pPr>
        <w:numPr>
          <w:ilvl w:val="0"/>
          <w:numId w:val="3"/>
        </w:numPr>
        <w:spacing w:before="100" w:beforeAutospacing="1" w:after="100" w:afterAutospacing="1" w:line="240" w:lineRule="auto"/>
        <w:rPr>
          <w:rFonts w:ascii="Times New Roman" w:eastAsia="Times New Roman" w:hAnsi="Times New Roman" w:cs="Times New Roman"/>
          <w:sz w:val="24"/>
          <w:szCs w:val="24"/>
          <w:lang w:val="en-GB"/>
        </w:rPr>
      </w:pPr>
      <w:r w:rsidRPr="00920808">
        <w:rPr>
          <w:rFonts w:ascii="Times New Roman" w:eastAsia="Times New Roman" w:hAnsi="Times New Roman" w:cs="Times New Roman"/>
          <w:b/>
          <w:bCs/>
          <w:sz w:val="24"/>
          <w:szCs w:val="24"/>
          <w:lang w:val="en-GB"/>
        </w:rPr>
        <w:t>Application to be submitted by 1</w:t>
      </w:r>
      <w:r w:rsidR="008C62AF">
        <w:rPr>
          <w:rFonts w:ascii="Times New Roman" w:eastAsia="Times New Roman" w:hAnsi="Times New Roman" w:cs="Times New Roman"/>
          <w:b/>
          <w:bCs/>
          <w:sz w:val="24"/>
          <w:szCs w:val="24"/>
          <w:lang w:val="en-GB"/>
        </w:rPr>
        <w:t>9</w:t>
      </w:r>
      <w:r w:rsidRPr="00920808">
        <w:rPr>
          <w:rFonts w:ascii="Times New Roman" w:eastAsia="Times New Roman" w:hAnsi="Times New Roman" w:cs="Times New Roman"/>
          <w:b/>
          <w:bCs/>
          <w:sz w:val="24"/>
          <w:szCs w:val="24"/>
          <w:lang w:val="en-GB"/>
        </w:rPr>
        <w:t xml:space="preserve"> November 2022.</w:t>
      </w:r>
      <w:bookmarkEnd w:id="0"/>
      <w:r w:rsidRPr="00920808">
        <w:rPr>
          <w:rFonts w:ascii="Times New Roman" w:eastAsia="Times New Roman" w:hAnsi="Times New Roman" w:cs="Times New Roman"/>
          <w:b/>
          <w:bCs/>
          <w:sz w:val="24"/>
          <w:szCs w:val="24"/>
          <w:lang w:val="en-GB"/>
        </w:rPr>
        <w:t xml:space="preserve">   </w:t>
      </w:r>
    </w:p>
    <w:p w:rsidR="00AC1348" w:rsidRPr="00AC1348" w:rsidRDefault="00AC1348" w:rsidP="00AC1348">
      <w:p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b/>
          <w:bCs/>
          <w:sz w:val="24"/>
          <w:szCs w:val="24"/>
        </w:rPr>
        <w:t>Key Tasks:</w:t>
      </w:r>
    </w:p>
    <w:p w:rsidR="00AC1348" w:rsidRPr="00AC1348" w:rsidRDefault="00AC1348"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 xml:space="preserve">Under the supervision of </w:t>
      </w:r>
      <w:r w:rsidR="00557B6A" w:rsidRPr="00557B6A">
        <w:rPr>
          <w:rFonts w:ascii="Times New Roman" w:eastAsia="Times New Roman" w:hAnsi="Times New Roman" w:cs="Times New Roman"/>
          <w:sz w:val="24"/>
          <w:szCs w:val="24"/>
        </w:rPr>
        <w:t>Country Finance Manager</w:t>
      </w:r>
      <w:r w:rsidR="000F62B5">
        <w:rPr>
          <w:rFonts w:ascii="Times New Roman" w:eastAsia="Times New Roman" w:hAnsi="Times New Roman" w:cs="Times New Roman"/>
          <w:sz w:val="24"/>
          <w:szCs w:val="24"/>
        </w:rPr>
        <w:t xml:space="preserve"> in consultation with Project Manager</w:t>
      </w:r>
      <w:r w:rsidR="00562775">
        <w:rPr>
          <w:rFonts w:ascii="Times New Roman" w:eastAsia="Times New Roman" w:hAnsi="Times New Roman" w:cs="Times New Roman"/>
          <w:sz w:val="24"/>
          <w:szCs w:val="24"/>
        </w:rPr>
        <w:t xml:space="preserve"> and Unit Head</w:t>
      </w:r>
      <w:r w:rsidRPr="00AC1348">
        <w:rPr>
          <w:rFonts w:ascii="Times New Roman" w:eastAsia="Times New Roman" w:hAnsi="Times New Roman" w:cs="Times New Roman"/>
          <w:sz w:val="24"/>
          <w:szCs w:val="24"/>
        </w:rPr>
        <w:t xml:space="preserve">, oversee </w:t>
      </w:r>
      <w:r w:rsidR="007C79AD">
        <w:rPr>
          <w:rFonts w:ascii="Times New Roman" w:eastAsia="Times New Roman" w:hAnsi="Times New Roman" w:cs="Times New Roman"/>
          <w:sz w:val="24"/>
          <w:szCs w:val="24"/>
        </w:rPr>
        <w:t>Cox’s Bazar</w:t>
      </w:r>
      <w:r w:rsidRPr="00AC1348">
        <w:rPr>
          <w:rFonts w:ascii="Times New Roman" w:eastAsia="Times New Roman" w:hAnsi="Times New Roman" w:cs="Times New Roman"/>
          <w:sz w:val="24"/>
          <w:szCs w:val="24"/>
        </w:rPr>
        <w:t xml:space="preserve"> Office </w:t>
      </w:r>
      <w:r w:rsidR="000F62B5">
        <w:rPr>
          <w:rFonts w:ascii="Times New Roman" w:eastAsia="Times New Roman" w:hAnsi="Times New Roman" w:cs="Times New Roman"/>
          <w:sz w:val="24"/>
          <w:szCs w:val="24"/>
        </w:rPr>
        <w:t>A</w:t>
      </w:r>
      <w:r w:rsidRPr="00AC1348">
        <w:rPr>
          <w:rFonts w:ascii="Times New Roman" w:eastAsia="Times New Roman" w:hAnsi="Times New Roman" w:cs="Times New Roman"/>
          <w:sz w:val="24"/>
          <w:szCs w:val="24"/>
        </w:rPr>
        <w:t xml:space="preserve">ccounts including </w:t>
      </w:r>
      <w:r w:rsidR="000F62B5">
        <w:rPr>
          <w:rFonts w:ascii="Times New Roman" w:eastAsia="Times New Roman" w:hAnsi="Times New Roman" w:cs="Times New Roman"/>
          <w:sz w:val="24"/>
          <w:szCs w:val="24"/>
        </w:rPr>
        <w:t>financial administration</w:t>
      </w:r>
      <w:r w:rsidRPr="00AC1348">
        <w:rPr>
          <w:rFonts w:ascii="Times New Roman" w:eastAsia="Times New Roman" w:hAnsi="Times New Roman" w:cs="Times New Roman"/>
          <w:sz w:val="24"/>
          <w:szCs w:val="24"/>
        </w:rPr>
        <w:t>;</w:t>
      </w:r>
    </w:p>
    <w:p w:rsidR="00AC1348" w:rsidRPr="00AC1348" w:rsidRDefault="00AC1348"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 xml:space="preserve">Ensure that-all financial transaction conform with a) the </w:t>
      </w:r>
      <w:r w:rsidR="00741536" w:rsidRPr="00AC1348">
        <w:rPr>
          <w:rFonts w:ascii="Times New Roman" w:eastAsia="Times New Roman" w:hAnsi="Times New Roman" w:cs="Times New Roman"/>
          <w:sz w:val="24"/>
          <w:szCs w:val="24"/>
        </w:rPr>
        <w:t>organization’s</w:t>
      </w:r>
      <w:r w:rsidRPr="00AC1348">
        <w:rPr>
          <w:rFonts w:ascii="Times New Roman" w:eastAsia="Times New Roman" w:hAnsi="Times New Roman" w:cs="Times New Roman"/>
          <w:sz w:val="24"/>
          <w:szCs w:val="24"/>
        </w:rPr>
        <w:t xml:space="preserve"> Financial Procedures, Policies and </w:t>
      </w:r>
      <w:r w:rsidR="00914D19">
        <w:rPr>
          <w:rFonts w:ascii="Times New Roman" w:eastAsia="Times New Roman" w:hAnsi="Times New Roman" w:cs="Times New Roman"/>
          <w:sz w:val="24"/>
          <w:szCs w:val="24"/>
        </w:rPr>
        <w:t xml:space="preserve">b) </w:t>
      </w:r>
      <w:r w:rsidRPr="00AC1348">
        <w:rPr>
          <w:rFonts w:ascii="Times New Roman" w:eastAsia="Times New Roman" w:hAnsi="Times New Roman" w:cs="Times New Roman"/>
          <w:sz w:val="24"/>
          <w:szCs w:val="24"/>
        </w:rPr>
        <w:t xml:space="preserve">any relevant donor requirements; </w:t>
      </w:r>
    </w:p>
    <w:p w:rsidR="00AC1348" w:rsidRPr="00AC1348" w:rsidRDefault="00AC1348"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 xml:space="preserve">Ensure all accounts documents, including bills, receipts and dockets, are safely and securely filed according to </w:t>
      </w:r>
      <w:r w:rsidR="00741536" w:rsidRPr="00AC1348">
        <w:rPr>
          <w:rFonts w:ascii="Times New Roman" w:eastAsia="Times New Roman" w:hAnsi="Times New Roman" w:cs="Times New Roman"/>
          <w:sz w:val="24"/>
          <w:szCs w:val="24"/>
        </w:rPr>
        <w:t>organizational</w:t>
      </w:r>
      <w:r w:rsidRPr="00AC1348">
        <w:rPr>
          <w:rFonts w:ascii="Times New Roman" w:eastAsia="Times New Roman" w:hAnsi="Times New Roman" w:cs="Times New Roman"/>
          <w:sz w:val="24"/>
          <w:szCs w:val="24"/>
        </w:rPr>
        <w:t xml:space="preserve"> procedures</w:t>
      </w:r>
      <w:r w:rsidR="0079267B">
        <w:rPr>
          <w:rFonts w:ascii="Times New Roman" w:eastAsia="Times New Roman" w:hAnsi="Times New Roman" w:cs="Times New Roman"/>
          <w:sz w:val="24"/>
          <w:szCs w:val="24"/>
        </w:rPr>
        <w:t>;</w:t>
      </w:r>
    </w:p>
    <w:p w:rsidR="00AC1348" w:rsidRPr="00AC1348" w:rsidRDefault="00AC1348"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 xml:space="preserve">Ensure that, all payments are made </w:t>
      </w:r>
      <w:r w:rsidR="00914D19">
        <w:rPr>
          <w:rFonts w:ascii="Times New Roman" w:eastAsia="Times New Roman" w:hAnsi="Times New Roman" w:cs="Times New Roman"/>
          <w:sz w:val="24"/>
          <w:szCs w:val="24"/>
        </w:rPr>
        <w:t>o</w:t>
      </w:r>
      <w:r w:rsidRPr="00AC1348">
        <w:rPr>
          <w:rFonts w:ascii="Times New Roman" w:eastAsia="Times New Roman" w:hAnsi="Times New Roman" w:cs="Times New Roman"/>
          <w:sz w:val="24"/>
          <w:szCs w:val="24"/>
        </w:rPr>
        <w:t>n time;</w:t>
      </w:r>
    </w:p>
    <w:p w:rsidR="00AC1348" w:rsidRDefault="00AC1348"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lastRenderedPageBreak/>
        <w:t>Ensure that, all vouchers and bills are properly checked;</w:t>
      </w:r>
    </w:p>
    <w:p w:rsidR="0079267B" w:rsidRDefault="0079267B"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all HR files are updated regularly;</w:t>
      </w:r>
    </w:p>
    <w:p w:rsidR="0079267B" w:rsidRDefault="0079267B"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staff leave records are updated regularly;</w:t>
      </w:r>
    </w:p>
    <w:p w:rsidR="0079267B" w:rsidRDefault="0079267B"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inventory register are kept update on time;</w:t>
      </w:r>
    </w:p>
    <w:p w:rsidR="007E2486" w:rsidRPr="00AC1348" w:rsidRDefault="007E2486"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support all logistics as required on time;</w:t>
      </w:r>
    </w:p>
    <w:p w:rsidR="00AC1348" w:rsidRPr="00AC1348" w:rsidRDefault="00AC1348"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 xml:space="preserve">Monitor and audit of </w:t>
      </w:r>
      <w:r w:rsidR="00914D19">
        <w:rPr>
          <w:rFonts w:ascii="Times New Roman" w:eastAsia="Times New Roman" w:hAnsi="Times New Roman" w:cs="Times New Roman"/>
          <w:sz w:val="24"/>
          <w:szCs w:val="24"/>
        </w:rPr>
        <w:t xml:space="preserve">local </w:t>
      </w:r>
      <w:r w:rsidRPr="00AC1348">
        <w:rPr>
          <w:rFonts w:ascii="Times New Roman" w:eastAsia="Times New Roman" w:hAnsi="Times New Roman" w:cs="Times New Roman"/>
          <w:sz w:val="24"/>
          <w:szCs w:val="24"/>
        </w:rPr>
        <w:t>partner’s accounts</w:t>
      </w:r>
      <w:r w:rsidR="00BB0A25">
        <w:rPr>
          <w:rFonts w:ascii="Times New Roman" w:eastAsia="Times New Roman" w:hAnsi="Times New Roman" w:cs="Times New Roman"/>
          <w:sz w:val="24"/>
          <w:szCs w:val="24"/>
        </w:rPr>
        <w:t>, if any</w:t>
      </w:r>
      <w:r w:rsidRPr="00AC1348">
        <w:rPr>
          <w:rFonts w:ascii="Times New Roman" w:eastAsia="Times New Roman" w:hAnsi="Times New Roman" w:cs="Times New Roman"/>
          <w:sz w:val="24"/>
          <w:szCs w:val="24"/>
        </w:rPr>
        <w:t>;</w:t>
      </w:r>
    </w:p>
    <w:p w:rsidR="00AC1348" w:rsidRPr="00AC1348" w:rsidRDefault="00AC1348"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 xml:space="preserve">Ensure the </w:t>
      </w:r>
      <w:r w:rsidR="00914D19">
        <w:rPr>
          <w:rFonts w:ascii="Times New Roman" w:eastAsia="Times New Roman" w:hAnsi="Times New Roman" w:cs="Times New Roman"/>
          <w:sz w:val="24"/>
          <w:szCs w:val="24"/>
        </w:rPr>
        <w:t>compliance</w:t>
      </w:r>
      <w:r w:rsidRPr="00AC1348">
        <w:rPr>
          <w:rFonts w:ascii="Times New Roman" w:eastAsia="Times New Roman" w:hAnsi="Times New Roman" w:cs="Times New Roman"/>
          <w:sz w:val="24"/>
          <w:szCs w:val="24"/>
        </w:rPr>
        <w:t xml:space="preserve"> of donor requirements;</w:t>
      </w:r>
    </w:p>
    <w:p w:rsidR="00AC1348" w:rsidRDefault="00AC1348"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 xml:space="preserve">Liaison with Bank, </w:t>
      </w:r>
      <w:r w:rsidR="007C79AD">
        <w:rPr>
          <w:rFonts w:ascii="Times New Roman" w:eastAsia="Times New Roman" w:hAnsi="Times New Roman" w:cs="Times New Roman"/>
          <w:sz w:val="24"/>
          <w:szCs w:val="24"/>
        </w:rPr>
        <w:t>and other stakeholders as required</w:t>
      </w:r>
      <w:r w:rsidRPr="00AC1348">
        <w:rPr>
          <w:rFonts w:ascii="Times New Roman" w:eastAsia="Times New Roman" w:hAnsi="Times New Roman" w:cs="Times New Roman"/>
          <w:sz w:val="24"/>
          <w:szCs w:val="24"/>
        </w:rPr>
        <w:t>;</w:t>
      </w:r>
    </w:p>
    <w:p w:rsidR="007C79AD" w:rsidRPr="00AC1348" w:rsidRDefault="007C79AD"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Deduction of VAT and Taxes as per Government rules and deposit to Government treasury</w:t>
      </w:r>
      <w:r w:rsidR="000F6396">
        <w:rPr>
          <w:rFonts w:ascii="Times New Roman" w:eastAsia="Times New Roman" w:hAnsi="Times New Roman" w:cs="Times New Roman"/>
          <w:sz w:val="24"/>
          <w:szCs w:val="24"/>
        </w:rPr>
        <w:t>;</w:t>
      </w:r>
    </w:p>
    <w:p w:rsidR="004D399C" w:rsidRDefault="00AC1348"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 xml:space="preserve">Prepare monthly </w:t>
      </w:r>
      <w:r w:rsidR="00914D19">
        <w:rPr>
          <w:rFonts w:ascii="Times New Roman" w:eastAsia="Times New Roman" w:hAnsi="Times New Roman" w:cs="Times New Roman"/>
          <w:sz w:val="24"/>
          <w:szCs w:val="24"/>
        </w:rPr>
        <w:t>financial report and submit to country office on time.</w:t>
      </w:r>
    </w:p>
    <w:p w:rsidR="00AC1348" w:rsidRDefault="004D399C" w:rsidP="00AC134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periodic financial report for submission to donor</w:t>
      </w:r>
      <w:r w:rsidR="00AC1348" w:rsidRPr="00AC13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time</w:t>
      </w:r>
      <w:r w:rsidR="0079267B">
        <w:rPr>
          <w:rFonts w:ascii="Times New Roman" w:eastAsia="Times New Roman" w:hAnsi="Times New Roman" w:cs="Times New Roman"/>
          <w:sz w:val="24"/>
          <w:szCs w:val="24"/>
        </w:rPr>
        <w:t>;</w:t>
      </w:r>
    </w:p>
    <w:p w:rsidR="0079267B" w:rsidRPr="00AC1348" w:rsidRDefault="0079267B" w:rsidP="007926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 xml:space="preserve">Responsibility for bringing to the </w:t>
      </w:r>
      <w:r>
        <w:rPr>
          <w:rFonts w:eastAsia="Calibri" w:cstheme="minorHAnsi"/>
          <w:bCs/>
          <w:sz w:val="24"/>
          <w:szCs w:val="24"/>
        </w:rPr>
        <w:t>Country Finance Manager</w:t>
      </w:r>
      <w:r w:rsidRPr="00AC1348">
        <w:rPr>
          <w:rFonts w:ascii="Times New Roman" w:eastAsia="Times New Roman" w:hAnsi="Times New Roman" w:cs="Times New Roman"/>
          <w:sz w:val="24"/>
          <w:szCs w:val="24"/>
        </w:rPr>
        <w:t xml:space="preserve">’s attention of all financial systems and matters which are unclear and/or potentially </w:t>
      </w:r>
      <w:r w:rsidR="007376DE">
        <w:rPr>
          <w:rFonts w:ascii="Times New Roman" w:eastAsia="Times New Roman" w:hAnsi="Times New Roman" w:cs="Times New Roman"/>
          <w:sz w:val="24"/>
          <w:szCs w:val="24"/>
        </w:rPr>
        <w:t>challenging</w:t>
      </w:r>
      <w:r w:rsidR="000F6396">
        <w:rPr>
          <w:rFonts w:ascii="Times New Roman" w:eastAsia="Times New Roman" w:hAnsi="Times New Roman" w:cs="Times New Roman"/>
          <w:sz w:val="24"/>
          <w:szCs w:val="24"/>
        </w:rPr>
        <w:t>.</w:t>
      </w:r>
    </w:p>
    <w:p w:rsidR="00AC1348" w:rsidRPr="00AC1348" w:rsidRDefault="006C2324" w:rsidP="00AC1348">
      <w:pPr>
        <w:spacing w:before="100" w:beforeAutospacing="1" w:after="100" w:afterAutospacing="1" w:line="240" w:lineRule="auto"/>
        <w:rPr>
          <w:rFonts w:ascii="Times New Roman" w:eastAsia="Times New Roman" w:hAnsi="Times New Roman" w:cs="Times New Roman"/>
          <w:sz w:val="24"/>
          <w:szCs w:val="24"/>
        </w:rPr>
      </w:pPr>
      <w:r w:rsidRPr="003755D7">
        <w:rPr>
          <w:rFonts w:cstheme="minorHAnsi"/>
          <w:b/>
          <w:bCs/>
          <w:sz w:val="24"/>
          <w:szCs w:val="24"/>
        </w:rPr>
        <w:t>Key competencies required:</w:t>
      </w:r>
    </w:p>
    <w:p w:rsidR="00352020" w:rsidRDefault="00352020" w:rsidP="00AC13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2020">
        <w:rPr>
          <w:rFonts w:ascii="Times New Roman" w:eastAsia="Times New Roman" w:hAnsi="Times New Roman" w:cs="Times New Roman"/>
          <w:sz w:val="24"/>
          <w:szCs w:val="24"/>
        </w:rPr>
        <w:t>Masters in Accounting/Finance preferably CA CC</w:t>
      </w:r>
    </w:p>
    <w:p w:rsidR="006C2324" w:rsidRDefault="006C2324" w:rsidP="00AC1348">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Minimum 5</w:t>
      </w:r>
      <w:r w:rsidRPr="006C2324">
        <w:rPr>
          <w:rFonts w:ascii="Times New Roman" w:eastAsia="Times New Roman" w:hAnsi="Times New Roman" w:cs="Times New Roman"/>
          <w:sz w:val="24"/>
          <w:szCs w:val="24"/>
        </w:rPr>
        <w:t xml:space="preserve"> years of practical experiences in relevant field. Experiences with International NGO will get preference</w:t>
      </w:r>
    </w:p>
    <w:p w:rsidR="00AC1348" w:rsidRPr="00AC1348" w:rsidRDefault="006C2324" w:rsidP="00AC13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2324">
        <w:rPr>
          <w:rFonts w:ascii="Times New Roman" w:eastAsia="Times New Roman" w:hAnsi="Times New Roman" w:cs="Times New Roman"/>
          <w:sz w:val="24"/>
          <w:szCs w:val="24"/>
        </w:rPr>
        <w:t>Proficiency in MS office tools, including Word, Excel and Power Point</w:t>
      </w:r>
    </w:p>
    <w:p w:rsidR="00AC1348" w:rsidRPr="00AC1348" w:rsidRDefault="00AC1348" w:rsidP="00AC13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Practical knowledge on operating Tally Software</w:t>
      </w:r>
    </w:p>
    <w:p w:rsidR="00AC1348" w:rsidRPr="00AC1348" w:rsidRDefault="00AC1348" w:rsidP="00AC13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Verbal and written communication skills in English</w:t>
      </w:r>
    </w:p>
    <w:p w:rsidR="00AC1348" w:rsidRPr="00AC1348" w:rsidRDefault="00AC1348" w:rsidP="00AC13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Sound knowledge on Tax and VAT rules and regulations</w:t>
      </w:r>
    </w:p>
    <w:p w:rsidR="00AC1348" w:rsidRDefault="00AC1348" w:rsidP="00AC13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1348">
        <w:rPr>
          <w:rFonts w:ascii="Times New Roman" w:eastAsia="Times New Roman" w:hAnsi="Times New Roman" w:cs="Times New Roman"/>
          <w:sz w:val="24"/>
          <w:szCs w:val="24"/>
        </w:rPr>
        <w:t>Knowledge on networking &amp; communication</w:t>
      </w:r>
    </w:p>
    <w:p w:rsidR="00741536" w:rsidRPr="00741536" w:rsidRDefault="00741536" w:rsidP="00741536">
      <w:pPr>
        <w:jc w:val="both"/>
        <w:rPr>
          <w:rFonts w:ascii="Times New Roman" w:hAnsi="Times New Roman" w:cs="Times New Roman"/>
          <w:b/>
          <w:bCs/>
        </w:rPr>
      </w:pPr>
      <w:bookmarkStart w:id="1" w:name="_Hlk119313607"/>
      <w:r w:rsidRPr="00741536">
        <w:rPr>
          <w:rFonts w:ascii="Times New Roman" w:hAnsi="Times New Roman" w:cs="Times New Roman"/>
          <w:b/>
          <w:bCs/>
        </w:rPr>
        <w:t xml:space="preserve">Assessment: </w:t>
      </w:r>
    </w:p>
    <w:p w:rsidR="00741536" w:rsidRPr="00741536" w:rsidRDefault="00741536" w:rsidP="00741536">
      <w:pPr>
        <w:numPr>
          <w:ilvl w:val="0"/>
          <w:numId w:val="5"/>
        </w:numPr>
        <w:spacing w:after="0" w:line="259" w:lineRule="auto"/>
        <w:jc w:val="both"/>
        <w:rPr>
          <w:rFonts w:ascii="Times New Roman" w:hAnsi="Times New Roman" w:cs="Times New Roman"/>
          <w:bCs/>
        </w:rPr>
      </w:pPr>
      <w:r w:rsidRPr="00741536">
        <w:rPr>
          <w:rFonts w:ascii="Times New Roman" w:hAnsi="Times New Roman" w:cs="Times New Roman"/>
          <w:b/>
          <w:bCs/>
        </w:rPr>
        <w:t>Long listing:</w:t>
      </w:r>
      <w:r w:rsidRPr="00741536">
        <w:rPr>
          <w:rFonts w:ascii="Times New Roman" w:hAnsi="Times New Roman" w:cs="Times New Roman"/>
          <w:bCs/>
        </w:rPr>
        <w:t xml:space="preserve"> Fulfilment of minimum qualifications </w:t>
      </w:r>
    </w:p>
    <w:p w:rsidR="00741536" w:rsidRPr="00741536" w:rsidRDefault="00741536" w:rsidP="00741536">
      <w:pPr>
        <w:numPr>
          <w:ilvl w:val="0"/>
          <w:numId w:val="5"/>
        </w:numPr>
        <w:spacing w:after="0" w:line="259" w:lineRule="auto"/>
        <w:jc w:val="both"/>
        <w:rPr>
          <w:rFonts w:ascii="Times New Roman" w:hAnsi="Times New Roman" w:cs="Times New Roman"/>
          <w:bCs/>
        </w:rPr>
      </w:pPr>
      <w:r w:rsidRPr="00741536">
        <w:rPr>
          <w:rFonts w:ascii="Times New Roman" w:hAnsi="Times New Roman" w:cs="Times New Roman"/>
          <w:b/>
          <w:bCs/>
        </w:rPr>
        <w:t>Shortlisting:</w:t>
      </w:r>
      <w:r w:rsidRPr="00741536">
        <w:rPr>
          <w:rFonts w:ascii="Times New Roman" w:hAnsi="Times New Roman" w:cs="Times New Roman"/>
          <w:bCs/>
        </w:rPr>
        <w:t xml:space="preserve"> Candidates with higher qualifications are shortlisted. </w:t>
      </w:r>
    </w:p>
    <w:p w:rsidR="00741536" w:rsidRPr="00741536" w:rsidRDefault="00741536" w:rsidP="00741536">
      <w:pPr>
        <w:numPr>
          <w:ilvl w:val="0"/>
          <w:numId w:val="5"/>
        </w:numPr>
        <w:spacing w:after="0" w:line="259" w:lineRule="auto"/>
        <w:jc w:val="both"/>
        <w:rPr>
          <w:rFonts w:ascii="Times New Roman" w:hAnsi="Times New Roman" w:cs="Times New Roman"/>
          <w:bCs/>
        </w:rPr>
      </w:pPr>
      <w:r w:rsidRPr="00741536">
        <w:rPr>
          <w:rFonts w:ascii="Times New Roman" w:hAnsi="Times New Roman" w:cs="Times New Roman"/>
          <w:b/>
          <w:bCs/>
        </w:rPr>
        <w:t xml:space="preserve">Written Test: </w:t>
      </w:r>
      <w:r w:rsidRPr="00741536">
        <w:rPr>
          <w:rFonts w:ascii="Times New Roman" w:hAnsi="Times New Roman" w:cs="Times New Roman"/>
          <w:bCs/>
        </w:rPr>
        <w:t>Assess analytical skill under time constraints. Scheduled online written test.</w:t>
      </w:r>
    </w:p>
    <w:p w:rsidR="00741536" w:rsidRPr="00741536" w:rsidRDefault="00741536" w:rsidP="00741536">
      <w:pPr>
        <w:numPr>
          <w:ilvl w:val="0"/>
          <w:numId w:val="5"/>
        </w:numPr>
        <w:spacing w:after="0" w:line="259" w:lineRule="auto"/>
        <w:jc w:val="both"/>
        <w:rPr>
          <w:rFonts w:ascii="Times New Roman" w:hAnsi="Times New Roman" w:cs="Times New Roman"/>
          <w:bCs/>
        </w:rPr>
      </w:pPr>
      <w:r w:rsidRPr="00741536">
        <w:rPr>
          <w:rFonts w:ascii="Times New Roman" w:hAnsi="Times New Roman" w:cs="Times New Roman"/>
          <w:b/>
          <w:bCs/>
        </w:rPr>
        <w:t xml:space="preserve">Interview: </w:t>
      </w:r>
      <w:r w:rsidRPr="00741536">
        <w:rPr>
          <w:rFonts w:ascii="Times New Roman" w:hAnsi="Times New Roman" w:cs="Times New Roman"/>
          <w:bCs/>
        </w:rPr>
        <w:t>Competency based interview.</w:t>
      </w:r>
      <w:r w:rsidRPr="00741536">
        <w:rPr>
          <w:rFonts w:ascii="Times New Roman" w:hAnsi="Times New Roman" w:cs="Times New Roman"/>
          <w:b/>
          <w:bCs/>
        </w:rPr>
        <w:t xml:space="preserve"> </w:t>
      </w:r>
    </w:p>
    <w:p w:rsidR="00741536" w:rsidRDefault="00741536" w:rsidP="00741536">
      <w:pPr>
        <w:jc w:val="both"/>
        <w:rPr>
          <w:rFonts w:ascii="Times New Roman" w:hAnsi="Times New Roman" w:cs="Times New Roman"/>
          <w:b/>
          <w:bCs/>
        </w:rPr>
      </w:pPr>
      <w:bookmarkStart w:id="2" w:name="_Hlk108015017"/>
    </w:p>
    <w:p w:rsidR="00741536" w:rsidRPr="00741536" w:rsidRDefault="00741536" w:rsidP="00741536">
      <w:pPr>
        <w:jc w:val="both"/>
        <w:rPr>
          <w:rFonts w:ascii="Times New Roman" w:hAnsi="Times New Roman" w:cs="Times New Roman"/>
          <w:b/>
          <w:bCs/>
        </w:rPr>
      </w:pPr>
      <w:r w:rsidRPr="00741536">
        <w:rPr>
          <w:rFonts w:ascii="Times New Roman" w:hAnsi="Times New Roman" w:cs="Times New Roman"/>
          <w:b/>
          <w:bCs/>
        </w:rPr>
        <w:t xml:space="preserve">Application Procedure: </w:t>
      </w:r>
    </w:p>
    <w:p w:rsidR="00741536" w:rsidRPr="00B31649" w:rsidRDefault="00A75D6E" w:rsidP="00B31649">
      <w:pPr>
        <w:numPr>
          <w:ilvl w:val="0"/>
          <w:numId w:val="3"/>
        </w:numPr>
        <w:spacing w:before="100" w:beforeAutospacing="1" w:after="100" w:afterAutospacing="1" w:line="240" w:lineRule="auto"/>
        <w:rPr>
          <w:rFonts w:ascii="Times New Roman" w:eastAsia="Times New Roman" w:hAnsi="Times New Roman" w:cs="Times New Roman"/>
          <w:sz w:val="24"/>
          <w:szCs w:val="24"/>
          <w:lang w:val="en-GB"/>
        </w:rPr>
      </w:pPr>
      <w:r w:rsidRPr="00741536">
        <w:rPr>
          <w:rFonts w:ascii="Times New Roman" w:eastAsia="Times New Roman" w:hAnsi="Times New Roman" w:cs="Times New Roman"/>
          <w:sz w:val="24"/>
          <w:szCs w:val="24"/>
          <w:lang w:val="en-GB"/>
        </w:rPr>
        <w:t xml:space="preserve">Please fill in your CV in official form available </w:t>
      </w:r>
      <w:r w:rsidR="00B31649">
        <w:rPr>
          <w:rFonts w:ascii="Times New Roman" w:eastAsia="Times New Roman" w:hAnsi="Times New Roman" w:cs="Times New Roman"/>
          <w:sz w:val="24"/>
          <w:szCs w:val="24"/>
          <w:lang w:val="en-GB"/>
        </w:rPr>
        <w:t>here</w:t>
      </w:r>
      <w:r w:rsidRPr="00741536">
        <w:rPr>
          <w:rFonts w:ascii="Times New Roman" w:eastAsia="Times New Roman" w:hAnsi="Times New Roman" w:cs="Times New Roman"/>
          <w:sz w:val="24"/>
          <w:szCs w:val="24"/>
          <w:lang w:val="en-GB"/>
        </w:rPr>
        <w:t>. Application other than specified format shall not be considered.</w:t>
      </w:r>
      <w:r>
        <w:rPr>
          <w:rFonts w:ascii="Times New Roman" w:eastAsia="Times New Roman" w:hAnsi="Times New Roman" w:cs="Times New Roman"/>
          <w:sz w:val="24"/>
          <w:szCs w:val="24"/>
          <w:lang w:val="en-GB"/>
        </w:rPr>
        <w:t xml:space="preserve"> </w:t>
      </w:r>
    </w:p>
    <w:p w:rsidR="00741536" w:rsidRPr="00741536" w:rsidRDefault="00741536" w:rsidP="00741536">
      <w:pPr>
        <w:numPr>
          <w:ilvl w:val="0"/>
          <w:numId w:val="3"/>
        </w:numPr>
        <w:spacing w:after="0" w:line="259" w:lineRule="auto"/>
        <w:jc w:val="both"/>
        <w:rPr>
          <w:rFonts w:ascii="Times New Roman" w:hAnsi="Times New Roman" w:cs="Times New Roman"/>
          <w:bCs/>
        </w:rPr>
      </w:pPr>
      <w:r w:rsidRPr="00741536">
        <w:rPr>
          <w:rFonts w:ascii="Times New Roman" w:hAnsi="Times New Roman" w:cs="Times New Roman"/>
          <w:bCs/>
        </w:rPr>
        <w:t xml:space="preserve">Please submit your CV at </w:t>
      </w:r>
      <w:hyperlink r:id="rId7" w:history="1">
        <w:r w:rsidRPr="00741536">
          <w:rPr>
            <w:rStyle w:val="Hyperlink"/>
            <w:rFonts w:ascii="Times New Roman" w:hAnsi="Times New Roman" w:cs="Times New Roman"/>
            <w:b/>
            <w:bCs/>
          </w:rPr>
          <w:t>upb.recruitment@united-purpose.org</w:t>
        </w:r>
      </w:hyperlink>
    </w:p>
    <w:p w:rsidR="00741536" w:rsidRPr="00741536" w:rsidRDefault="00741536" w:rsidP="00741536">
      <w:pPr>
        <w:numPr>
          <w:ilvl w:val="0"/>
          <w:numId w:val="3"/>
        </w:numPr>
        <w:spacing w:after="0" w:line="259" w:lineRule="auto"/>
        <w:jc w:val="both"/>
        <w:rPr>
          <w:rFonts w:ascii="Times New Roman" w:hAnsi="Times New Roman" w:cs="Times New Roman"/>
          <w:bCs/>
        </w:rPr>
      </w:pPr>
      <w:r w:rsidRPr="00741536">
        <w:rPr>
          <w:rFonts w:ascii="Times New Roman" w:hAnsi="Times New Roman" w:cs="Times New Roman"/>
          <w:bCs/>
        </w:rPr>
        <w:t xml:space="preserve">You must use the </w:t>
      </w:r>
      <w:r w:rsidRPr="00741536">
        <w:rPr>
          <w:rFonts w:ascii="Times New Roman" w:hAnsi="Times New Roman" w:cs="Times New Roman"/>
          <w:b/>
          <w:bCs/>
          <w:color w:val="FF0000"/>
        </w:rPr>
        <w:t>Name of the Position</w:t>
      </w:r>
      <w:r w:rsidRPr="00741536">
        <w:rPr>
          <w:rFonts w:ascii="Times New Roman" w:hAnsi="Times New Roman" w:cs="Times New Roman"/>
          <w:bCs/>
          <w:color w:val="FF0000"/>
        </w:rPr>
        <w:t xml:space="preserve"> </w:t>
      </w:r>
      <w:r w:rsidRPr="00741536">
        <w:rPr>
          <w:rFonts w:ascii="Times New Roman" w:hAnsi="Times New Roman" w:cs="Times New Roman"/>
          <w:bCs/>
        </w:rPr>
        <w:t xml:space="preserve">in the subject line of email.  </w:t>
      </w:r>
    </w:p>
    <w:p w:rsidR="00741536" w:rsidRPr="00741536" w:rsidRDefault="00741536" w:rsidP="00741536">
      <w:pPr>
        <w:numPr>
          <w:ilvl w:val="0"/>
          <w:numId w:val="3"/>
        </w:numPr>
        <w:spacing w:after="0" w:line="259" w:lineRule="auto"/>
        <w:jc w:val="both"/>
        <w:rPr>
          <w:rFonts w:ascii="Times New Roman" w:hAnsi="Times New Roman" w:cs="Times New Roman"/>
          <w:bCs/>
        </w:rPr>
      </w:pPr>
      <w:r w:rsidRPr="00741536">
        <w:rPr>
          <w:rFonts w:ascii="Times New Roman" w:hAnsi="Times New Roman" w:cs="Times New Roman"/>
          <w:bCs/>
        </w:rPr>
        <w:t>Application to be submitted by 1</w:t>
      </w:r>
      <w:r w:rsidR="008C62AF">
        <w:rPr>
          <w:rFonts w:ascii="Times New Roman" w:hAnsi="Times New Roman" w:cs="Times New Roman"/>
          <w:bCs/>
        </w:rPr>
        <w:t>9</w:t>
      </w:r>
      <w:r w:rsidRPr="00741536">
        <w:rPr>
          <w:rFonts w:ascii="Times New Roman" w:hAnsi="Times New Roman" w:cs="Times New Roman"/>
          <w:bCs/>
        </w:rPr>
        <w:t xml:space="preserve"> November 2022.   </w:t>
      </w:r>
    </w:p>
    <w:p w:rsidR="00741536" w:rsidRDefault="00741536" w:rsidP="00741536">
      <w:pPr>
        <w:jc w:val="both"/>
        <w:rPr>
          <w:rFonts w:ascii="Times New Roman" w:hAnsi="Times New Roman" w:cs="Times New Roman"/>
          <w:b/>
          <w:bCs/>
        </w:rPr>
      </w:pPr>
    </w:p>
    <w:p w:rsidR="00741536" w:rsidRPr="00741536" w:rsidRDefault="00741536" w:rsidP="00741536">
      <w:pPr>
        <w:jc w:val="both"/>
        <w:rPr>
          <w:rFonts w:ascii="Times New Roman" w:hAnsi="Times New Roman" w:cs="Times New Roman"/>
          <w:b/>
          <w:bCs/>
        </w:rPr>
      </w:pPr>
      <w:r w:rsidRPr="00741536">
        <w:rPr>
          <w:rFonts w:ascii="Times New Roman" w:hAnsi="Times New Roman" w:cs="Times New Roman"/>
          <w:b/>
          <w:bCs/>
        </w:rPr>
        <w:t xml:space="preserve">Other Information: </w:t>
      </w:r>
    </w:p>
    <w:p w:rsidR="00741536" w:rsidRPr="00741536" w:rsidRDefault="00741536" w:rsidP="00920808">
      <w:pPr>
        <w:numPr>
          <w:ilvl w:val="0"/>
          <w:numId w:val="4"/>
        </w:numPr>
        <w:spacing w:after="0" w:line="259" w:lineRule="auto"/>
        <w:jc w:val="both"/>
        <w:rPr>
          <w:rFonts w:ascii="Times New Roman" w:hAnsi="Times New Roman" w:cs="Times New Roman"/>
          <w:bCs/>
        </w:rPr>
      </w:pPr>
      <w:r w:rsidRPr="00741536">
        <w:rPr>
          <w:rFonts w:ascii="Times New Roman" w:hAnsi="Times New Roman" w:cs="Times New Roman"/>
          <w:b/>
          <w:bCs/>
        </w:rPr>
        <w:t>Stipend and other benefits:</w:t>
      </w:r>
      <w:r w:rsidRPr="00741536">
        <w:rPr>
          <w:rFonts w:ascii="Times New Roman" w:hAnsi="Times New Roman" w:cs="Times New Roman"/>
          <w:bCs/>
        </w:rPr>
        <w:t xml:space="preserve"> As per United Purpose HR Policy.  </w:t>
      </w:r>
    </w:p>
    <w:p w:rsidR="00741536" w:rsidRPr="00741536" w:rsidRDefault="00741536" w:rsidP="00920808">
      <w:pPr>
        <w:numPr>
          <w:ilvl w:val="0"/>
          <w:numId w:val="4"/>
        </w:numPr>
        <w:spacing w:after="0" w:line="259" w:lineRule="auto"/>
        <w:jc w:val="both"/>
        <w:rPr>
          <w:rFonts w:ascii="Times New Roman" w:hAnsi="Times New Roman" w:cs="Times New Roman"/>
          <w:bCs/>
        </w:rPr>
      </w:pPr>
      <w:r w:rsidRPr="00741536">
        <w:rPr>
          <w:rFonts w:ascii="Times New Roman" w:hAnsi="Times New Roman" w:cs="Times New Roman"/>
          <w:b/>
          <w:bCs/>
        </w:rPr>
        <w:t>Career Growth:</w:t>
      </w:r>
      <w:r w:rsidRPr="00741536">
        <w:rPr>
          <w:rFonts w:ascii="Times New Roman" w:hAnsi="Times New Roman" w:cs="Times New Roman"/>
          <w:bCs/>
        </w:rPr>
        <w:t xml:space="preserve"> In an international environment, there is excellent opportunity for professional growth in development sector. </w:t>
      </w:r>
    </w:p>
    <w:p w:rsidR="00741536" w:rsidRPr="00741536" w:rsidRDefault="00741536" w:rsidP="00741536">
      <w:pPr>
        <w:shd w:val="clear" w:color="auto" w:fill="FFFFFF"/>
        <w:spacing w:after="0" w:line="240" w:lineRule="auto"/>
        <w:textAlignment w:val="baseline"/>
        <w:rPr>
          <w:rFonts w:ascii="Times New Roman" w:eastAsia="Times New Roman" w:hAnsi="Times New Roman" w:cs="Times New Roman"/>
          <w:b/>
          <w:bCs/>
          <w:bdr w:val="none" w:sz="0" w:space="0" w:color="auto" w:frame="1"/>
          <w:lang w:bidi="bn-IN"/>
        </w:rPr>
      </w:pPr>
      <w:r w:rsidRPr="00741536">
        <w:rPr>
          <w:rFonts w:ascii="Times New Roman" w:eastAsia="Times New Roman" w:hAnsi="Times New Roman" w:cs="Times New Roman"/>
          <w:b/>
          <w:bCs/>
          <w:bdr w:val="none" w:sz="0" w:space="0" w:color="auto" w:frame="1"/>
          <w:lang w:bidi="bn-IN"/>
        </w:rPr>
        <w:t xml:space="preserve">Special Notes: </w:t>
      </w:r>
    </w:p>
    <w:p w:rsidR="00741536" w:rsidRPr="00741536" w:rsidRDefault="00741536" w:rsidP="00741536">
      <w:pPr>
        <w:shd w:val="clear" w:color="auto" w:fill="FFFFFF"/>
        <w:spacing w:after="0" w:line="240" w:lineRule="auto"/>
        <w:textAlignment w:val="baseline"/>
        <w:rPr>
          <w:rFonts w:ascii="Times New Roman" w:eastAsia="Times New Roman" w:hAnsi="Times New Roman" w:cs="Times New Roman"/>
          <w:b/>
          <w:bCs/>
          <w:bdr w:val="none" w:sz="0" w:space="0" w:color="auto" w:frame="1"/>
          <w:lang w:bidi="bn-IN"/>
        </w:rPr>
      </w:pPr>
    </w:p>
    <w:p w:rsidR="00741536" w:rsidRPr="00741536" w:rsidRDefault="00741536" w:rsidP="00920808">
      <w:pPr>
        <w:shd w:val="clear" w:color="auto" w:fill="FFFFFF"/>
        <w:spacing w:after="0" w:line="240" w:lineRule="auto"/>
        <w:textAlignment w:val="baseline"/>
        <w:rPr>
          <w:rFonts w:ascii="Times New Roman" w:eastAsia="Times New Roman" w:hAnsi="Times New Roman" w:cs="Times New Roman"/>
          <w:bdr w:val="none" w:sz="0" w:space="0" w:color="auto" w:frame="1"/>
          <w:lang w:bidi="bn-IN"/>
        </w:rPr>
      </w:pPr>
      <w:r w:rsidRPr="00741536">
        <w:rPr>
          <w:rFonts w:ascii="Times New Roman" w:eastAsia="Times New Roman" w:hAnsi="Times New Roman" w:cs="Times New Roman"/>
          <w:b/>
          <w:bCs/>
          <w:bdr w:val="none" w:sz="0" w:space="0" w:color="auto" w:frame="1"/>
          <w:lang w:bidi="bn-IN"/>
        </w:rPr>
        <w:t xml:space="preserve">1. </w:t>
      </w:r>
      <w:r w:rsidRPr="00741536">
        <w:rPr>
          <w:rFonts w:ascii="Times New Roman" w:eastAsia="Times New Roman" w:hAnsi="Times New Roman" w:cs="Times New Roman"/>
          <w:bdr w:val="none" w:sz="0" w:space="0" w:color="auto" w:frame="1"/>
          <w:lang w:bidi="bn-IN"/>
        </w:rPr>
        <w:t xml:space="preserve">The United Purpose is committed to ensuring gender balance in its team.  Female candidates are strongly encouraged to apply. </w:t>
      </w:r>
    </w:p>
    <w:p w:rsidR="00741536" w:rsidRPr="00741536" w:rsidRDefault="00741536" w:rsidP="00920808">
      <w:pPr>
        <w:shd w:val="clear" w:color="auto" w:fill="FFFFFF"/>
        <w:spacing w:after="0" w:line="240" w:lineRule="auto"/>
        <w:textAlignment w:val="baseline"/>
        <w:rPr>
          <w:rFonts w:ascii="Times New Roman" w:eastAsia="Times New Roman" w:hAnsi="Times New Roman" w:cs="Times New Roman"/>
          <w:b/>
          <w:bCs/>
          <w:bdr w:val="none" w:sz="0" w:space="0" w:color="auto" w:frame="1"/>
          <w:lang w:bidi="bn-IN"/>
        </w:rPr>
      </w:pPr>
    </w:p>
    <w:p w:rsidR="00741536" w:rsidRPr="00323903" w:rsidRDefault="00741536" w:rsidP="00920808">
      <w:pPr>
        <w:shd w:val="clear" w:color="auto" w:fill="FFFFFF"/>
        <w:spacing w:after="0" w:line="240" w:lineRule="auto"/>
        <w:textAlignment w:val="baseline"/>
        <w:rPr>
          <w:rFonts w:ascii="Arial" w:eastAsia="Times New Roman" w:hAnsi="Arial" w:cs="Arial"/>
          <w:i/>
          <w:iCs/>
          <w:color w:val="FF0000"/>
          <w:bdr w:val="none" w:sz="0" w:space="0" w:color="auto" w:frame="1"/>
          <w:lang w:bidi="bn-IN"/>
        </w:rPr>
      </w:pPr>
      <w:r w:rsidRPr="00741536">
        <w:rPr>
          <w:rFonts w:ascii="Times New Roman" w:eastAsia="Times New Roman" w:hAnsi="Times New Roman" w:cs="Times New Roman"/>
          <w:i/>
          <w:iCs/>
          <w:color w:val="FF0000"/>
          <w:bdr w:val="none" w:sz="0" w:space="0" w:color="auto" w:frame="1"/>
          <w:lang w:bidi="bn-IN"/>
        </w:rPr>
        <w:t>2. Warning: United Purpose does not engage third party or charge any fees at any stage of its recruitment process. Therefore; all applicants are advised to kindly follow the instructions of this document only.</w:t>
      </w:r>
      <w:bookmarkEnd w:id="1"/>
      <w:r w:rsidRPr="00323903">
        <w:rPr>
          <w:rFonts w:ascii="Arial" w:eastAsia="Times New Roman" w:hAnsi="Arial" w:cs="Arial"/>
          <w:i/>
          <w:iCs/>
          <w:color w:val="FF0000"/>
          <w:bdr w:val="none" w:sz="0" w:space="0" w:color="auto" w:frame="1"/>
          <w:lang w:bidi="bn-IN"/>
        </w:rPr>
        <w:t xml:space="preserve"> </w:t>
      </w:r>
    </w:p>
    <w:bookmarkEnd w:id="2"/>
    <w:p w:rsidR="00741536" w:rsidRPr="00AC1348" w:rsidRDefault="00741536" w:rsidP="00741536">
      <w:pPr>
        <w:spacing w:before="100" w:beforeAutospacing="1" w:after="100" w:afterAutospacing="1" w:line="240" w:lineRule="auto"/>
        <w:rPr>
          <w:rFonts w:ascii="Times New Roman" w:eastAsia="Times New Roman" w:hAnsi="Times New Roman" w:cs="Times New Roman"/>
          <w:sz w:val="24"/>
          <w:szCs w:val="24"/>
        </w:rPr>
      </w:pPr>
    </w:p>
    <w:sectPr w:rsidR="00741536" w:rsidRPr="00AC1348" w:rsidSect="00E806C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8A2"/>
    <w:multiLevelType w:val="multilevel"/>
    <w:tmpl w:val="A60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CE72CC"/>
    <w:multiLevelType w:val="hybridMultilevel"/>
    <w:tmpl w:val="7B18E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3D02AD"/>
    <w:multiLevelType w:val="multilevel"/>
    <w:tmpl w:val="C7EC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6659A"/>
    <w:multiLevelType w:val="hybridMultilevel"/>
    <w:tmpl w:val="00D40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9275739">
    <w:abstractNumId w:val="0"/>
  </w:num>
  <w:num w:numId="2" w16cid:durableId="1339498636">
    <w:abstractNumId w:val="3"/>
  </w:num>
  <w:num w:numId="3" w16cid:durableId="27994796">
    <w:abstractNumId w:val="2"/>
  </w:num>
  <w:num w:numId="4" w16cid:durableId="315889004">
    <w:abstractNumId w:val="4"/>
  </w:num>
  <w:num w:numId="5" w16cid:durableId="197664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48"/>
    <w:rsid w:val="00020DD7"/>
    <w:rsid w:val="000F62B5"/>
    <w:rsid w:val="000F6396"/>
    <w:rsid w:val="00107222"/>
    <w:rsid w:val="00171395"/>
    <w:rsid w:val="0021255B"/>
    <w:rsid w:val="002B75CE"/>
    <w:rsid w:val="003147BB"/>
    <w:rsid w:val="00352020"/>
    <w:rsid w:val="00433FDA"/>
    <w:rsid w:val="004506BC"/>
    <w:rsid w:val="0049207D"/>
    <w:rsid w:val="004D399C"/>
    <w:rsid w:val="00557B6A"/>
    <w:rsid w:val="00562775"/>
    <w:rsid w:val="006C2324"/>
    <w:rsid w:val="007376DE"/>
    <w:rsid w:val="00741536"/>
    <w:rsid w:val="00775DB7"/>
    <w:rsid w:val="007800D1"/>
    <w:rsid w:val="0079267B"/>
    <w:rsid w:val="00794B77"/>
    <w:rsid w:val="007C79AD"/>
    <w:rsid w:val="007E2486"/>
    <w:rsid w:val="007E334C"/>
    <w:rsid w:val="00803D2C"/>
    <w:rsid w:val="008C62AF"/>
    <w:rsid w:val="00914D19"/>
    <w:rsid w:val="00920808"/>
    <w:rsid w:val="00A75D6E"/>
    <w:rsid w:val="00A95BF2"/>
    <w:rsid w:val="00AC1348"/>
    <w:rsid w:val="00B209B2"/>
    <w:rsid w:val="00B31649"/>
    <w:rsid w:val="00BB0A25"/>
    <w:rsid w:val="00DB0E79"/>
    <w:rsid w:val="00DB2786"/>
    <w:rsid w:val="00E3056D"/>
    <w:rsid w:val="00E806C4"/>
    <w:rsid w:val="00EC36D6"/>
    <w:rsid w:val="00FA2FBC"/>
    <w:rsid w:val="00FF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7374"/>
  <w15:docId w15:val="{0707E1A0-F090-42C6-B81B-F2C2C4C7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3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1348"/>
    <w:rPr>
      <w:b/>
      <w:bCs/>
    </w:rPr>
  </w:style>
  <w:style w:type="character" w:styleId="Hyperlink">
    <w:name w:val="Hyperlink"/>
    <w:basedOn w:val="DefaultParagraphFont"/>
    <w:uiPriority w:val="99"/>
    <w:unhideWhenUsed/>
    <w:rsid w:val="00775DB7"/>
    <w:rPr>
      <w:color w:val="0000FF" w:themeColor="hyperlink"/>
      <w:u w:val="single"/>
    </w:rPr>
  </w:style>
  <w:style w:type="paragraph" w:styleId="BalloonText">
    <w:name w:val="Balloon Text"/>
    <w:basedOn w:val="Normal"/>
    <w:link w:val="BalloonTextChar"/>
    <w:uiPriority w:val="99"/>
    <w:semiHidden/>
    <w:unhideWhenUsed/>
    <w:rsid w:val="00E80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C4"/>
    <w:rPr>
      <w:rFonts w:ascii="Tahoma" w:hAnsi="Tahoma" w:cs="Tahoma"/>
      <w:sz w:val="16"/>
      <w:szCs w:val="16"/>
    </w:rPr>
  </w:style>
  <w:style w:type="character" w:styleId="UnresolvedMention">
    <w:name w:val="Unresolved Mention"/>
    <w:basedOn w:val="DefaultParagraphFont"/>
    <w:uiPriority w:val="99"/>
    <w:semiHidden/>
    <w:unhideWhenUsed/>
    <w:rsid w:val="00741536"/>
    <w:rPr>
      <w:color w:val="605E5C"/>
      <w:shd w:val="clear" w:color="auto" w:fill="E1DFDD"/>
    </w:rPr>
  </w:style>
  <w:style w:type="paragraph" w:styleId="ListParagraph">
    <w:name w:val="List Paragraph"/>
    <w:basedOn w:val="Normal"/>
    <w:uiPriority w:val="34"/>
    <w:qFormat/>
    <w:rsid w:val="00741536"/>
    <w:pPr>
      <w:ind w:left="720"/>
      <w:contextualSpacing/>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pb.recruitment@united-purpo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b.recruitment@united-purpos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UPB</cp:lastModifiedBy>
  <cp:revision>34</cp:revision>
  <dcterms:created xsi:type="dcterms:W3CDTF">2022-11-13T03:11:00Z</dcterms:created>
  <dcterms:modified xsi:type="dcterms:W3CDTF">2022-11-16T11:30:00Z</dcterms:modified>
</cp:coreProperties>
</file>