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310FCC" w:rsidRPr="00E32C70" w14:paraId="4704841E" w14:textId="77777777" w:rsidTr="001A11EC">
        <w:tc>
          <w:tcPr>
            <w:tcW w:w="2065" w:type="dxa"/>
          </w:tcPr>
          <w:p w14:paraId="2C8EE63D" w14:textId="77777777" w:rsidR="00310FCC" w:rsidRPr="00E32C70" w:rsidRDefault="00310FCC" w:rsidP="00451F22">
            <w:pPr>
              <w:spacing w:before="60" w:after="60" w:line="240" w:lineRule="auto"/>
              <w:jc w:val="center"/>
              <w:rPr>
                <w:rFonts w:cs="Arial"/>
                <w:b/>
              </w:rPr>
            </w:pPr>
            <w:r w:rsidRPr="00E32C70">
              <w:rPr>
                <w:rFonts w:cs="Arial"/>
                <w:b/>
              </w:rPr>
              <w:t>Job Title:</w:t>
            </w:r>
          </w:p>
        </w:tc>
        <w:tc>
          <w:tcPr>
            <w:tcW w:w="7541" w:type="dxa"/>
          </w:tcPr>
          <w:p w14:paraId="01236C75" w14:textId="6BBBA0F0" w:rsidR="00310FCC" w:rsidRPr="00E32C70" w:rsidRDefault="005C7AD4" w:rsidP="001D4E53">
            <w:pPr>
              <w:spacing w:before="60" w:after="60" w:line="240" w:lineRule="auto"/>
              <w:jc w:val="both"/>
              <w:rPr>
                <w:rFonts w:cs="Arial"/>
              </w:rPr>
            </w:pPr>
            <w:r>
              <w:t>Database &amp; Business Intelligence Manager</w:t>
            </w:r>
          </w:p>
        </w:tc>
      </w:tr>
      <w:tr w:rsidR="00FF7C5E" w:rsidRPr="00E32C70" w14:paraId="76E33890" w14:textId="77777777" w:rsidTr="001A11EC">
        <w:tc>
          <w:tcPr>
            <w:tcW w:w="2065" w:type="dxa"/>
          </w:tcPr>
          <w:p w14:paraId="134D54E9" w14:textId="77777777" w:rsidR="00FF7C5E" w:rsidRPr="00E32C70" w:rsidRDefault="00FF7C5E" w:rsidP="00451F22">
            <w:pPr>
              <w:spacing w:before="60" w:after="60" w:line="240" w:lineRule="auto"/>
              <w:jc w:val="center"/>
              <w:rPr>
                <w:rFonts w:cs="Arial"/>
                <w:b/>
              </w:rPr>
            </w:pPr>
            <w:r w:rsidRPr="00E32C70">
              <w:rPr>
                <w:rFonts w:cs="Arial"/>
                <w:b/>
              </w:rPr>
              <w:t>Company:</w:t>
            </w:r>
          </w:p>
        </w:tc>
        <w:tc>
          <w:tcPr>
            <w:tcW w:w="7541" w:type="dxa"/>
          </w:tcPr>
          <w:p w14:paraId="18BF1DB4" w14:textId="4F46506C" w:rsidR="00FF7C5E" w:rsidRPr="00E32C70" w:rsidRDefault="00816AA4" w:rsidP="00FF7C5E">
            <w:pPr>
              <w:spacing w:before="60" w:after="60" w:line="240" w:lineRule="auto"/>
              <w:jc w:val="both"/>
              <w:rPr>
                <w:rFonts w:cs="Arial"/>
              </w:rPr>
            </w:pPr>
            <w:r w:rsidRPr="00E32C70">
              <w:rPr>
                <w:rFonts w:cs="Arial"/>
              </w:rPr>
              <w:t>Self Help Africa</w:t>
            </w:r>
            <w:r w:rsidR="00287917" w:rsidRPr="00E32C70">
              <w:rPr>
                <w:rFonts w:cs="Arial"/>
              </w:rPr>
              <w:t xml:space="preserve"> </w:t>
            </w:r>
          </w:p>
        </w:tc>
      </w:tr>
      <w:tr w:rsidR="00DA4CB9" w:rsidRPr="00E32C70" w14:paraId="6F6DBFF9" w14:textId="77777777" w:rsidTr="001A11EC">
        <w:tc>
          <w:tcPr>
            <w:tcW w:w="2065" w:type="dxa"/>
          </w:tcPr>
          <w:p w14:paraId="05FDD2AB" w14:textId="77777777" w:rsidR="00DA4CB9" w:rsidRPr="00E32C70" w:rsidRDefault="00816AA4" w:rsidP="00451F22">
            <w:pPr>
              <w:spacing w:before="60" w:after="60" w:line="240" w:lineRule="auto"/>
              <w:jc w:val="center"/>
              <w:rPr>
                <w:rFonts w:cs="Arial"/>
                <w:b/>
              </w:rPr>
            </w:pPr>
            <w:r w:rsidRPr="00E32C70">
              <w:rPr>
                <w:rFonts w:cs="Arial"/>
                <w:b/>
              </w:rPr>
              <w:t>Location:</w:t>
            </w:r>
          </w:p>
        </w:tc>
        <w:tc>
          <w:tcPr>
            <w:tcW w:w="7541" w:type="dxa"/>
          </w:tcPr>
          <w:p w14:paraId="7587A264" w14:textId="089470BD" w:rsidR="00DA4CB9" w:rsidRPr="00E32C70" w:rsidRDefault="00D85F07" w:rsidP="004D45EA">
            <w:pPr>
              <w:spacing w:before="60" w:after="60" w:line="240" w:lineRule="auto"/>
              <w:jc w:val="both"/>
              <w:rPr>
                <w:rFonts w:cs="Arial"/>
              </w:rPr>
            </w:pPr>
            <w:r>
              <w:rPr>
                <w:rFonts w:cs="Arial"/>
              </w:rPr>
              <w:t xml:space="preserve">Dublin with </w:t>
            </w:r>
            <w:r w:rsidR="00B178B2">
              <w:rPr>
                <w:rFonts w:cs="Arial"/>
              </w:rPr>
              <w:t>h</w:t>
            </w:r>
            <w:r>
              <w:rPr>
                <w:rFonts w:cs="Arial"/>
              </w:rPr>
              <w:t>ybrid and flexible working arrangements in place</w:t>
            </w:r>
          </w:p>
        </w:tc>
      </w:tr>
      <w:tr w:rsidR="00DA4CB9" w:rsidRPr="00E32C70" w14:paraId="00DA12E1" w14:textId="77777777" w:rsidTr="001A11EC">
        <w:tc>
          <w:tcPr>
            <w:tcW w:w="2065" w:type="dxa"/>
          </w:tcPr>
          <w:p w14:paraId="606AB827" w14:textId="5D34B6F5" w:rsidR="00DA4CB9" w:rsidRPr="00E32C70" w:rsidRDefault="00F069D5" w:rsidP="00451F22">
            <w:pPr>
              <w:spacing w:before="60" w:after="60" w:line="240" w:lineRule="auto"/>
              <w:jc w:val="center"/>
              <w:rPr>
                <w:rFonts w:cs="Arial"/>
                <w:b/>
              </w:rPr>
            </w:pPr>
            <w:r>
              <w:rPr>
                <w:rFonts w:cs="Arial"/>
                <w:b/>
              </w:rPr>
              <w:t>Contract type:</w:t>
            </w:r>
          </w:p>
        </w:tc>
        <w:tc>
          <w:tcPr>
            <w:tcW w:w="7541" w:type="dxa"/>
          </w:tcPr>
          <w:p w14:paraId="7927A461" w14:textId="0E028D23" w:rsidR="00DA4CB9" w:rsidRPr="00E32C70" w:rsidRDefault="005C7AD4" w:rsidP="00BB0833">
            <w:pPr>
              <w:spacing w:before="60" w:after="60" w:line="240" w:lineRule="auto"/>
              <w:jc w:val="both"/>
              <w:rPr>
                <w:rFonts w:cs="Arial"/>
              </w:rPr>
            </w:pPr>
            <w:r>
              <w:rPr>
                <w:rFonts w:cs="Arial"/>
              </w:rPr>
              <w:t xml:space="preserve">Permanent </w:t>
            </w:r>
          </w:p>
        </w:tc>
      </w:tr>
      <w:tr w:rsidR="00F069D5" w:rsidRPr="00E32C70" w14:paraId="5D17C976" w14:textId="77777777" w:rsidTr="001A11EC">
        <w:tc>
          <w:tcPr>
            <w:tcW w:w="2065" w:type="dxa"/>
          </w:tcPr>
          <w:p w14:paraId="4912FC1B" w14:textId="342B82D9" w:rsidR="00F069D5" w:rsidRPr="00E32C70" w:rsidRDefault="00F069D5" w:rsidP="00F069D5">
            <w:pPr>
              <w:spacing w:before="60" w:after="60" w:line="240" w:lineRule="auto"/>
              <w:jc w:val="center"/>
              <w:rPr>
                <w:rFonts w:cs="Arial"/>
                <w:b/>
              </w:rPr>
            </w:pPr>
            <w:r>
              <w:rPr>
                <w:rFonts w:cs="Arial"/>
                <w:b/>
              </w:rPr>
              <w:t>Hours:</w:t>
            </w:r>
          </w:p>
        </w:tc>
        <w:tc>
          <w:tcPr>
            <w:tcW w:w="7541" w:type="dxa"/>
          </w:tcPr>
          <w:p w14:paraId="785E84C1" w14:textId="1E075B1D" w:rsidR="00F069D5" w:rsidRPr="00E32C70" w:rsidRDefault="005C7AD4" w:rsidP="00F069D5">
            <w:pPr>
              <w:spacing w:before="60" w:after="60" w:line="240" w:lineRule="auto"/>
              <w:jc w:val="both"/>
              <w:rPr>
                <w:rFonts w:cs="Arial"/>
              </w:rPr>
            </w:pPr>
            <w:r>
              <w:rPr>
                <w:rFonts w:cs="Arial"/>
              </w:rPr>
              <w:t xml:space="preserve">Full time – 37.5 hours per week </w:t>
            </w:r>
          </w:p>
        </w:tc>
      </w:tr>
      <w:tr w:rsidR="00F069D5" w:rsidRPr="00E32C70" w14:paraId="3DA19B22" w14:textId="77777777" w:rsidTr="001A11EC">
        <w:tc>
          <w:tcPr>
            <w:tcW w:w="2065" w:type="dxa"/>
          </w:tcPr>
          <w:p w14:paraId="27B0D06F" w14:textId="36B0CF82" w:rsidR="00F069D5" w:rsidRPr="00E32C70" w:rsidRDefault="00F069D5" w:rsidP="00F069D5">
            <w:pPr>
              <w:spacing w:before="60" w:line="240" w:lineRule="auto"/>
              <w:jc w:val="center"/>
              <w:rPr>
                <w:rFonts w:cs="Arial"/>
                <w:b/>
              </w:rPr>
            </w:pPr>
            <w:r>
              <w:rPr>
                <w:rFonts w:cs="Arial"/>
                <w:b/>
              </w:rPr>
              <w:t>Reports to:</w:t>
            </w:r>
          </w:p>
        </w:tc>
        <w:tc>
          <w:tcPr>
            <w:tcW w:w="7541" w:type="dxa"/>
          </w:tcPr>
          <w:p w14:paraId="263E431E" w14:textId="76CC465B" w:rsidR="00F069D5" w:rsidRPr="005C7AD4" w:rsidRDefault="005C7AD4" w:rsidP="00F069D5">
            <w:pPr>
              <w:rPr>
                <w:rFonts w:cs="Arial"/>
                <w:lang w:val="en-US"/>
              </w:rPr>
            </w:pPr>
            <w:r w:rsidRPr="005C7AD4">
              <w:rPr>
                <w:rFonts w:cs="Arial"/>
                <w:lang w:val="en-US"/>
              </w:rPr>
              <w:t>Director of Business Development</w:t>
            </w:r>
          </w:p>
        </w:tc>
      </w:tr>
      <w:tr w:rsidR="00F069D5" w:rsidRPr="00E32C70" w14:paraId="76F402B5" w14:textId="77777777" w:rsidTr="001A11EC">
        <w:tc>
          <w:tcPr>
            <w:tcW w:w="2065" w:type="dxa"/>
          </w:tcPr>
          <w:p w14:paraId="0133EFB4" w14:textId="43360007" w:rsidR="00F069D5" w:rsidRDefault="00F069D5" w:rsidP="00F069D5">
            <w:pPr>
              <w:spacing w:before="60" w:line="240" w:lineRule="auto"/>
              <w:jc w:val="center"/>
              <w:rPr>
                <w:rFonts w:cs="Arial"/>
                <w:b/>
              </w:rPr>
            </w:pPr>
            <w:r>
              <w:rPr>
                <w:rFonts w:cs="Arial"/>
                <w:b/>
              </w:rPr>
              <w:t xml:space="preserve">Organisation </w:t>
            </w:r>
            <w:r w:rsidR="00EC4B05">
              <w:rPr>
                <w:rFonts w:cs="Arial"/>
                <w:b/>
              </w:rPr>
              <w:t>overview:</w:t>
            </w:r>
          </w:p>
          <w:p w14:paraId="407F8D21" w14:textId="77777777" w:rsidR="00F069D5" w:rsidRDefault="00F069D5" w:rsidP="00F069D5">
            <w:pPr>
              <w:spacing w:before="60" w:line="240" w:lineRule="auto"/>
              <w:jc w:val="center"/>
              <w:rPr>
                <w:rFonts w:cs="Arial"/>
                <w:b/>
              </w:rPr>
            </w:pPr>
          </w:p>
          <w:p w14:paraId="765418D7" w14:textId="1363B4D0" w:rsidR="00F069D5" w:rsidRPr="00E32C70" w:rsidRDefault="00F069D5" w:rsidP="00F069D5">
            <w:pPr>
              <w:spacing w:before="60" w:line="240" w:lineRule="auto"/>
              <w:jc w:val="center"/>
              <w:rPr>
                <w:rFonts w:cs="Arial"/>
                <w:b/>
              </w:rPr>
            </w:pPr>
          </w:p>
        </w:tc>
        <w:tc>
          <w:tcPr>
            <w:tcW w:w="7541" w:type="dxa"/>
          </w:tcPr>
          <w:p w14:paraId="7856026D" w14:textId="77777777" w:rsidR="00F069D5" w:rsidRPr="005C7AD4" w:rsidRDefault="00F069D5" w:rsidP="00F069D5">
            <w:pPr>
              <w:rPr>
                <w:rFonts w:cs="Arial"/>
                <w:b/>
                <w:bCs/>
                <w:lang w:val="en-US"/>
              </w:rPr>
            </w:pPr>
            <w:r w:rsidRPr="005C7AD4">
              <w:rPr>
                <w:rFonts w:cs="Arial"/>
                <w:b/>
                <w:bCs/>
                <w:lang w:val="en-US"/>
              </w:rPr>
              <w:t xml:space="preserve">About Self Help Africa &amp; United Purpose </w:t>
            </w:r>
          </w:p>
          <w:p w14:paraId="16A81A4B" w14:textId="77777777" w:rsidR="00F069D5" w:rsidRPr="005C7AD4" w:rsidRDefault="00F069D5" w:rsidP="00F069D5">
            <w:pPr>
              <w:pStyle w:val="NormalWeb"/>
              <w:spacing w:before="0" w:beforeAutospacing="0" w:after="360" w:afterAutospacing="0"/>
              <w:contextualSpacing/>
              <w:rPr>
                <w:rFonts w:ascii="Arial" w:hAnsi="Arial" w:cs="Arial"/>
                <w:color w:val="000000"/>
                <w:sz w:val="20"/>
                <w:szCs w:val="20"/>
                <w:lang w:val="en-US"/>
              </w:rPr>
            </w:pPr>
            <w:r w:rsidRPr="005C7AD4">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5C7AD4"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7777777" w:rsidR="00F069D5" w:rsidRPr="005C7AD4" w:rsidRDefault="00F069D5" w:rsidP="00F069D5">
            <w:pPr>
              <w:pStyle w:val="NormalWeb"/>
              <w:spacing w:before="0" w:beforeAutospacing="0" w:after="360" w:afterAutospacing="0"/>
              <w:contextualSpacing/>
              <w:rPr>
                <w:rFonts w:ascii="Arial" w:hAnsi="Arial" w:cs="Arial"/>
                <w:color w:val="000000"/>
                <w:sz w:val="20"/>
                <w:szCs w:val="20"/>
              </w:rPr>
            </w:pPr>
            <w:r w:rsidRPr="005C7AD4">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5C7AD4" w:rsidRDefault="00F069D5" w:rsidP="00F069D5">
            <w:pPr>
              <w:framePr w:hSpace="180" w:wrap="around" w:vAnchor="text" w:hAnchor="text" w:y="1"/>
              <w:widowControl w:val="0"/>
              <w:autoSpaceDE w:val="0"/>
              <w:autoSpaceDN w:val="0"/>
              <w:adjustRightInd w:val="0"/>
              <w:suppressOverlap/>
              <w:rPr>
                <w:rFonts w:cs="Arial"/>
              </w:rPr>
            </w:pPr>
            <w:r w:rsidRPr="005C7AD4">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5C7AD4">
              <w:rPr>
                <w:rFonts w:cs="Arial"/>
              </w:rPr>
              <w:t>sanitation</w:t>
            </w:r>
            <w:proofErr w:type="gramEnd"/>
            <w:r w:rsidRPr="005C7AD4">
              <w:rPr>
                <w:rFonts w:cs="Arial"/>
              </w:rPr>
              <w:t xml:space="preserve"> and hygiene. </w:t>
            </w:r>
          </w:p>
          <w:p w14:paraId="7946C7EC" w14:textId="77777777" w:rsidR="00F069D5" w:rsidRPr="005C7AD4"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5C7AD4" w:rsidRDefault="00F069D5" w:rsidP="00F069D5">
            <w:pPr>
              <w:framePr w:hSpace="180" w:wrap="around" w:vAnchor="text" w:hAnchor="text" w:y="1"/>
              <w:widowControl w:val="0"/>
              <w:autoSpaceDE w:val="0"/>
              <w:autoSpaceDN w:val="0"/>
              <w:adjustRightInd w:val="0"/>
              <w:suppressOverlap/>
              <w:rPr>
                <w:rFonts w:cs="Arial"/>
                <w:lang w:val="en-US"/>
              </w:rPr>
            </w:pPr>
            <w:r w:rsidRPr="005C7AD4">
              <w:rPr>
                <w:rFonts w:cs="Arial"/>
              </w:rPr>
              <w:t>This is an exciting time to join us as we unite two like-minded and entrepreneurial organisations seeking to tackle the global challenges in progressive and innovative ways.</w:t>
            </w:r>
          </w:p>
          <w:p w14:paraId="6D5CDEF1" w14:textId="77777777" w:rsidR="00F069D5" w:rsidRPr="005C7AD4" w:rsidRDefault="00F069D5" w:rsidP="00F069D5">
            <w:pPr>
              <w:spacing w:line="240" w:lineRule="auto"/>
              <w:ind w:left="360"/>
              <w:rPr>
                <w:rFonts w:cs="Arial"/>
              </w:rPr>
            </w:pPr>
          </w:p>
          <w:p w14:paraId="16E554D4" w14:textId="7576E5DA" w:rsidR="005C70A3" w:rsidRPr="005C7AD4" w:rsidRDefault="005C70A3" w:rsidP="005C70A3">
            <w:pPr>
              <w:spacing w:line="240" w:lineRule="auto"/>
              <w:rPr>
                <w:rFonts w:cs="Arial"/>
              </w:rPr>
            </w:pPr>
          </w:p>
        </w:tc>
      </w:tr>
      <w:tr w:rsidR="00F069D5" w:rsidRPr="00E32C70" w14:paraId="0A9E34BE" w14:textId="77777777" w:rsidTr="001A11EC">
        <w:tc>
          <w:tcPr>
            <w:tcW w:w="2065" w:type="dxa"/>
          </w:tcPr>
          <w:p w14:paraId="55C3ED7B" w14:textId="55EBD730" w:rsidR="00F069D5" w:rsidRPr="00E32C70" w:rsidRDefault="00F069D5" w:rsidP="00F069D5">
            <w:pPr>
              <w:spacing w:before="60" w:line="240" w:lineRule="auto"/>
              <w:jc w:val="center"/>
              <w:rPr>
                <w:rFonts w:cs="Arial"/>
                <w:b/>
              </w:rPr>
            </w:pPr>
            <w:r w:rsidRPr="00E32C70">
              <w:rPr>
                <w:rFonts w:cs="Arial"/>
                <w:b/>
              </w:rPr>
              <w:t>Job Purpose</w:t>
            </w:r>
            <w:r w:rsidR="005C70A3">
              <w:rPr>
                <w:rFonts w:cs="Arial"/>
                <w:b/>
              </w:rPr>
              <w:t>:</w:t>
            </w:r>
          </w:p>
          <w:p w14:paraId="587A6EDC" w14:textId="77777777" w:rsidR="00F069D5" w:rsidRPr="00E32C70" w:rsidRDefault="00F069D5" w:rsidP="00F069D5">
            <w:pPr>
              <w:spacing w:before="60" w:line="240" w:lineRule="auto"/>
              <w:jc w:val="center"/>
              <w:rPr>
                <w:rFonts w:cs="Arial"/>
                <w:b/>
              </w:rPr>
            </w:pPr>
          </w:p>
          <w:p w14:paraId="0A18D4B7" w14:textId="18537BE0" w:rsidR="00F069D5" w:rsidRPr="00E32C70" w:rsidRDefault="00F069D5" w:rsidP="00F069D5">
            <w:pPr>
              <w:spacing w:line="240" w:lineRule="auto"/>
              <w:jc w:val="center"/>
              <w:rPr>
                <w:rFonts w:cs="Arial"/>
                <w:b/>
              </w:rPr>
            </w:pPr>
          </w:p>
        </w:tc>
        <w:tc>
          <w:tcPr>
            <w:tcW w:w="7541" w:type="dxa"/>
          </w:tcPr>
          <w:p w14:paraId="25C6E640" w14:textId="77777777" w:rsidR="005C7AD4" w:rsidRPr="005C7AD4" w:rsidRDefault="005C7AD4" w:rsidP="005C7AD4">
            <w:pPr>
              <w:rPr>
                <w:rFonts w:cs="Arial"/>
              </w:rPr>
            </w:pPr>
            <w:r w:rsidRPr="005C7AD4">
              <w:rPr>
                <w:rFonts w:cs="Arial"/>
              </w:rPr>
              <w:t xml:space="preserve">Assume overall responsibility for the fundraising database on Salesforce and assure the timely and accurate processing of regular giving files </w:t>
            </w:r>
          </w:p>
          <w:p w14:paraId="42C13F17" w14:textId="77777777" w:rsidR="00F069D5" w:rsidRPr="005C7AD4" w:rsidRDefault="00F069D5" w:rsidP="00F069D5">
            <w:pPr>
              <w:ind w:left="720"/>
              <w:rPr>
                <w:rFonts w:cs="Arial"/>
              </w:rPr>
            </w:pPr>
          </w:p>
        </w:tc>
      </w:tr>
      <w:tr w:rsidR="00F069D5" w:rsidRPr="00E32C70" w14:paraId="2FE41FC3" w14:textId="77777777" w:rsidTr="001A11EC">
        <w:tc>
          <w:tcPr>
            <w:tcW w:w="2065" w:type="dxa"/>
          </w:tcPr>
          <w:p w14:paraId="21D7991B" w14:textId="77777777" w:rsidR="00F069D5" w:rsidRDefault="00F069D5" w:rsidP="00F069D5">
            <w:pPr>
              <w:spacing w:line="240" w:lineRule="auto"/>
              <w:jc w:val="center"/>
              <w:rPr>
                <w:rFonts w:cs="Arial"/>
                <w:b/>
              </w:rPr>
            </w:pPr>
            <w:r w:rsidRPr="00E32C70">
              <w:rPr>
                <w:rFonts w:cs="Arial"/>
                <w:b/>
              </w:rPr>
              <w:t>Key Responsibilities:</w:t>
            </w:r>
          </w:p>
          <w:p w14:paraId="52A37C1A" w14:textId="77777777" w:rsidR="00EC4B05" w:rsidRDefault="00EC4B05" w:rsidP="00F069D5">
            <w:pPr>
              <w:spacing w:line="240" w:lineRule="auto"/>
              <w:jc w:val="center"/>
              <w:rPr>
                <w:rFonts w:cs="Arial"/>
                <w:b/>
              </w:rPr>
            </w:pPr>
          </w:p>
          <w:p w14:paraId="08F058D8" w14:textId="77777777" w:rsidR="00EC4B05" w:rsidRDefault="00EC4B05" w:rsidP="00F069D5">
            <w:pPr>
              <w:spacing w:line="240" w:lineRule="auto"/>
              <w:jc w:val="center"/>
              <w:rPr>
                <w:rFonts w:cs="Arial"/>
                <w:b/>
              </w:rPr>
            </w:pPr>
          </w:p>
          <w:p w14:paraId="4B7AFB4A" w14:textId="77777777" w:rsidR="00EC4B05" w:rsidRDefault="00EC4B05" w:rsidP="00F069D5">
            <w:pPr>
              <w:spacing w:line="240" w:lineRule="auto"/>
              <w:jc w:val="center"/>
              <w:rPr>
                <w:rFonts w:cs="Arial"/>
                <w:b/>
              </w:rPr>
            </w:pPr>
          </w:p>
          <w:p w14:paraId="725A1943" w14:textId="078D1C15" w:rsidR="00EC4B05" w:rsidRPr="00E32C70" w:rsidRDefault="00EC4B05" w:rsidP="00F069D5">
            <w:pPr>
              <w:spacing w:line="240" w:lineRule="auto"/>
              <w:jc w:val="center"/>
              <w:rPr>
                <w:rFonts w:cs="Arial"/>
                <w:b/>
              </w:rPr>
            </w:pPr>
          </w:p>
        </w:tc>
        <w:tc>
          <w:tcPr>
            <w:tcW w:w="7541" w:type="dxa"/>
          </w:tcPr>
          <w:p w14:paraId="495B5A07" w14:textId="77777777" w:rsidR="00F069D5" w:rsidRPr="005C7AD4" w:rsidRDefault="00F069D5" w:rsidP="005C7AD4">
            <w:pPr>
              <w:pStyle w:val="ListParagraph"/>
              <w:rPr>
                <w:rFonts w:cs="Arial"/>
              </w:rPr>
            </w:pPr>
          </w:p>
          <w:p w14:paraId="505C04BD"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Set up and maintenance tree planting sites in Salesforce</w:t>
            </w:r>
          </w:p>
          <w:p w14:paraId="752EAC2F"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Documentation of database functions</w:t>
            </w:r>
          </w:p>
          <w:p w14:paraId="1A908C00"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Fulfil ad hoc data requests for other departments</w:t>
            </w:r>
          </w:p>
          <w:p w14:paraId="36579878"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Preparation and submission of Direct Debit bank files monthly</w:t>
            </w:r>
          </w:p>
          <w:p w14:paraId="5980FD79"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Oversee new donor onboarding</w:t>
            </w:r>
          </w:p>
          <w:p w14:paraId="4488E88B"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 xml:space="preserve">Process bank statements for standing order matching  </w:t>
            </w:r>
          </w:p>
          <w:p w14:paraId="534DF150"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Recurring credit card processing</w:t>
            </w:r>
          </w:p>
          <w:p w14:paraId="702F7B94"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Support the processing of UK regular giving files</w:t>
            </w:r>
          </w:p>
          <w:p w14:paraId="68A4BDB8"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Monthly reconciliation of bank accounts used for regular giving</w:t>
            </w:r>
          </w:p>
          <w:p w14:paraId="130F3DD9"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Oversee S848a claim form handling</w:t>
            </w:r>
          </w:p>
          <w:p w14:paraId="4AC466ED"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Prepare S848a claim for revenue</w:t>
            </w:r>
          </w:p>
          <w:p w14:paraId="6BAD7BAB"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 xml:space="preserve">Oversee the role of the Direct Marketing &amp; Fundraising Assistant </w:t>
            </w:r>
          </w:p>
          <w:p w14:paraId="796E4CB3"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Undertake ad hoc duties with fundraising as required</w:t>
            </w:r>
          </w:p>
          <w:p w14:paraId="1781595A"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Tree allocation processing</w:t>
            </w:r>
          </w:p>
          <w:p w14:paraId="584DA1F1"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Gift-aid Processing</w:t>
            </w:r>
          </w:p>
          <w:p w14:paraId="354A88FF"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Ad hoc report preparation</w:t>
            </w:r>
          </w:p>
          <w:p w14:paraId="07766E70"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Campaign set up and segmentation</w:t>
            </w:r>
          </w:p>
          <w:p w14:paraId="65778352"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lastRenderedPageBreak/>
              <w:t>Reporting and modelling of ongoing and future campaigns based on historical giving data</w:t>
            </w:r>
          </w:p>
          <w:p w14:paraId="34F5C951"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Email target list creation and segmentation</w:t>
            </w:r>
          </w:p>
          <w:p w14:paraId="5438EAD0"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Email additional scripting as required</w:t>
            </w:r>
          </w:p>
          <w:p w14:paraId="269504DB" w14:textId="77777777" w:rsidR="005C7AD4" w:rsidRPr="005C7AD4" w:rsidRDefault="005C7AD4" w:rsidP="005C7AD4">
            <w:pPr>
              <w:pStyle w:val="ListParagraph"/>
              <w:numPr>
                <w:ilvl w:val="0"/>
                <w:numId w:val="19"/>
              </w:numPr>
              <w:spacing w:after="160" w:line="259" w:lineRule="auto"/>
              <w:contextualSpacing/>
              <w:rPr>
                <w:rFonts w:ascii="Arial" w:hAnsi="Arial" w:cs="Arial"/>
              </w:rPr>
            </w:pPr>
            <w:r w:rsidRPr="005C7AD4">
              <w:rPr>
                <w:rFonts w:ascii="Arial" w:hAnsi="Arial" w:cs="Arial"/>
              </w:rPr>
              <w:t>Email sender profile maintenance</w:t>
            </w:r>
          </w:p>
          <w:p w14:paraId="7E481F42" w14:textId="77777777" w:rsidR="00F069D5" w:rsidRPr="005C7AD4" w:rsidRDefault="00F069D5" w:rsidP="00F069D5">
            <w:pPr>
              <w:spacing w:line="240" w:lineRule="auto"/>
              <w:jc w:val="both"/>
              <w:rPr>
                <w:rFonts w:cs="Arial"/>
              </w:rPr>
            </w:pPr>
          </w:p>
        </w:tc>
      </w:tr>
      <w:tr w:rsidR="00F069D5" w:rsidRPr="00E32C70" w14:paraId="2E711F2F" w14:textId="77777777" w:rsidTr="001A11EC">
        <w:tc>
          <w:tcPr>
            <w:tcW w:w="2065" w:type="dxa"/>
          </w:tcPr>
          <w:p w14:paraId="6D689093" w14:textId="2FDF349E" w:rsidR="00F069D5" w:rsidRPr="00760DEE" w:rsidRDefault="00F069D5" w:rsidP="00F069D5">
            <w:pPr>
              <w:spacing w:line="240" w:lineRule="auto"/>
              <w:jc w:val="center"/>
              <w:rPr>
                <w:rFonts w:cs="Arial"/>
                <w:b/>
              </w:rPr>
            </w:pPr>
            <w:r w:rsidRPr="00760DEE">
              <w:rPr>
                <w:rFonts w:cs="Arial"/>
                <w:b/>
              </w:rPr>
              <w:lastRenderedPageBreak/>
              <w:t>Key Relationships:</w:t>
            </w:r>
          </w:p>
        </w:tc>
        <w:tc>
          <w:tcPr>
            <w:tcW w:w="7541" w:type="dxa"/>
          </w:tcPr>
          <w:p w14:paraId="20F26FE3" w14:textId="7A6506B7" w:rsidR="00F069D5" w:rsidRPr="00760DEE" w:rsidRDefault="00F069D5" w:rsidP="00F069D5">
            <w:pPr>
              <w:autoSpaceDE w:val="0"/>
              <w:autoSpaceDN w:val="0"/>
              <w:adjustRightInd w:val="0"/>
              <w:spacing w:line="240" w:lineRule="auto"/>
              <w:rPr>
                <w:rFonts w:cs="Arial"/>
                <w:b/>
              </w:rPr>
            </w:pPr>
            <w:r w:rsidRPr="00760DEE">
              <w:rPr>
                <w:rFonts w:cs="Arial"/>
                <w:b/>
              </w:rPr>
              <w:t>Internal</w:t>
            </w:r>
          </w:p>
          <w:p w14:paraId="14ADBEF1" w14:textId="42D425D1" w:rsidR="0074629B" w:rsidRPr="00760DEE" w:rsidRDefault="00954636" w:rsidP="0074629B">
            <w:pPr>
              <w:numPr>
                <w:ilvl w:val="0"/>
                <w:numId w:val="22"/>
              </w:numPr>
              <w:pBdr>
                <w:top w:val="nil"/>
                <w:left w:val="nil"/>
                <w:bottom w:val="nil"/>
                <w:right w:val="nil"/>
                <w:between w:val="nil"/>
              </w:pBdr>
              <w:suppressAutoHyphens/>
              <w:spacing w:before="240" w:line="240" w:lineRule="auto"/>
              <w:ind w:leftChars="-1" w:left="0" w:right="140" w:hangingChars="1" w:hanging="2"/>
              <w:textDirection w:val="btLr"/>
              <w:textAlignment w:val="top"/>
              <w:outlineLvl w:val="0"/>
            </w:pPr>
            <w:r w:rsidRPr="00760DEE">
              <w:rPr>
                <w:rFonts w:eastAsia="Arial" w:cs="Arial"/>
              </w:rPr>
              <w:t xml:space="preserve">Director of Business </w:t>
            </w:r>
            <w:r w:rsidR="0074629B" w:rsidRPr="00760DEE">
              <w:rPr>
                <w:rFonts w:eastAsia="Arial" w:cs="Arial"/>
              </w:rPr>
              <w:t>Development</w:t>
            </w:r>
          </w:p>
          <w:p w14:paraId="3885DEE3" w14:textId="2C1FFB08" w:rsidR="0074629B" w:rsidRPr="00760DEE" w:rsidRDefault="0074629B" w:rsidP="00954636">
            <w:pPr>
              <w:numPr>
                <w:ilvl w:val="0"/>
                <w:numId w:val="22"/>
              </w:numPr>
              <w:pBdr>
                <w:top w:val="nil"/>
                <w:left w:val="nil"/>
                <w:bottom w:val="nil"/>
                <w:right w:val="nil"/>
                <w:between w:val="nil"/>
              </w:pBdr>
              <w:suppressAutoHyphens/>
              <w:spacing w:line="240" w:lineRule="auto"/>
              <w:ind w:leftChars="-1" w:left="0" w:right="140" w:hangingChars="1" w:hanging="2"/>
              <w:textDirection w:val="btLr"/>
              <w:textAlignment w:val="top"/>
              <w:outlineLvl w:val="0"/>
            </w:pPr>
            <w:r w:rsidRPr="00760DEE">
              <w:rPr>
                <w:rFonts w:eastAsia="Arial" w:cs="Arial"/>
              </w:rPr>
              <w:t xml:space="preserve">Direct Marketing Manager </w:t>
            </w:r>
          </w:p>
          <w:p w14:paraId="0973F561" w14:textId="656F2B98" w:rsidR="0074629B" w:rsidRPr="00760DEE" w:rsidRDefault="0074629B" w:rsidP="0074629B">
            <w:pPr>
              <w:numPr>
                <w:ilvl w:val="0"/>
                <w:numId w:val="22"/>
              </w:numPr>
              <w:pBdr>
                <w:top w:val="nil"/>
                <w:left w:val="nil"/>
                <w:bottom w:val="nil"/>
                <w:right w:val="nil"/>
                <w:between w:val="nil"/>
              </w:pBdr>
              <w:suppressAutoHyphens/>
              <w:spacing w:line="240" w:lineRule="auto"/>
              <w:ind w:leftChars="-1" w:left="0" w:right="140" w:hangingChars="1" w:hanging="2"/>
              <w:textDirection w:val="btLr"/>
              <w:textAlignment w:val="top"/>
              <w:outlineLvl w:val="0"/>
            </w:pPr>
            <w:r w:rsidRPr="00760DEE">
              <w:t xml:space="preserve">Direct Marketing and Fundraising Assistant </w:t>
            </w:r>
          </w:p>
          <w:p w14:paraId="5B66756F" w14:textId="74E86286" w:rsidR="0074629B" w:rsidRPr="00760DEE" w:rsidRDefault="0074629B" w:rsidP="0074629B">
            <w:pPr>
              <w:numPr>
                <w:ilvl w:val="0"/>
                <w:numId w:val="22"/>
              </w:numPr>
              <w:pBdr>
                <w:top w:val="nil"/>
                <w:left w:val="nil"/>
                <w:bottom w:val="nil"/>
                <w:right w:val="nil"/>
                <w:between w:val="nil"/>
              </w:pBdr>
              <w:suppressAutoHyphens/>
              <w:spacing w:line="240" w:lineRule="auto"/>
              <w:ind w:leftChars="-1" w:left="0" w:right="140" w:hangingChars="1" w:hanging="2"/>
              <w:textDirection w:val="btLr"/>
              <w:textAlignment w:val="top"/>
              <w:outlineLvl w:val="0"/>
            </w:pPr>
            <w:r w:rsidRPr="00760DEE">
              <w:rPr>
                <w:rFonts w:eastAsia="Arial" w:cs="Arial"/>
              </w:rPr>
              <w:t>Fundraising Team</w:t>
            </w:r>
          </w:p>
          <w:p w14:paraId="5AB43D59" w14:textId="7576482B" w:rsidR="00954636" w:rsidRPr="00760DEE" w:rsidRDefault="0074629B" w:rsidP="00760DEE">
            <w:pPr>
              <w:numPr>
                <w:ilvl w:val="0"/>
                <w:numId w:val="22"/>
              </w:numPr>
              <w:pBdr>
                <w:top w:val="nil"/>
                <w:left w:val="nil"/>
                <w:bottom w:val="nil"/>
                <w:right w:val="nil"/>
                <w:between w:val="nil"/>
              </w:pBdr>
              <w:suppressAutoHyphens/>
              <w:spacing w:line="240" w:lineRule="auto"/>
              <w:ind w:leftChars="-1" w:left="0" w:right="140" w:hangingChars="1" w:hanging="2"/>
              <w:textDirection w:val="btLr"/>
              <w:textAlignment w:val="top"/>
              <w:outlineLvl w:val="0"/>
            </w:pPr>
            <w:r w:rsidRPr="00760DEE">
              <w:rPr>
                <w:rFonts w:eastAsia="Arial" w:cs="Arial"/>
              </w:rPr>
              <w:t xml:space="preserve">Finance Team </w:t>
            </w:r>
          </w:p>
          <w:p w14:paraId="64A33EDF" w14:textId="77777777" w:rsidR="00954636" w:rsidRPr="00760DEE" w:rsidRDefault="00954636" w:rsidP="00F069D5">
            <w:pPr>
              <w:widowControl w:val="0"/>
              <w:tabs>
                <w:tab w:val="left" w:pos="220"/>
                <w:tab w:val="left" w:pos="720"/>
              </w:tabs>
              <w:autoSpaceDE w:val="0"/>
              <w:autoSpaceDN w:val="0"/>
              <w:adjustRightInd w:val="0"/>
              <w:spacing w:line="240" w:lineRule="auto"/>
              <w:rPr>
                <w:rFonts w:cs="Arial"/>
                <w:b/>
                <w:color w:val="auto"/>
                <w:lang w:val="en-US"/>
              </w:rPr>
            </w:pPr>
          </w:p>
          <w:p w14:paraId="5F7F3716" w14:textId="77777777" w:rsidR="00F069D5" w:rsidRPr="00760DEE" w:rsidRDefault="00F069D5" w:rsidP="00F069D5">
            <w:pPr>
              <w:autoSpaceDE w:val="0"/>
              <w:autoSpaceDN w:val="0"/>
              <w:adjustRightInd w:val="0"/>
              <w:spacing w:line="240" w:lineRule="auto"/>
              <w:rPr>
                <w:rFonts w:cs="Arial"/>
                <w:b/>
              </w:rPr>
            </w:pPr>
          </w:p>
        </w:tc>
      </w:tr>
      <w:tr w:rsidR="00F069D5" w:rsidRPr="00E32C70" w14:paraId="6E36ADA4" w14:textId="77777777" w:rsidTr="001A11EC">
        <w:tc>
          <w:tcPr>
            <w:tcW w:w="2065" w:type="dxa"/>
          </w:tcPr>
          <w:p w14:paraId="4DC43CAD" w14:textId="42B05567" w:rsidR="00F069D5" w:rsidRPr="00E32C70" w:rsidRDefault="00F069D5" w:rsidP="00F069D5">
            <w:pPr>
              <w:spacing w:line="240" w:lineRule="auto"/>
              <w:jc w:val="center"/>
              <w:rPr>
                <w:rFonts w:cs="Arial"/>
                <w:b/>
              </w:rPr>
            </w:pPr>
            <w:r w:rsidRPr="00E32C70">
              <w:rPr>
                <w:rFonts w:cs="Arial"/>
                <w:b/>
              </w:rPr>
              <w:t>Knowledge, Experience and Other Requirements</w:t>
            </w:r>
          </w:p>
        </w:tc>
        <w:tc>
          <w:tcPr>
            <w:tcW w:w="7541" w:type="dxa"/>
          </w:tcPr>
          <w:p w14:paraId="01C92EC2" w14:textId="77777777" w:rsidR="00F069D5" w:rsidRPr="005C7AD4" w:rsidRDefault="00F069D5" w:rsidP="00F069D5">
            <w:pPr>
              <w:spacing w:before="60" w:line="240" w:lineRule="auto"/>
              <w:jc w:val="both"/>
              <w:rPr>
                <w:rFonts w:cs="Arial"/>
                <w:b/>
                <w:bCs/>
              </w:rPr>
            </w:pPr>
            <w:r w:rsidRPr="005C7AD4">
              <w:rPr>
                <w:rFonts w:cs="Arial"/>
                <w:b/>
                <w:bCs/>
              </w:rPr>
              <w:t>Essential</w:t>
            </w:r>
          </w:p>
          <w:p w14:paraId="1E136FE4" w14:textId="3049112E" w:rsidR="00F069D5" w:rsidRPr="005C7AD4" w:rsidRDefault="00F069D5" w:rsidP="00F069D5">
            <w:pPr>
              <w:autoSpaceDE w:val="0"/>
              <w:autoSpaceDN w:val="0"/>
              <w:adjustRightInd w:val="0"/>
              <w:spacing w:line="240" w:lineRule="auto"/>
              <w:rPr>
                <w:rFonts w:cs="Arial"/>
              </w:rPr>
            </w:pPr>
          </w:p>
          <w:p w14:paraId="3A055AC6" w14:textId="77777777"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QQI Level 8 qualification or higher</w:t>
            </w:r>
          </w:p>
          <w:p w14:paraId="7A783345" w14:textId="77777777"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5 years’ experience managing CRM systems or equivalent</w:t>
            </w:r>
          </w:p>
          <w:p w14:paraId="7053D9FF" w14:textId="77777777"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Highly skilled in MS Office – especially Excel</w:t>
            </w:r>
          </w:p>
          <w:p w14:paraId="5BDEF642" w14:textId="77777777"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Excellent written and verbal communication skills</w:t>
            </w:r>
          </w:p>
          <w:p w14:paraId="139A2E1A" w14:textId="77777777"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Ability to prioritise workloads</w:t>
            </w:r>
          </w:p>
          <w:p w14:paraId="1CE7530B" w14:textId="77777777"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Sound judgement and capacity for innovation</w:t>
            </w:r>
          </w:p>
          <w:p w14:paraId="7E24E4BA" w14:textId="1CEAE522" w:rsidR="005C7AD4" w:rsidRPr="005C7AD4" w:rsidRDefault="005C7AD4" w:rsidP="005C7AD4">
            <w:pPr>
              <w:pStyle w:val="ListParagraph"/>
              <w:numPr>
                <w:ilvl w:val="0"/>
                <w:numId w:val="20"/>
              </w:numPr>
              <w:spacing w:after="160" w:line="259" w:lineRule="auto"/>
              <w:contextualSpacing/>
              <w:rPr>
                <w:rFonts w:ascii="Arial" w:hAnsi="Arial" w:cs="Arial"/>
              </w:rPr>
            </w:pPr>
            <w:r w:rsidRPr="005C7AD4">
              <w:rPr>
                <w:rFonts w:ascii="Arial" w:hAnsi="Arial" w:cs="Arial"/>
              </w:rPr>
              <w:t>Enthusiastic and motivated</w:t>
            </w:r>
          </w:p>
          <w:p w14:paraId="7C589AC7" w14:textId="77777777" w:rsidR="00F069D5" w:rsidRPr="005C7AD4" w:rsidRDefault="00F069D5" w:rsidP="00760DEE">
            <w:pPr>
              <w:spacing w:line="240" w:lineRule="auto"/>
              <w:jc w:val="both"/>
              <w:rPr>
                <w:rFonts w:cs="Arial"/>
                <w:b/>
              </w:rPr>
            </w:pP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4AE9" w14:textId="77777777" w:rsidR="007917B7" w:rsidRDefault="007917B7">
      <w:r>
        <w:separator/>
      </w:r>
    </w:p>
  </w:endnote>
  <w:endnote w:type="continuationSeparator" w:id="0">
    <w:p w14:paraId="21988B69" w14:textId="77777777" w:rsidR="007917B7" w:rsidRDefault="0079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A385" w14:textId="77777777" w:rsidR="007917B7" w:rsidRDefault="007917B7">
      <w:r>
        <w:separator/>
      </w:r>
    </w:p>
  </w:footnote>
  <w:footnote w:type="continuationSeparator" w:id="0">
    <w:p w14:paraId="2BA198A3" w14:textId="77777777" w:rsidR="007917B7" w:rsidRDefault="0079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21FDD"/>
    <w:multiLevelType w:val="hybridMultilevel"/>
    <w:tmpl w:val="2354C2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5E35F6A"/>
    <w:multiLevelType w:val="hybridMultilevel"/>
    <w:tmpl w:val="89BA2D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46F008D"/>
    <w:multiLevelType w:val="hybridMultilevel"/>
    <w:tmpl w:val="3062A1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8393C"/>
    <w:multiLevelType w:val="multilevel"/>
    <w:tmpl w:val="E88A91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69041B89"/>
    <w:multiLevelType w:val="hybridMultilevel"/>
    <w:tmpl w:val="1034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835B7C"/>
    <w:multiLevelType w:val="multilevel"/>
    <w:tmpl w:val="F40AAB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8"/>
  </w:num>
  <w:num w:numId="2" w16cid:durableId="1299722172">
    <w:abstractNumId w:val="9"/>
  </w:num>
  <w:num w:numId="3" w16cid:durableId="1317606125">
    <w:abstractNumId w:val="4"/>
  </w:num>
  <w:num w:numId="4" w16cid:durableId="1909537576">
    <w:abstractNumId w:val="6"/>
  </w:num>
  <w:num w:numId="5" w16cid:durableId="1005206338">
    <w:abstractNumId w:val="5"/>
  </w:num>
  <w:num w:numId="6" w16cid:durableId="2033797150">
    <w:abstractNumId w:val="11"/>
  </w:num>
  <w:num w:numId="7" w16cid:durableId="1088579496">
    <w:abstractNumId w:val="21"/>
  </w:num>
  <w:num w:numId="8" w16cid:durableId="502092838">
    <w:abstractNumId w:val="7"/>
  </w:num>
  <w:num w:numId="9" w16cid:durableId="1338341583">
    <w:abstractNumId w:val="2"/>
  </w:num>
  <w:num w:numId="10" w16cid:durableId="1957977609">
    <w:abstractNumId w:val="3"/>
  </w:num>
  <w:num w:numId="11" w16cid:durableId="1165902294">
    <w:abstractNumId w:val="14"/>
  </w:num>
  <w:num w:numId="12" w16cid:durableId="1340039750">
    <w:abstractNumId w:val="0"/>
  </w:num>
  <w:num w:numId="13" w16cid:durableId="1224366525">
    <w:abstractNumId w:val="8"/>
  </w:num>
  <w:num w:numId="14" w16cid:durableId="1165125411">
    <w:abstractNumId w:val="19"/>
  </w:num>
  <w:num w:numId="15" w16cid:durableId="1507551449">
    <w:abstractNumId w:val="13"/>
  </w:num>
  <w:num w:numId="16" w16cid:durableId="470370094">
    <w:abstractNumId w:val="17"/>
  </w:num>
  <w:num w:numId="17" w16cid:durableId="1395005526">
    <w:abstractNumId w:val="1"/>
  </w:num>
  <w:num w:numId="18" w16cid:durableId="267932693">
    <w:abstractNumId w:val="16"/>
  </w:num>
  <w:num w:numId="19" w16cid:durableId="1320697303">
    <w:abstractNumId w:val="12"/>
  </w:num>
  <w:num w:numId="20" w16cid:durableId="854610226">
    <w:abstractNumId w:val="10"/>
  </w:num>
  <w:num w:numId="21" w16cid:durableId="1404834787">
    <w:abstractNumId w:val="20"/>
  </w:num>
  <w:num w:numId="22" w16cid:durableId="36860284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56571"/>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5512"/>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C7AD4"/>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4A30"/>
    <w:rsid w:val="0074629B"/>
    <w:rsid w:val="00746831"/>
    <w:rsid w:val="00747A5B"/>
    <w:rsid w:val="0075147C"/>
    <w:rsid w:val="007557A9"/>
    <w:rsid w:val="00755E64"/>
    <w:rsid w:val="007564CA"/>
    <w:rsid w:val="00760DEE"/>
    <w:rsid w:val="007648C1"/>
    <w:rsid w:val="00767B50"/>
    <w:rsid w:val="007709EA"/>
    <w:rsid w:val="00777BBD"/>
    <w:rsid w:val="0078085C"/>
    <w:rsid w:val="0078466A"/>
    <w:rsid w:val="00786856"/>
    <w:rsid w:val="007877B9"/>
    <w:rsid w:val="007917B7"/>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84E"/>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4636"/>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178B2"/>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937"/>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5F07"/>
    <w:rsid w:val="00D901FA"/>
    <w:rsid w:val="00D97C9F"/>
    <w:rsid w:val="00DA147D"/>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6</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7</cp:revision>
  <cp:lastPrinted>2016-06-27T09:30:00Z</cp:lastPrinted>
  <dcterms:created xsi:type="dcterms:W3CDTF">2022-11-10T13:19:00Z</dcterms:created>
  <dcterms:modified xsi:type="dcterms:W3CDTF">2022-11-30T13:27:00Z</dcterms:modified>
</cp:coreProperties>
</file>