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BDC98" w14:textId="77777777" w:rsidR="00EF5097" w:rsidRDefault="00EF5097" w:rsidP="00310FCC">
      <w:pPr>
        <w:jc w:val="center"/>
        <w:rPr>
          <w:rFonts w:ascii="Tahoma" w:hAnsi="Tahoma" w:cs="Tahoma"/>
          <w:b/>
          <w:noProof/>
        </w:rPr>
      </w:pPr>
    </w:p>
    <w:p w14:paraId="3BEA6FB0" w14:textId="77777777" w:rsidR="00310FCC" w:rsidRPr="00B23FBB" w:rsidRDefault="00310FCC" w:rsidP="00310FCC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2BCB7CD1" w14:textId="77777777" w:rsidR="00310FCC" w:rsidRPr="00B23FBB" w:rsidRDefault="00310FCC" w:rsidP="00310FCC">
      <w:pPr>
        <w:jc w:val="both"/>
        <w:rPr>
          <w:rFonts w:ascii="Tahoma" w:hAnsi="Tahoma" w:cs="Tahoma"/>
          <w:b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3"/>
        <w:gridCol w:w="7748"/>
      </w:tblGrid>
      <w:tr w:rsidR="00310FCC" w:rsidRPr="00380BA9" w14:paraId="54A8B84C" w14:textId="77777777" w:rsidTr="006C5C43">
        <w:tc>
          <w:tcPr>
            <w:tcW w:w="2533" w:type="dxa"/>
          </w:tcPr>
          <w:p w14:paraId="38803B83" w14:textId="77777777" w:rsidR="00310FCC" w:rsidRPr="00380BA9" w:rsidRDefault="00310FCC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748" w:type="dxa"/>
          </w:tcPr>
          <w:p w14:paraId="2A77E569" w14:textId="7A3B5C65" w:rsidR="00310FCC" w:rsidRPr="00380BA9" w:rsidRDefault="004B48F5" w:rsidP="004B48F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Policy and Research</w:t>
            </w:r>
            <w:r w:rsidR="00B666DA">
              <w:rPr>
                <w:rFonts w:ascii="Calibri" w:hAnsi="Calibri" w:cs="Tahoma"/>
                <w:sz w:val="22"/>
                <w:szCs w:val="22"/>
              </w:rPr>
              <w:t xml:space="preserve"> Advisor</w:t>
            </w:r>
            <w:r w:rsidR="00434242">
              <w:rPr>
                <w:rFonts w:ascii="Calibri" w:hAnsi="Calibri" w:cs="Tahoma"/>
                <w:sz w:val="22"/>
                <w:szCs w:val="22"/>
              </w:rPr>
              <w:t xml:space="preserve"> (Maternity Cover)</w:t>
            </w:r>
          </w:p>
        </w:tc>
      </w:tr>
      <w:tr w:rsidR="00FF7C5E" w:rsidRPr="00380BA9" w14:paraId="243496C8" w14:textId="77777777" w:rsidTr="006C5C43">
        <w:tc>
          <w:tcPr>
            <w:tcW w:w="2533" w:type="dxa"/>
          </w:tcPr>
          <w:p w14:paraId="67B31C91" w14:textId="77777777" w:rsidR="00FF7C5E" w:rsidRPr="00380BA9" w:rsidRDefault="00FF7C5E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748" w:type="dxa"/>
          </w:tcPr>
          <w:p w14:paraId="5D5BC229" w14:textId="0C57FDB2" w:rsidR="00FF7C5E" w:rsidRPr="00380BA9" w:rsidRDefault="005A0DB8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Gorta-</w:t>
            </w:r>
            <w:r w:rsidR="00754EFC" w:rsidRPr="00380BA9">
              <w:rPr>
                <w:rFonts w:ascii="Calibri" w:hAnsi="Calibri" w:cs="Tahoma"/>
                <w:sz w:val="22"/>
                <w:szCs w:val="22"/>
              </w:rPr>
              <w:t xml:space="preserve">Self Help Africa </w:t>
            </w:r>
          </w:p>
        </w:tc>
      </w:tr>
      <w:tr w:rsidR="00DA4CB9" w:rsidRPr="00380BA9" w14:paraId="07041896" w14:textId="77777777" w:rsidTr="006C5C43">
        <w:tc>
          <w:tcPr>
            <w:tcW w:w="2533" w:type="dxa"/>
          </w:tcPr>
          <w:p w14:paraId="1089421D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748" w:type="dxa"/>
          </w:tcPr>
          <w:p w14:paraId="7CBA02A3" w14:textId="77777777" w:rsidR="00DA4CB9" w:rsidRPr="00380BA9" w:rsidRDefault="00754EFC" w:rsidP="00A1541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DA4CB9" w:rsidRPr="00380BA9" w14:paraId="1A7EFA6F" w14:textId="77777777" w:rsidTr="006C5C43">
        <w:tc>
          <w:tcPr>
            <w:tcW w:w="2533" w:type="dxa"/>
          </w:tcPr>
          <w:p w14:paraId="432FDF39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748" w:type="dxa"/>
          </w:tcPr>
          <w:p w14:paraId="1E937868" w14:textId="77777777" w:rsidR="00DA4CB9" w:rsidRPr="00380BA9" w:rsidRDefault="00D07507" w:rsidP="006D16EB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DA4CB9" w:rsidRPr="00380BA9" w14:paraId="10327606" w14:textId="77777777" w:rsidTr="006C5C43">
        <w:tc>
          <w:tcPr>
            <w:tcW w:w="2533" w:type="dxa"/>
          </w:tcPr>
          <w:p w14:paraId="145A4733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748" w:type="dxa"/>
          </w:tcPr>
          <w:p w14:paraId="666A1EF4" w14:textId="77777777" w:rsidR="00DA4CB9" w:rsidRPr="00380BA9" w:rsidRDefault="008A5628" w:rsidP="00A15415">
            <w:pPr>
              <w:tabs>
                <w:tab w:val="center" w:pos="3577"/>
              </w:tabs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Programmes Director</w:t>
            </w:r>
          </w:p>
        </w:tc>
      </w:tr>
      <w:tr w:rsidR="00DA4CB9" w:rsidRPr="00380BA9" w14:paraId="03C2DBBE" w14:textId="77777777" w:rsidTr="006C5C43">
        <w:tc>
          <w:tcPr>
            <w:tcW w:w="2533" w:type="dxa"/>
          </w:tcPr>
          <w:p w14:paraId="7AE66F8F" w14:textId="77777777" w:rsidR="00DA4CB9" w:rsidRPr="00380BA9" w:rsidRDefault="00D07507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7748" w:type="dxa"/>
          </w:tcPr>
          <w:p w14:paraId="7552C7AB" w14:textId="577D6F53" w:rsidR="00DA4CB9" w:rsidRPr="00380BA9" w:rsidRDefault="004B48F5" w:rsidP="004B48F5">
            <w:p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Part</w:t>
            </w:r>
            <w:r w:rsidR="00923CE7">
              <w:rPr>
                <w:rFonts w:ascii="Calibri" w:hAnsi="Calibri" w:cs="Tahoma"/>
                <w:sz w:val="22"/>
                <w:szCs w:val="22"/>
              </w:rPr>
              <w:t>-</w:t>
            </w:r>
            <w:r w:rsidR="00D07507" w:rsidRPr="00380BA9">
              <w:rPr>
                <w:rFonts w:ascii="Calibri" w:hAnsi="Calibri" w:cs="Tahoma"/>
                <w:sz w:val="22"/>
                <w:szCs w:val="22"/>
              </w:rPr>
              <w:t xml:space="preserve">time </w:t>
            </w:r>
            <w:r>
              <w:rPr>
                <w:rFonts w:ascii="Calibri" w:hAnsi="Calibri" w:cs="Tahoma"/>
                <w:sz w:val="22"/>
                <w:szCs w:val="22"/>
              </w:rPr>
              <w:t>maternity cover</w:t>
            </w:r>
          </w:p>
        </w:tc>
      </w:tr>
      <w:tr w:rsidR="00D07507" w:rsidRPr="00380BA9" w14:paraId="4264585D" w14:textId="77777777" w:rsidTr="006C5C43">
        <w:tc>
          <w:tcPr>
            <w:tcW w:w="2533" w:type="dxa"/>
          </w:tcPr>
          <w:p w14:paraId="6574BBCC" w14:textId="77777777" w:rsidR="00D07507" w:rsidRPr="00380BA9" w:rsidRDefault="00D07507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Job Purpose:</w:t>
            </w:r>
          </w:p>
        </w:tc>
        <w:tc>
          <w:tcPr>
            <w:tcW w:w="7748" w:type="dxa"/>
          </w:tcPr>
          <w:p w14:paraId="1803AACC" w14:textId="5656C33F" w:rsidR="00DD1EB2" w:rsidRDefault="00DD1EB2" w:rsidP="004E6FDD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This is a </w:t>
            </w:r>
            <w:r w:rsidR="001C76DE">
              <w:rPr>
                <w:rFonts w:ascii="Calibri" w:hAnsi="Calibri" w:cs="Tahoma"/>
                <w:sz w:val="22"/>
                <w:szCs w:val="22"/>
              </w:rPr>
              <w:t>key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role within the </w:t>
            </w:r>
            <w:r w:rsidR="005A0DB8">
              <w:rPr>
                <w:rFonts w:ascii="Calibri" w:hAnsi="Calibri" w:cs="Tahoma"/>
                <w:sz w:val="22"/>
                <w:szCs w:val="22"/>
              </w:rPr>
              <w:t>Gorta-</w:t>
            </w:r>
            <w:r>
              <w:rPr>
                <w:rFonts w:ascii="Calibri" w:hAnsi="Calibri" w:cs="Tahoma"/>
                <w:sz w:val="22"/>
                <w:szCs w:val="22"/>
              </w:rPr>
              <w:t>Self Help Africa Programme team. There are two core aspects to the position</w:t>
            </w:r>
            <w:r w:rsidR="007F3494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7A2F3F81" w14:textId="17313D91" w:rsidR="00147957" w:rsidRPr="00237C52" w:rsidRDefault="006B767D" w:rsidP="00147957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147957">
              <w:rPr>
                <w:rFonts w:ascii="Calibri" w:hAnsi="Calibri" w:cs="Tahoma"/>
                <w:sz w:val="22"/>
                <w:szCs w:val="22"/>
              </w:rPr>
              <w:t>P</w:t>
            </w:r>
            <w:r w:rsidR="001C76DE" w:rsidRPr="00147957">
              <w:rPr>
                <w:rFonts w:ascii="Calibri" w:hAnsi="Calibri" w:cs="Tahoma"/>
                <w:sz w:val="22"/>
                <w:szCs w:val="22"/>
              </w:rPr>
              <w:t>roviding</w:t>
            </w:r>
            <w:r w:rsidRPr="00147957">
              <w:rPr>
                <w:rFonts w:ascii="Calibri" w:hAnsi="Calibri" w:cs="Tahoma"/>
                <w:sz w:val="22"/>
                <w:szCs w:val="22"/>
              </w:rPr>
              <w:t xml:space="preserve"> knowledge and guidance on policy</w:t>
            </w:r>
            <w:r w:rsidR="007644B1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C5C43">
              <w:rPr>
                <w:rFonts w:ascii="Calibri" w:hAnsi="Calibri" w:cs="Tahoma"/>
                <w:sz w:val="22"/>
                <w:szCs w:val="22"/>
              </w:rPr>
              <w:t>influencing</w:t>
            </w:r>
            <w:r w:rsidRPr="00147957">
              <w:rPr>
                <w:rFonts w:ascii="Calibri" w:hAnsi="Calibri" w:cs="Tahoma"/>
                <w:sz w:val="22"/>
                <w:szCs w:val="22"/>
              </w:rPr>
              <w:t>. You will build and foster partnerships with other relevant institutions and organi</w:t>
            </w:r>
            <w:r w:rsidR="00434242">
              <w:rPr>
                <w:rFonts w:ascii="Calibri" w:hAnsi="Calibri" w:cs="Tahoma"/>
                <w:sz w:val="22"/>
                <w:szCs w:val="22"/>
              </w:rPr>
              <w:t>s</w:t>
            </w:r>
            <w:r w:rsidRPr="00147957">
              <w:rPr>
                <w:rFonts w:ascii="Calibri" w:hAnsi="Calibri" w:cs="Tahoma"/>
                <w:sz w:val="22"/>
                <w:szCs w:val="22"/>
              </w:rPr>
              <w:t xml:space="preserve">ations and focal points in </w:t>
            </w:r>
            <w:r w:rsidR="00147957" w:rsidRPr="00147957">
              <w:rPr>
                <w:rFonts w:ascii="Calibri" w:hAnsi="Calibri" w:cs="Tahoma"/>
                <w:sz w:val="22"/>
                <w:szCs w:val="22"/>
              </w:rPr>
              <w:t>Ireland</w:t>
            </w:r>
            <w:r w:rsidR="00BC588B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7644B1">
              <w:rPr>
                <w:rFonts w:ascii="Calibri" w:hAnsi="Calibri" w:cs="Tahoma"/>
                <w:sz w:val="22"/>
                <w:szCs w:val="22"/>
              </w:rPr>
              <w:t>internationally</w:t>
            </w:r>
            <w:r w:rsidR="00147957" w:rsidRPr="00147957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 w:rsidR="007644B1">
              <w:rPr>
                <w:rFonts w:ascii="Calibri" w:hAnsi="Calibri" w:cs="Tahoma"/>
                <w:sz w:val="22"/>
                <w:szCs w:val="22"/>
              </w:rPr>
              <w:t xml:space="preserve">in </w:t>
            </w:r>
            <w:r w:rsidR="00434242">
              <w:rPr>
                <w:rFonts w:ascii="Calibri" w:hAnsi="Calibri" w:cs="Tahoma"/>
                <w:sz w:val="22"/>
                <w:szCs w:val="22"/>
              </w:rPr>
              <w:t xml:space="preserve">SHA’s </w:t>
            </w:r>
            <w:r w:rsidRPr="00147957">
              <w:rPr>
                <w:rFonts w:ascii="Calibri" w:hAnsi="Calibri" w:cs="Tahoma"/>
                <w:sz w:val="22"/>
                <w:szCs w:val="22"/>
              </w:rPr>
              <w:t>country programmes</w:t>
            </w:r>
            <w:r w:rsidR="00147957" w:rsidRPr="00237C52">
              <w:rPr>
                <w:rFonts w:ascii="Calibri" w:hAnsi="Calibri" w:cs="Tahoma"/>
                <w:sz w:val="22"/>
                <w:szCs w:val="22"/>
              </w:rPr>
              <w:t xml:space="preserve"> overseas.</w:t>
            </w:r>
          </w:p>
          <w:p w14:paraId="16B89622" w14:textId="15D236BC" w:rsidR="004E6FDD" w:rsidRPr="006C5C43" w:rsidRDefault="007644B1" w:rsidP="00237C5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Promoting, generating, and c</w:t>
            </w:r>
            <w:r w:rsidR="00147957" w:rsidRPr="00237C52">
              <w:rPr>
                <w:rFonts w:ascii="Calibri" w:hAnsi="Calibri" w:cs="Tahoma"/>
                <w:sz w:val="22"/>
                <w:szCs w:val="22"/>
              </w:rPr>
              <w:t>oordinating research work at organisational level, working in close collaboration with the technical team</w:t>
            </w:r>
            <w:r>
              <w:rPr>
                <w:rFonts w:ascii="Calibri" w:hAnsi="Calibri" w:cs="Tahoma"/>
                <w:sz w:val="22"/>
                <w:szCs w:val="22"/>
              </w:rPr>
              <w:t>, leading to high quality work that is published and presented</w:t>
            </w:r>
            <w:r w:rsidR="00BC588B">
              <w:rPr>
                <w:rFonts w:ascii="Calibri" w:hAnsi="Calibri" w:cs="Tahoma"/>
                <w:sz w:val="22"/>
                <w:szCs w:val="22"/>
              </w:rPr>
              <w:t xml:space="preserve"> at relevant fora.</w:t>
            </w:r>
          </w:p>
        </w:tc>
      </w:tr>
      <w:tr w:rsidR="00DA4CB9" w:rsidRPr="00380BA9" w14:paraId="6A20FC5E" w14:textId="77777777" w:rsidTr="006C5C43">
        <w:tc>
          <w:tcPr>
            <w:tcW w:w="2533" w:type="dxa"/>
          </w:tcPr>
          <w:p w14:paraId="1E9EC29A" w14:textId="01A4250A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748" w:type="dxa"/>
          </w:tcPr>
          <w:p w14:paraId="145D5C18" w14:textId="77777777" w:rsidR="00EF2333" w:rsidRDefault="00EF2333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Policy development and influencing</w:t>
            </w:r>
          </w:p>
          <w:p w14:paraId="3BA998A7" w14:textId="10A830D1" w:rsidR="00EC299D" w:rsidRPr="00B31395" w:rsidRDefault="00EC299D" w:rsidP="00B3139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31395">
              <w:rPr>
                <w:rFonts w:ascii="Calibri" w:hAnsi="Calibri" w:cs="Tahoma"/>
                <w:sz w:val="22"/>
                <w:szCs w:val="22"/>
              </w:rPr>
              <w:t xml:space="preserve">Support country offices in planning and tracking of policy work, in close alignment with </w:t>
            </w:r>
            <w:r w:rsidR="00F67A74" w:rsidRPr="00B31395">
              <w:rPr>
                <w:rFonts w:ascii="Calibri" w:hAnsi="Calibri" w:cs="Tahoma"/>
                <w:sz w:val="22"/>
                <w:szCs w:val="22"/>
              </w:rPr>
              <w:t xml:space="preserve">the organisational </w:t>
            </w:r>
            <w:r w:rsidR="0050373E">
              <w:rPr>
                <w:rFonts w:ascii="Calibri" w:hAnsi="Calibri" w:cs="Tahoma"/>
                <w:sz w:val="22"/>
                <w:szCs w:val="22"/>
              </w:rPr>
              <w:t>P</w:t>
            </w:r>
            <w:r w:rsidR="00F67A74" w:rsidRPr="00B31395">
              <w:rPr>
                <w:rFonts w:ascii="Calibri" w:hAnsi="Calibri" w:cs="Tahoma"/>
                <w:sz w:val="22"/>
                <w:szCs w:val="22"/>
              </w:rPr>
              <w:t xml:space="preserve">olicy </w:t>
            </w:r>
            <w:r w:rsidR="0050373E">
              <w:rPr>
                <w:rFonts w:ascii="Calibri" w:hAnsi="Calibri" w:cs="Tahoma"/>
                <w:sz w:val="22"/>
                <w:szCs w:val="22"/>
              </w:rPr>
              <w:t>I</w:t>
            </w:r>
            <w:r w:rsidR="00F67A74" w:rsidRPr="00B31395">
              <w:rPr>
                <w:rFonts w:ascii="Calibri" w:hAnsi="Calibri" w:cs="Tahoma"/>
                <w:sz w:val="22"/>
                <w:szCs w:val="22"/>
              </w:rPr>
              <w:t>nfluencing Theory of Change and related R</w:t>
            </w:r>
            <w:r w:rsidR="0050373E">
              <w:rPr>
                <w:rFonts w:ascii="Calibri" w:hAnsi="Calibri" w:cs="Tahoma"/>
                <w:sz w:val="22"/>
                <w:szCs w:val="22"/>
              </w:rPr>
              <w:t xml:space="preserve">esults </w:t>
            </w:r>
            <w:r w:rsidR="00F67A74" w:rsidRPr="00B31395">
              <w:rPr>
                <w:rFonts w:ascii="Calibri" w:hAnsi="Calibri" w:cs="Tahoma"/>
                <w:sz w:val="22"/>
                <w:szCs w:val="22"/>
              </w:rPr>
              <w:t>B</w:t>
            </w:r>
            <w:r w:rsidR="0050373E">
              <w:rPr>
                <w:rFonts w:ascii="Calibri" w:hAnsi="Calibri" w:cs="Tahoma"/>
                <w:sz w:val="22"/>
                <w:szCs w:val="22"/>
              </w:rPr>
              <w:t xml:space="preserve">ased </w:t>
            </w:r>
            <w:r w:rsidR="00F67A74" w:rsidRPr="00B31395">
              <w:rPr>
                <w:rFonts w:ascii="Calibri" w:hAnsi="Calibri" w:cs="Tahoma"/>
                <w:sz w:val="22"/>
                <w:szCs w:val="22"/>
              </w:rPr>
              <w:t>F</w:t>
            </w:r>
            <w:r w:rsidR="0050373E">
              <w:rPr>
                <w:rFonts w:ascii="Calibri" w:hAnsi="Calibri" w:cs="Tahoma"/>
                <w:sz w:val="22"/>
                <w:szCs w:val="22"/>
              </w:rPr>
              <w:t>ramework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2174DE6" w14:textId="1F656EE3" w:rsidR="00BE2480" w:rsidRDefault="00BE2480" w:rsidP="00BE24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>Undertake policy analysis of relevant development frameworks related to the organisation’s areas of work</w:t>
            </w:r>
            <w:r w:rsidR="0050373E">
              <w:rPr>
                <w:rFonts w:ascii="Calibri" w:hAnsi="Calibri" w:cs="Tahoma"/>
                <w:sz w:val="22"/>
                <w:szCs w:val="22"/>
              </w:rPr>
              <w:t xml:space="preserve"> as required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BFE1BCB" w14:textId="2DDA7A6C" w:rsidR="00BE2480" w:rsidRDefault="00BE2480" w:rsidP="00BE24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>Actively engage with sector-led and Government-led initiatives,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with emphasis on </w:t>
            </w:r>
            <w:r w:rsidR="00FB1272">
              <w:rPr>
                <w:rFonts w:ascii="Calibri" w:hAnsi="Calibri" w:cs="Tahoma"/>
                <w:sz w:val="22"/>
                <w:szCs w:val="22"/>
              </w:rPr>
              <w:t xml:space="preserve">networks and dialogue </w:t>
            </w:r>
            <w:r w:rsidR="00FB1272" w:rsidRPr="00C542D8">
              <w:rPr>
                <w:rFonts w:ascii="Calibri" w:hAnsi="Calibri" w:cs="Tahoma"/>
                <w:sz w:val="22"/>
                <w:szCs w:val="22"/>
              </w:rPr>
              <w:t>fora</w:t>
            </w:r>
            <w:r w:rsidR="00FB1272">
              <w:rPr>
                <w:rFonts w:ascii="Calibri" w:hAnsi="Calibri" w:cs="Tahoma"/>
                <w:sz w:val="22"/>
                <w:szCs w:val="22"/>
              </w:rPr>
              <w:t xml:space="preserve"> the organisation is already a member of</w:t>
            </w:r>
            <w:r w:rsidR="003910DD">
              <w:rPr>
                <w:rFonts w:ascii="Calibri" w:hAnsi="Calibri" w:cs="Tahoma"/>
                <w:sz w:val="22"/>
                <w:szCs w:val="22"/>
              </w:rPr>
              <w:t xml:space="preserve"> e.g. D</w:t>
            </w:r>
            <w:r w:rsidR="00BC588B">
              <w:rPr>
                <w:rFonts w:ascii="Calibri" w:hAnsi="Calibri" w:cs="Tahoma"/>
                <w:sz w:val="22"/>
                <w:szCs w:val="22"/>
              </w:rPr>
              <w:t>ó</w:t>
            </w:r>
            <w:r w:rsidR="003910DD">
              <w:rPr>
                <w:rFonts w:ascii="Calibri" w:hAnsi="Calibri" w:cs="Tahoma"/>
                <w:sz w:val="22"/>
                <w:szCs w:val="22"/>
              </w:rPr>
              <w:t>chas Policy Working Group</w:t>
            </w:r>
          </w:p>
          <w:p w14:paraId="24B840D1" w14:textId="674BE31C" w:rsidR="003A3AE5" w:rsidRPr="007C2B8E" w:rsidRDefault="003A3AE5" w:rsidP="003A3AE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>Respond</w:t>
            </w:r>
            <w:r w:rsidR="00914016">
              <w:rPr>
                <w:rFonts w:ascii="Calibri" w:hAnsi="Calibri" w:cs="Tahoma"/>
                <w:sz w:val="22"/>
                <w:szCs w:val="22"/>
              </w:rPr>
              <w:t xml:space="preserve"> proactively</w:t>
            </w:r>
            <w:r w:rsidRPr="007C2B8E">
              <w:rPr>
                <w:rFonts w:ascii="Calibri" w:hAnsi="Calibri" w:cs="Tahoma"/>
                <w:sz w:val="22"/>
                <w:szCs w:val="22"/>
              </w:rPr>
              <w:t xml:space="preserve"> to call</w:t>
            </w:r>
            <w:r w:rsidR="00434242">
              <w:rPr>
                <w:rFonts w:ascii="Calibri" w:hAnsi="Calibri" w:cs="Tahoma"/>
                <w:sz w:val="22"/>
                <w:szCs w:val="22"/>
              </w:rPr>
              <w:t>s</w:t>
            </w:r>
            <w:r w:rsidRPr="007C2B8E">
              <w:rPr>
                <w:rFonts w:ascii="Calibri" w:hAnsi="Calibri" w:cs="Tahoma"/>
                <w:sz w:val="22"/>
                <w:szCs w:val="22"/>
              </w:rPr>
              <w:t xml:space="preserve"> for contributions at sector, Government or international level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5E7D27C4" w14:textId="11569E7C" w:rsidR="00BE2480" w:rsidRPr="007C2B8E" w:rsidRDefault="00BE2480" w:rsidP="00BE24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>Author and/or co-author research, policy and advocacy publications for national and international audiences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463AD83" w14:textId="5C1C67AF" w:rsidR="00B31395" w:rsidRDefault="00B31395" w:rsidP="00BE24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Provide inputs in relation to policy sections in funding calls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4682F022" w14:textId="48C28C80" w:rsidR="00B31395" w:rsidRPr="007C2B8E" w:rsidRDefault="00B31395" w:rsidP="00BE24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Contribute to organisational reporting mechanisms as required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156E0FD1" w14:textId="77777777" w:rsidR="00AD2CCA" w:rsidRPr="007C2B8E" w:rsidRDefault="00AD2CCA" w:rsidP="00AD2CC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 xml:space="preserve">Actively engage with international policy setting institutions to keep abreast of key policy debates and trends in the </w:t>
            </w:r>
            <w:r>
              <w:rPr>
                <w:rFonts w:ascii="Calibri" w:hAnsi="Calibri" w:cs="Tahoma"/>
                <w:sz w:val="22"/>
                <w:szCs w:val="22"/>
              </w:rPr>
              <w:t>areas of interest to the organisation.</w:t>
            </w:r>
          </w:p>
          <w:p w14:paraId="09FC0E0C" w14:textId="77777777" w:rsidR="00BE2480" w:rsidRDefault="00BE2480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ECA3CEC" w14:textId="7ADCF6FC" w:rsidR="00EF2333" w:rsidRDefault="00BE2480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Research coordination</w:t>
            </w:r>
          </w:p>
          <w:p w14:paraId="0CC1D1C0" w14:textId="01A81465" w:rsidR="00914016" w:rsidRDefault="00914016" w:rsidP="00F67A7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Monitor SHA’s research findings and </w:t>
            </w:r>
            <w:r w:rsidR="00BC588B">
              <w:rPr>
                <w:rFonts w:ascii="Calibri" w:hAnsi="Calibri" w:cs="Tahoma"/>
                <w:sz w:val="22"/>
                <w:szCs w:val="22"/>
              </w:rPr>
              <w:t>M&amp;E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data </w:t>
            </w:r>
            <w:r w:rsidR="00BC588B">
              <w:rPr>
                <w:rFonts w:ascii="Calibri" w:hAnsi="Calibri" w:cs="Tahoma"/>
                <w:sz w:val="22"/>
                <w:szCs w:val="22"/>
              </w:rPr>
              <w:t>to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ascertain the potential for research work and/or use in supporter/donor communications.</w:t>
            </w:r>
          </w:p>
          <w:p w14:paraId="27E0439F" w14:textId="26DCE6A7" w:rsidR="00F67A74" w:rsidRDefault="00F67A74" w:rsidP="00F67A7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Coordina</w:t>
            </w:r>
            <w:r w:rsidR="00425F53">
              <w:rPr>
                <w:rFonts w:ascii="Calibri" w:hAnsi="Calibri" w:cs="Tahoma"/>
                <w:sz w:val="22"/>
                <w:szCs w:val="22"/>
              </w:rPr>
              <w:t>te research initiatives at organisational level, in close collaboration with the technical team</w:t>
            </w:r>
            <w:r w:rsidR="00160816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 w:rsidR="00BC588B">
              <w:rPr>
                <w:rFonts w:ascii="Calibri" w:hAnsi="Calibri" w:cs="Tahoma"/>
                <w:sz w:val="22"/>
                <w:szCs w:val="22"/>
              </w:rPr>
              <w:t>identify opportunities to</w:t>
            </w:r>
            <w:r w:rsidR="00160816">
              <w:rPr>
                <w:rFonts w:ascii="Calibri" w:hAnsi="Calibri" w:cs="Tahoma"/>
                <w:sz w:val="22"/>
                <w:szCs w:val="22"/>
              </w:rPr>
              <w:t xml:space="preserve"> publish and promote findings.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75D1EEFA" w14:textId="45F1D5FB" w:rsidR="00D50903" w:rsidRDefault="00D50903" w:rsidP="00F67A7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Revise and update the organisation’s Learning Strategy, with greater emphasis on cross-country </w:t>
            </w:r>
            <w:r w:rsidR="00914016">
              <w:rPr>
                <w:rFonts w:ascii="Calibri" w:hAnsi="Calibri" w:cs="Tahoma"/>
                <w:sz w:val="22"/>
                <w:szCs w:val="22"/>
              </w:rPr>
              <w:t xml:space="preserve">sharing and </w:t>
            </w:r>
            <w:r>
              <w:rPr>
                <w:rFonts w:ascii="Calibri" w:hAnsi="Calibri" w:cs="Tahoma"/>
                <w:sz w:val="22"/>
                <w:szCs w:val="22"/>
              </w:rPr>
              <w:t>learning</w:t>
            </w:r>
            <w:r w:rsidR="00914016">
              <w:rPr>
                <w:rFonts w:ascii="Calibri" w:hAnsi="Calibri" w:cs="Tahoma"/>
                <w:sz w:val="22"/>
                <w:szCs w:val="22"/>
              </w:rPr>
              <w:t>. Utilise eLearning platform where possible for roll-out.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2CCDCDF6" w14:textId="69AAE821" w:rsidR="00AD2CCA" w:rsidRPr="007C2B8E" w:rsidRDefault="00AD2CCA" w:rsidP="00AD2CC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>Contribute to the organi</w:t>
            </w:r>
            <w:r w:rsidR="00914016">
              <w:rPr>
                <w:rFonts w:ascii="Calibri" w:hAnsi="Calibri" w:cs="Tahoma"/>
                <w:sz w:val="22"/>
                <w:szCs w:val="22"/>
              </w:rPr>
              <w:t>s</w:t>
            </w:r>
            <w:r w:rsidRPr="007C2B8E">
              <w:rPr>
                <w:rFonts w:ascii="Calibri" w:hAnsi="Calibri" w:cs="Tahoma"/>
                <w:sz w:val="22"/>
                <w:szCs w:val="22"/>
              </w:rPr>
              <w:t>ation of technical learning workshops</w:t>
            </w:r>
            <w:r w:rsidR="00914016">
              <w:rPr>
                <w:rFonts w:ascii="Calibri" w:hAnsi="Calibri" w:cs="Tahoma"/>
                <w:sz w:val="22"/>
                <w:szCs w:val="22"/>
              </w:rPr>
              <w:t xml:space="preserve"> and related events</w:t>
            </w:r>
            <w:r w:rsidR="00160816">
              <w:rPr>
                <w:rFonts w:ascii="Calibri" w:hAnsi="Calibri" w:cs="Tahoma"/>
                <w:sz w:val="22"/>
                <w:szCs w:val="22"/>
              </w:rPr>
              <w:t xml:space="preserve"> and support participation in third party events (e.g. DSAI)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  <w:r w:rsidRPr="007C2B8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242AB6A" w14:textId="58557A10" w:rsidR="00F50614" w:rsidRDefault="00F50614" w:rsidP="00F5061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>Coordinate the translation of research findings into policy contributions at national and international level</w:t>
            </w:r>
            <w:r w:rsidR="00237C52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115CC9D4" w14:textId="3D1622CE" w:rsidR="00AD2CCA" w:rsidRPr="007C2B8E" w:rsidRDefault="00AD2CCA" w:rsidP="00AD2CC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7C2B8E">
              <w:rPr>
                <w:rFonts w:ascii="Calibri" w:hAnsi="Calibri" w:cs="Tahoma"/>
                <w:sz w:val="22"/>
                <w:szCs w:val="22"/>
              </w:rPr>
              <w:t>Identify key technical publication</w:t>
            </w:r>
            <w:r w:rsidR="00160816">
              <w:rPr>
                <w:rFonts w:ascii="Calibri" w:hAnsi="Calibri" w:cs="Tahoma"/>
                <w:sz w:val="22"/>
                <w:szCs w:val="22"/>
              </w:rPr>
              <w:t>s and presentation opportunities</w:t>
            </w:r>
            <w:r w:rsidR="00BC588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C588B" w:rsidRPr="007C2B8E">
              <w:rPr>
                <w:rFonts w:ascii="Calibri" w:hAnsi="Calibri" w:cs="Tahoma"/>
                <w:sz w:val="22"/>
                <w:szCs w:val="22"/>
              </w:rPr>
              <w:t>to increase Gorta</w:t>
            </w:r>
            <w:r w:rsidR="00BC588B">
              <w:rPr>
                <w:rFonts w:ascii="Calibri" w:hAnsi="Calibri" w:cs="Tahoma"/>
                <w:sz w:val="22"/>
                <w:szCs w:val="22"/>
              </w:rPr>
              <w:t>-Self Help Africa’s</w:t>
            </w:r>
            <w:r w:rsidR="00BC588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C2B8E">
              <w:rPr>
                <w:rFonts w:ascii="Calibri" w:hAnsi="Calibri" w:cs="Tahoma"/>
                <w:sz w:val="22"/>
                <w:szCs w:val="22"/>
              </w:rPr>
              <w:t>influence in our key priority areas of interest at both national and international levels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C1C82AC" w14:textId="7559F456" w:rsidR="00AD2CCA" w:rsidRPr="007C2B8E" w:rsidRDefault="00AD2CCA" w:rsidP="00AD2CCA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  <w:p w14:paraId="50A43A87" w14:textId="06F45EFB" w:rsidR="00B4574A" w:rsidRPr="00B4574A" w:rsidRDefault="00B4574A" w:rsidP="00B4574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C0A37">
              <w:rPr>
                <w:rFonts w:ascii="Calibri" w:hAnsi="Calibri"/>
                <w:b/>
                <w:sz w:val="22"/>
                <w:szCs w:val="22"/>
              </w:rPr>
              <w:t>Other</w:t>
            </w:r>
            <w:r w:rsidR="00BC0A37" w:rsidRPr="00BC0A37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D8FC67C" w14:textId="570C952C" w:rsidR="00914016" w:rsidRDefault="00914016" w:rsidP="006B767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Provide support to Executive Director, Group CEO as required e.g. </w:t>
            </w:r>
            <w:r>
              <w:rPr>
                <w:rFonts w:ascii="Calibri" w:hAnsi="Calibri" w:cs="Tahoma"/>
                <w:sz w:val="22"/>
                <w:szCs w:val="22"/>
              </w:rPr>
              <w:lastRenderedPageBreak/>
              <w:t>conference papers, speeches, strategy support etc.</w:t>
            </w:r>
          </w:p>
          <w:p w14:paraId="0C12D355" w14:textId="73213476" w:rsidR="00914016" w:rsidRDefault="00914016" w:rsidP="006B767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Liaise with Communications </w:t>
            </w:r>
            <w:r w:rsidR="00BC588B">
              <w:rPr>
                <w:rFonts w:ascii="Calibri" w:hAnsi="Calibri" w:cs="Tahoma"/>
                <w:sz w:val="22"/>
                <w:szCs w:val="22"/>
              </w:rPr>
              <w:t xml:space="preserve">Department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to ensure that </w:t>
            </w:r>
            <w:r w:rsidR="003910DD">
              <w:rPr>
                <w:rFonts w:ascii="Calibri" w:hAnsi="Calibri" w:cs="Tahoma"/>
                <w:sz w:val="22"/>
                <w:szCs w:val="22"/>
              </w:rPr>
              <w:t xml:space="preserve">internal (staff, board, members, supporters etc) and external audiences (donors, governments, partners, stakeholders, influencers etc) are made aware of published research, </w:t>
            </w:r>
            <w:r w:rsidR="00BC588B">
              <w:rPr>
                <w:rFonts w:ascii="Calibri" w:hAnsi="Calibri" w:cs="Tahoma"/>
                <w:sz w:val="22"/>
                <w:szCs w:val="22"/>
              </w:rPr>
              <w:t xml:space="preserve">policy engagement, </w:t>
            </w:r>
            <w:r w:rsidR="003910DD">
              <w:rPr>
                <w:rFonts w:ascii="Calibri" w:hAnsi="Calibri" w:cs="Tahoma"/>
                <w:sz w:val="22"/>
                <w:szCs w:val="22"/>
              </w:rPr>
              <w:t>etc.</w:t>
            </w:r>
          </w:p>
          <w:p w14:paraId="0A4A941E" w14:textId="5BC3C1FE" w:rsidR="007F3494" w:rsidRPr="006C5C43" w:rsidRDefault="00584A91" w:rsidP="007F349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380BA9">
              <w:rPr>
                <w:rFonts w:ascii="Calibri" w:hAnsi="Calibri" w:cs="Tahoma"/>
                <w:sz w:val="22"/>
                <w:szCs w:val="22"/>
              </w:rPr>
              <w:t>Any reasonable duty may be assigned that is consistent with the job and its level of responsibility.</w:t>
            </w:r>
            <w:bookmarkStart w:id="0" w:name="_GoBack"/>
            <w:bookmarkEnd w:id="0"/>
          </w:p>
        </w:tc>
      </w:tr>
      <w:tr w:rsidR="00DA4CB9" w:rsidRPr="00380BA9" w14:paraId="605E88A4" w14:textId="77777777" w:rsidTr="006C5C43">
        <w:trPr>
          <w:trHeight w:val="3628"/>
        </w:trPr>
        <w:tc>
          <w:tcPr>
            <w:tcW w:w="2533" w:type="dxa"/>
          </w:tcPr>
          <w:p w14:paraId="0E7E8834" w14:textId="5F04594C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748" w:type="dxa"/>
            <w:shd w:val="clear" w:color="auto" w:fill="auto"/>
          </w:tcPr>
          <w:p w14:paraId="7D6204F8" w14:textId="7C536CF2" w:rsidR="00333B49" w:rsidRDefault="006B767D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Key relationships</w:t>
            </w:r>
          </w:p>
          <w:p w14:paraId="0FAFD63C" w14:textId="6A10DD7A" w:rsidR="006B767D" w:rsidRPr="0064263A" w:rsidRDefault="006B767D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Programmes Director (Line Manager)</w:t>
            </w:r>
          </w:p>
          <w:p w14:paraId="1FD84A3C" w14:textId="47A49333" w:rsidR="006B767D" w:rsidRPr="0064263A" w:rsidRDefault="006B767D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Heads of Programmes</w:t>
            </w:r>
          </w:p>
          <w:p w14:paraId="458F98F7" w14:textId="2BEC69A2" w:rsidR="00333B49" w:rsidRPr="0064263A" w:rsidRDefault="00C908D5" w:rsidP="00C542D8">
            <w:pPr>
              <w:numPr>
                <w:ilvl w:val="0"/>
                <w:numId w:val="34"/>
              </w:numPr>
              <w:spacing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Technical Advisors - Sustainable Agriculture advisor</w:t>
            </w:r>
            <w:r w:rsidR="006B767D" w:rsidRPr="0064263A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; </w:t>
            </w:r>
            <w:r w:rsidR="00333B49" w:rsidRPr="0064263A">
              <w:rPr>
                <w:rFonts w:ascii="Calibri" w:hAnsi="Calibri" w:cs="Tahoma"/>
                <w:bCs/>
                <w:sz w:val="22"/>
                <w:szCs w:val="22"/>
              </w:rPr>
              <w:t>Agribusiness Advisor</w:t>
            </w:r>
            <w:r w:rsidR="006B767D" w:rsidRPr="0064263A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; Nutrition Advisor, Social Inclusion Advisor, Development Education Advisor</w:t>
            </w:r>
            <w:r w:rsidR="00BC588B">
              <w:rPr>
                <w:rFonts w:ascii="Calibri" w:hAnsi="Calibri" w:cs="Tahoma"/>
                <w:bCs/>
                <w:sz w:val="22"/>
                <w:szCs w:val="22"/>
              </w:rPr>
              <w:t>, Monitoring and Evaluation team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333B49"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14:paraId="5F60FDC9" w14:textId="7814BA12" w:rsidR="007F3494" w:rsidRPr="0064263A" w:rsidRDefault="007F3494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Programme Support Coordinator</w:t>
            </w:r>
            <w:r w:rsidR="00591202" w:rsidRPr="0064263A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 (“Desk Officer”)</w:t>
            </w:r>
          </w:p>
          <w:p w14:paraId="4D1EF89B" w14:textId="6BAD0793" w:rsidR="008A5628" w:rsidRDefault="008A5628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Head of </w:t>
            </w:r>
            <w:r w:rsidR="00737D45"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Region 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(</w:t>
            </w:r>
            <w:r w:rsidR="00A15415" w:rsidRPr="0064263A">
              <w:rPr>
                <w:rFonts w:ascii="Calibri" w:hAnsi="Calibri" w:cs="Tahoma"/>
                <w:bCs/>
                <w:sz w:val="22"/>
                <w:szCs w:val="22"/>
              </w:rPr>
              <w:t>P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eer)</w:t>
            </w:r>
          </w:p>
          <w:p w14:paraId="6808718F" w14:textId="3BD34854" w:rsidR="00160816" w:rsidRPr="0064263A" w:rsidRDefault="00160816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Humanitarian Manager</w:t>
            </w:r>
          </w:p>
          <w:p w14:paraId="6E4044A7" w14:textId="77777777" w:rsidR="008A5628" w:rsidRPr="0064263A" w:rsidRDefault="008A5628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Programme Funding Team</w:t>
            </w:r>
          </w:p>
          <w:p w14:paraId="3296B4F4" w14:textId="77777777" w:rsidR="008A5628" w:rsidRPr="0064263A" w:rsidRDefault="008A5628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Programme Support Team</w:t>
            </w:r>
          </w:p>
          <w:p w14:paraId="72C58C2D" w14:textId="2FB96B3A" w:rsidR="0098215A" w:rsidRPr="0064263A" w:rsidRDefault="00333B49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Senior </w:t>
            </w:r>
            <w:r w:rsidR="00A15415"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Management 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T</w:t>
            </w:r>
            <w:r w:rsidR="008A5628" w:rsidRPr="0064263A">
              <w:rPr>
                <w:rFonts w:ascii="Calibri" w:hAnsi="Calibri" w:cs="Tahoma"/>
                <w:bCs/>
                <w:sz w:val="22"/>
                <w:szCs w:val="22"/>
              </w:rPr>
              <w:t>eam</w:t>
            </w:r>
          </w:p>
          <w:p w14:paraId="77536D81" w14:textId="77777777" w:rsidR="0098215A" w:rsidRPr="0098215A" w:rsidRDefault="0098215A" w:rsidP="009821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ahoma"/>
                <w:sz w:val="22"/>
                <w:szCs w:val="22"/>
              </w:rPr>
            </w:pPr>
          </w:p>
          <w:p w14:paraId="3A50219B" w14:textId="77777777" w:rsidR="00DA4CB9" w:rsidRPr="00380BA9" w:rsidRDefault="00DA4CB9" w:rsidP="00A1541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2F2613D9" w14:textId="33C493DB" w:rsidR="00DA4CB9" w:rsidRPr="0064263A" w:rsidRDefault="008A5628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INGO </w:t>
            </w:r>
            <w:r w:rsidR="0024454C" w:rsidRPr="0064263A">
              <w:rPr>
                <w:rFonts w:ascii="Calibri" w:hAnsi="Calibri" w:cs="Tahoma"/>
                <w:bCs/>
                <w:sz w:val="22"/>
                <w:szCs w:val="22"/>
              </w:rPr>
              <w:t>p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artners</w:t>
            </w:r>
          </w:p>
          <w:p w14:paraId="62D42BD2" w14:textId="44C8FDE3" w:rsidR="008A5628" w:rsidRPr="0064263A" w:rsidRDefault="008A5628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Irish Aid</w:t>
            </w:r>
            <w:r w:rsidR="00584A91"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4454C" w:rsidRPr="0064263A">
              <w:rPr>
                <w:rFonts w:ascii="Calibri" w:hAnsi="Calibri" w:cs="Tahoma"/>
                <w:bCs/>
                <w:sz w:val="22"/>
                <w:szCs w:val="22"/>
              </w:rPr>
              <w:t>P</w:t>
            </w:r>
            <w:r w:rsidR="00584A91"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rogramme </w:t>
            </w:r>
            <w:r w:rsidR="0024454C" w:rsidRPr="0064263A">
              <w:rPr>
                <w:rFonts w:ascii="Calibri" w:hAnsi="Calibri" w:cs="Tahoma"/>
                <w:bCs/>
                <w:sz w:val="22"/>
                <w:szCs w:val="22"/>
              </w:rPr>
              <w:t>G</w:t>
            </w:r>
            <w:r w:rsidR="0066181E" w:rsidRPr="0064263A">
              <w:rPr>
                <w:rFonts w:ascii="Calibri" w:hAnsi="Calibri" w:cs="Tahoma"/>
                <w:bCs/>
                <w:sz w:val="22"/>
                <w:szCs w:val="22"/>
              </w:rPr>
              <w:t>rant</w:t>
            </w:r>
            <w:r w:rsidR="00584A91"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 team</w:t>
            </w:r>
          </w:p>
          <w:p w14:paraId="66123798" w14:textId="77777777" w:rsidR="008A5628" w:rsidRPr="00160816" w:rsidRDefault="008A5628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Donors (in conjuncti</w:t>
            </w:r>
            <w:r w:rsidR="00D07507" w:rsidRPr="0064263A">
              <w:rPr>
                <w:rFonts w:ascii="Calibri" w:hAnsi="Calibri" w:cs="Tahoma"/>
                <w:bCs/>
                <w:sz w:val="22"/>
                <w:szCs w:val="22"/>
              </w:rPr>
              <w:t>on with Programme Funding team)</w:t>
            </w:r>
          </w:p>
          <w:p w14:paraId="00A1F5C7" w14:textId="24872AB2" w:rsidR="00160816" w:rsidRPr="00380BA9" w:rsidRDefault="00160816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Dochas, DSAI, IFIAD</w:t>
            </w:r>
            <w:r w:rsidR="00BC588B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etc</w:t>
            </w:r>
            <w:r w:rsidR="00BC588B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DA4CB9" w:rsidRPr="00380BA9" w14:paraId="7E6BB5A2" w14:textId="77777777" w:rsidTr="006C5C43">
        <w:tc>
          <w:tcPr>
            <w:tcW w:w="2533" w:type="dxa"/>
          </w:tcPr>
          <w:p w14:paraId="25ACE202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748" w:type="dxa"/>
          </w:tcPr>
          <w:p w14:paraId="7E9B5404" w14:textId="31B8DACD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At least six years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’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 experience in working in overseas development (emphasis on rural development programmes) with research and policy responsibilities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27F315CA" w14:textId="353141C7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Strong knowledge and experience of different s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 xml:space="preserve">ectors (i.e. NGO, </w:t>
            </w:r>
            <w:r w:rsidR="00EF6418">
              <w:rPr>
                <w:rFonts w:ascii="Calibri" w:hAnsi="Calibri" w:cs="Tahoma"/>
                <w:bCs/>
                <w:sz w:val="22"/>
                <w:szCs w:val="22"/>
              </w:rPr>
              <w:t xml:space="preserve">Government, 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UN, Academia).</w:t>
            </w:r>
          </w:p>
          <w:p w14:paraId="7D0686BB" w14:textId="7D4CC902" w:rsidR="00160816" w:rsidRPr="00EB2B4C" w:rsidRDefault="00D330C5" w:rsidP="00EB2B4C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Strong</w:t>
            </w:r>
            <w:r w:rsidR="00AF48C2">
              <w:rPr>
                <w:rFonts w:ascii="Calibri" w:hAnsi="Calibri" w:cs="Tahoma"/>
                <w:bCs/>
                <w:sz w:val="22"/>
                <w:szCs w:val="22"/>
              </w:rPr>
              <w:t xml:space="preserve"> knowledge of current national and international policy debates</w:t>
            </w:r>
            <w:r w:rsidR="00237C52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</w:tc>
      </w:tr>
      <w:tr w:rsidR="00DA4CB9" w:rsidRPr="00380BA9" w14:paraId="41FC88E3" w14:textId="77777777" w:rsidTr="006C5C43">
        <w:tc>
          <w:tcPr>
            <w:tcW w:w="2533" w:type="dxa"/>
          </w:tcPr>
          <w:p w14:paraId="0523F1E1" w14:textId="77777777" w:rsidR="00DA4CB9" w:rsidRPr="00380BA9" w:rsidRDefault="00DA4CB9" w:rsidP="00A15415">
            <w:pPr>
              <w:spacing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7748" w:type="dxa"/>
          </w:tcPr>
          <w:p w14:paraId="4F02F91D" w14:textId="77777777" w:rsidR="00DA4CB9" w:rsidRPr="00380BA9" w:rsidRDefault="00DA4CB9" w:rsidP="00A15415">
            <w:p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380BA9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46AD55F4" w14:textId="5BE6862E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Master’s Degree or </w:t>
            </w:r>
            <w:r w:rsidR="00160816">
              <w:rPr>
                <w:rFonts w:ascii="Calibri" w:hAnsi="Calibri" w:cs="Tahoma"/>
                <w:bCs/>
                <w:sz w:val="22"/>
                <w:szCs w:val="22"/>
              </w:rPr>
              <w:t>e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quivalent in International Development, Political Science, Social Studies or related field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5AD50860" w14:textId="0B6AB1F8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Excellent writing skills</w:t>
            </w:r>
            <w:r w:rsidR="0016081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with a proven ability to write clearly and concisely, and strong interpersonal and communication skills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39AF301B" w14:textId="2BC9C5F9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 xml:space="preserve">Ability to </w:t>
            </w:r>
            <w:r w:rsidR="00160816">
              <w:rPr>
                <w:rFonts w:ascii="Calibri" w:hAnsi="Calibri" w:cs="Tahoma"/>
                <w:bCs/>
                <w:sz w:val="22"/>
                <w:szCs w:val="22"/>
              </w:rPr>
              <w:t xml:space="preserve">seek out opportunities </w:t>
            </w:r>
            <w:r w:rsidR="007644B1">
              <w:rPr>
                <w:rFonts w:ascii="Calibri" w:hAnsi="Calibri" w:cs="Tahoma"/>
                <w:bCs/>
                <w:sz w:val="22"/>
                <w:szCs w:val="22"/>
              </w:rPr>
              <w:t xml:space="preserve">and 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contribute to policy formulation at local, national and international level</w:t>
            </w:r>
            <w:r w:rsidR="007644B1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10D53E7F" w14:textId="19A43494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Ability to contribute to strategic planning processes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5FCB5AF0" w14:textId="4B81E323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Strong research and analytical skills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176C89FF" w14:textId="173A3B22" w:rsidR="0064263A" w:rsidRPr="0064263A" w:rsidRDefault="0064263A" w:rsidP="0064263A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Good organi</w:t>
            </w:r>
            <w:r w:rsidR="007644B1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Pr="0064263A">
              <w:rPr>
                <w:rFonts w:ascii="Calibri" w:hAnsi="Calibri" w:cs="Tahoma"/>
                <w:bCs/>
                <w:sz w:val="22"/>
                <w:szCs w:val="22"/>
              </w:rPr>
              <w:t>ation, planning and management skills</w:t>
            </w:r>
            <w:r w:rsidR="007C2B8E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56600A49" w14:textId="77777777" w:rsidR="00C908D5" w:rsidRPr="00380BA9" w:rsidRDefault="00C908D5" w:rsidP="00C908D5">
            <w:pPr>
              <w:spacing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02A2FE25" w14:textId="02C95D44" w:rsidR="00B23FBB" w:rsidRPr="00C542D8" w:rsidRDefault="00716186" w:rsidP="00C542D8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C542D8">
              <w:rPr>
                <w:rFonts w:ascii="Calibri" w:hAnsi="Calibri" w:cs="Tahoma"/>
                <w:bCs/>
                <w:sz w:val="22"/>
                <w:szCs w:val="22"/>
              </w:rPr>
              <w:t>Working knowledge of French.</w:t>
            </w:r>
          </w:p>
        </w:tc>
      </w:tr>
    </w:tbl>
    <w:p w14:paraId="08B2DAA5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507AA4D0" w14:textId="77777777" w:rsidR="00310FCC" w:rsidRPr="00B23FBB" w:rsidRDefault="00310FCC" w:rsidP="00310FCC">
      <w:pPr>
        <w:ind w:left="357"/>
        <w:jc w:val="both"/>
        <w:rPr>
          <w:rFonts w:ascii="Tahoma" w:hAnsi="Tahoma" w:cs="Tahoma"/>
        </w:rPr>
      </w:pPr>
    </w:p>
    <w:p w14:paraId="0C11943C" w14:textId="3092189D" w:rsidR="007C652D" w:rsidRPr="001F1EE4" w:rsidRDefault="005A0DB8" w:rsidP="00D07507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Gorta-</w:t>
      </w:r>
      <w:r w:rsidR="00D07507" w:rsidRPr="001F1EE4">
        <w:rPr>
          <w:rFonts w:ascii="Calibri" w:hAnsi="Calibri" w:cs="Tahoma"/>
          <w:b/>
          <w:sz w:val="22"/>
          <w:szCs w:val="22"/>
        </w:rPr>
        <w:t>Self Help Africa is an equal opportunities employer</w:t>
      </w:r>
    </w:p>
    <w:sectPr w:rsidR="007C652D" w:rsidRPr="001F1EE4" w:rsidSect="000B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AD2F5" w16cid:durableId="1E707955"/>
  <w16cid:commentId w16cid:paraId="1F1F6537" w16cid:durableId="1E707BC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F2368" w14:textId="77777777" w:rsidR="009B5564" w:rsidRDefault="009B5564">
      <w:r>
        <w:separator/>
      </w:r>
    </w:p>
  </w:endnote>
  <w:endnote w:type="continuationSeparator" w:id="0">
    <w:p w14:paraId="3C5026B4" w14:textId="77777777" w:rsidR="009B5564" w:rsidRDefault="009B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FE637" w14:textId="77777777" w:rsidR="003A3AE5" w:rsidRDefault="003A3AE5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FA6A5" w14:textId="77777777" w:rsidR="003A3AE5" w:rsidRDefault="003A3AE5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558D" w14:textId="77777777" w:rsidR="003A3AE5" w:rsidRDefault="003A3AE5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8557" w14:textId="77777777" w:rsidR="003A3AE5" w:rsidRDefault="003A3A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1375B" w14:textId="77777777" w:rsidR="009B5564" w:rsidRDefault="009B5564">
      <w:r>
        <w:separator/>
      </w:r>
    </w:p>
  </w:footnote>
  <w:footnote w:type="continuationSeparator" w:id="0">
    <w:p w14:paraId="36EBD70D" w14:textId="77777777" w:rsidR="009B5564" w:rsidRDefault="009B5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0959" w14:textId="77777777" w:rsidR="003A3AE5" w:rsidRDefault="003A3A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D28CB" w14:textId="04A27657" w:rsidR="003A3AE5" w:rsidRPr="00EF5097" w:rsidRDefault="003A3AE5" w:rsidP="00EF5097">
    <w:pPr>
      <w:pStyle w:val="Header"/>
    </w:pPr>
    <w:r>
      <w:rPr>
        <w:noProof/>
        <w:lang w:eastAsia="en-GB"/>
      </w:rPr>
      <w:drawing>
        <wp:inline distT="0" distB="0" distL="0" distR="0" wp14:anchorId="7A7E522F" wp14:editId="5ABC4B52">
          <wp:extent cx="4472305" cy="2672080"/>
          <wp:effectExtent l="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305" cy="267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B6E46" w14:textId="77777777" w:rsidR="003A3AE5" w:rsidRDefault="003A3A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91AF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CD2C67"/>
    <w:multiLevelType w:val="hybridMultilevel"/>
    <w:tmpl w:val="2CD0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6D6"/>
    <w:multiLevelType w:val="multilevel"/>
    <w:tmpl w:val="6A9C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57848"/>
    <w:multiLevelType w:val="hybridMultilevel"/>
    <w:tmpl w:val="06F2E094"/>
    <w:lvl w:ilvl="0" w:tplc="600066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5401"/>
    <w:multiLevelType w:val="hybridMultilevel"/>
    <w:tmpl w:val="1CF66C88"/>
    <w:lvl w:ilvl="0" w:tplc="88ACA33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B3A9B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F72CBDA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1F6AB052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AC4A487A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D2883FB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9A9A907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A22AC6E8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6B54F79C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0D8D099A"/>
    <w:multiLevelType w:val="hybridMultilevel"/>
    <w:tmpl w:val="098815BE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302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DF6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D06A1E"/>
    <w:multiLevelType w:val="hybridMultilevel"/>
    <w:tmpl w:val="0398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6472D"/>
    <w:multiLevelType w:val="hybridMultilevel"/>
    <w:tmpl w:val="B456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2B367970"/>
    <w:multiLevelType w:val="multilevel"/>
    <w:tmpl w:val="202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A7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9E1E2D"/>
    <w:multiLevelType w:val="hybridMultilevel"/>
    <w:tmpl w:val="3D9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77CFA"/>
    <w:multiLevelType w:val="hybridMultilevel"/>
    <w:tmpl w:val="AEB277FA"/>
    <w:lvl w:ilvl="0" w:tplc="6ED425F2">
      <w:numFmt w:val="bullet"/>
      <w:lvlText w:val="·"/>
      <w:lvlJc w:val="left"/>
      <w:pPr>
        <w:ind w:left="720" w:hanging="360"/>
      </w:pPr>
      <w:rPr>
        <w:rFonts w:ascii="Tahoma" w:eastAsia="Symbol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37EC7"/>
    <w:multiLevelType w:val="multilevel"/>
    <w:tmpl w:val="E98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753B3"/>
    <w:multiLevelType w:val="hybridMultilevel"/>
    <w:tmpl w:val="31D6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795533"/>
    <w:multiLevelType w:val="multilevel"/>
    <w:tmpl w:val="91D8B9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4AA1E64"/>
    <w:multiLevelType w:val="hybridMultilevel"/>
    <w:tmpl w:val="9536B148"/>
    <w:lvl w:ilvl="0" w:tplc="C2A493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CDDC12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732008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4A2F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BB08B5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4B61DA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A0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4D6029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17086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7F447B1"/>
    <w:multiLevelType w:val="hybridMultilevel"/>
    <w:tmpl w:val="11E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31F4C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073CC1"/>
    <w:multiLevelType w:val="hybridMultilevel"/>
    <w:tmpl w:val="BA5876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>
    <w:nsid w:val="588106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98C1673"/>
    <w:multiLevelType w:val="hybridMultilevel"/>
    <w:tmpl w:val="C0AC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63C32"/>
    <w:multiLevelType w:val="hybridMultilevel"/>
    <w:tmpl w:val="06345226"/>
    <w:lvl w:ilvl="0" w:tplc="ABC8A65E">
      <w:start w:val="8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AC02A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D1A48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B4F50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70AD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2E5D2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A2E96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219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BED1A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AFC3D8E"/>
    <w:multiLevelType w:val="hybridMultilevel"/>
    <w:tmpl w:val="77D6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E5E06"/>
    <w:multiLevelType w:val="hybridMultilevel"/>
    <w:tmpl w:val="9CF4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86341"/>
    <w:multiLevelType w:val="hybridMultilevel"/>
    <w:tmpl w:val="F0EE8464"/>
    <w:lvl w:ilvl="0" w:tplc="519E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CE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45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D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00D0AF5"/>
    <w:multiLevelType w:val="multilevel"/>
    <w:tmpl w:val="24E2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A4F1738"/>
    <w:multiLevelType w:val="multilevel"/>
    <w:tmpl w:val="F79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3F13FA5"/>
    <w:multiLevelType w:val="hybridMultilevel"/>
    <w:tmpl w:val="CBD2C488"/>
    <w:lvl w:ilvl="0" w:tplc="636EFC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B588006" w:tentative="1">
      <w:start w:val="1"/>
      <w:numFmt w:val="lowerLetter"/>
      <w:lvlText w:val="%2."/>
      <w:lvlJc w:val="left"/>
      <w:pPr>
        <w:ind w:left="1480" w:hanging="360"/>
      </w:pPr>
    </w:lvl>
    <w:lvl w:ilvl="2" w:tplc="04102262" w:tentative="1">
      <w:start w:val="1"/>
      <w:numFmt w:val="lowerRoman"/>
      <w:lvlText w:val="%3."/>
      <w:lvlJc w:val="right"/>
      <w:pPr>
        <w:ind w:left="2200" w:hanging="180"/>
      </w:pPr>
    </w:lvl>
    <w:lvl w:ilvl="3" w:tplc="757211A2" w:tentative="1">
      <w:start w:val="1"/>
      <w:numFmt w:val="decimal"/>
      <w:lvlText w:val="%4."/>
      <w:lvlJc w:val="left"/>
      <w:pPr>
        <w:ind w:left="2920" w:hanging="360"/>
      </w:pPr>
    </w:lvl>
    <w:lvl w:ilvl="4" w:tplc="C8B8CA54" w:tentative="1">
      <w:start w:val="1"/>
      <w:numFmt w:val="lowerLetter"/>
      <w:lvlText w:val="%5."/>
      <w:lvlJc w:val="left"/>
      <w:pPr>
        <w:ind w:left="3640" w:hanging="360"/>
      </w:pPr>
    </w:lvl>
    <w:lvl w:ilvl="5" w:tplc="72522B48" w:tentative="1">
      <w:start w:val="1"/>
      <w:numFmt w:val="lowerRoman"/>
      <w:lvlText w:val="%6."/>
      <w:lvlJc w:val="right"/>
      <w:pPr>
        <w:ind w:left="4360" w:hanging="180"/>
      </w:pPr>
    </w:lvl>
    <w:lvl w:ilvl="6" w:tplc="D2605698" w:tentative="1">
      <w:start w:val="1"/>
      <w:numFmt w:val="decimal"/>
      <w:lvlText w:val="%7."/>
      <w:lvlJc w:val="left"/>
      <w:pPr>
        <w:ind w:left="5080" w:hanging="360"/>
      </w:pPr>
    </w:lvl>
    <w:lvl w:ilvl="7" w:tplc="6766363A" w:tentative="1">
      <w:start w:val="1"/>
      <w:numFmt w:val="lowerLetter"/>
      <w:lvlText w:val="%8."/>
      <w:lvlJc w:val="left"/>
      <w:pPr>
        <w:ind w:left="5800" w:hanging="360"/>
      </w:pPr>
    </w:lvl>
    <w:lvl w:ilvl="8" w:tplc="9EF2379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4605DE5"/>
    <w:multiLevelType w:val="hybridMultilevel"/>
    <w:tmpl w:val="F2A0949C"/>
    <w:lvl w:ilvl="0" w:tplc="0F5A5FEC">
      <w:start w:val="2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A20B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AC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C1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C0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A0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08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2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6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B86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93A7B45"/>
    <w:multiLevelType w:val="hybridMultilevel"/>
    <w:tmpl w:val="5BB0DD6A"/>
    <w:lvl w:ilvl="0" w:tplc="56DA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05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65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F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0F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07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E0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A1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BC01B3"/>
    <w:multiLevelType w:val="hybridMultilevel"/>
    <w:tmpl w:val="C0D2A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951757"/>
    <w:multiLevelType w:val="hybridMultilevel"/>
    <w:tmpl w:val="C2946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2A44CD"/>
    <w:multiLevelType w:val="hybridMultilevel"/>
    <w:tmpl w:val="5B90FE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11"/>
  </w:num>
  <w:num w:numId="4">
    <w:abstractNumId w:val="36"/>
  </w:num>
  <w:num w:numId="5">
    <w:abstractNumId w:val="26"/>
  </w:num>
  <w:num w:numId="6">
    <w:abstractNumId w:val="23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8">
    <w:abstractNumId w:val="43"/>
  </w:num>
  <w:num w:numId="9">
    <w:abstractNumId w:val="7"/>
  </w:num>
  <w:num w:numId="10">
    <w:abstractNumId w:val="14"/>
  </w:num>
  <w:num w:numId="11">
    <w:abstractNumId w:val="35"/>
  </w:num>
  <w:num w:numId="12">
    <w:abstractNumId w:val="8"/>
  </w:num>
  <w:num w:numId="13">
    <w:abstractNumId w:val="20"/>
  </w:num>
  <w:num w:numId="14">
    <w:abstractNumId w:val="31"/>
  </w:num>
  <w:num w:numId="15">
    <w:abstractNumId w:val="5"/>
  </w:num>
  <w:num w:numId="16">
    <w:abstractNumId w:val="42"/>
  </w:num>
  <w:num w:numId="17">
    <w:abstractNumId w:val="34"/>
  </w:num>
  <w:num w:numId="18">
    <w:abstractNumId w:val="47"/>
  </w:num>
  <w:num w:numId="19">
    <w:abstractNumId w:val="22"/>
  </w:num>
  <w:num w:numId="20">
    <w:abstractNumId w:val="28"/>
  </w:num>
  <w:num w:numId="21">
    <w:abstractNumId w:val="41"/>
  </w:num>
  <w:num w:numId="22">
    <w:abstractNumId w:val="19"/>
  </w:num>
  <w:num w:numId="23">
    <w:abstractNumId w:val="44"/>
  </w:num>
  <w:num w:numId="24">
    <w:abstractNumId w:val="25"/>
  </w:num>
  <w:num w:numId="25">
    <w:abstractNumId w:val="29"/>
  </w:num>
  <w:num w:numId="26">
    <w:abstractNumId w:val="38"/>
  </w:num>
  <w:num w:numId="27">
    <w:abstractNumId w:val="18"/>
  </w:num>
  <w:num w:numId="28">
    <w:abstractNumId w:val="45"/>
  </w:num>
  <w:num w:numId="29">
    <w:abstractNumId w:val="2"/>
  </w:num>
  <w:num w:numId="30">
    <w:abstractNumId w:val="6"/>
  </w:num>
  <w:num w:numId="31">
    <w:abstractNumId w:val="16"/>
  </w:num>
  <w:num w:numId="32">
    <w:abstractNumId w:val="0"/>
  </w:num>
  <w:num w:numId="33">
    <w:abstractNumId w:val="9"/>
  </w:num>
  <w:num w:numId="34">
    <w:abstractNumId w:val="10"/>
  </w:num>
  <w:num w:numId="35">
    <w:abstractNumId w:val="46"/>
  </w:num>
  <w:num w:numId="36">
    <w:abstractNumId w:val="13"/>
  </w:num>
  <w:num w:numId="37">
    <w:abstractNumId w:val="21"/>
  </w:num>
  <w:num w:numId="38">
    <w:abstractNumId w:val="3"/>
  </w:num>
  <w:num w:numId="39">
    <w:abstractNumId w:val="39"/>
  </w:num>
  <w:num w:numId="40">
    <w:abstractNumId w:val="37"/>
  </w:num>
  <w:num w:numId="41">
    <w:abstractNumId w:val="12"/>
  </w:num>
  <w:num w:numId="42">
    <w:abstractNumId w:val="17"/>
  </w:num>
  <w:num w:numId="43">
    <w:abstractNumId w:val="15"/>
  </w:num>
  <w:num w:numId="44">
    <w:abstractNumId w:val="4"/>
  </w:num>
  <w:num w:numId="45">
    <w:abstractNumId w:val="27"/>
  </w:num>
  <w:num w:numId="46">
    <w:abstractNumId w:val="30"/>
  </w:num>
  <w:num w:numId="47">
    <w:abstractNumId w:val="33"/>
  </w:num>
  <w:num w:numId="4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2C"/>
    <w:rsid w:val="00003CBD"/>
    <w:rsid w:val="00006859"/>
    <w:rsid w:val="000101EA"/>
    <w:rsid w:val="00016DC0"/>
    <w:rsid w:val="00017202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723D"/>
    <w:rsid w:val="00091683"/>
    <w:rsid w:val="00095DAD"/>
    <w:rsid w:val="000A0393"/>
    <w:rsid w:val="000A0B79"/>
    <w:rsid w:val="000A1FBE"/>
    <w:rsid w:val="000A2F4C"/>
    <w:rsid w:val="000A3A76"/>
    <w:rsid w:val="000A44D5"/>
    <w:rsid w:val="000A6CE6"/>
    <w:rsid w:val="000B1E97"/>
    <w:rsid w:val="000B232A"/>
    <w:rsid w:val="000B5C57"/>
    <w:rsid w:val="000C35E4"/>
    <w:rsid w:val="000C4954"/>
    <w:rsid w:val="000C5E80"/>
    <w:rsid w:val="000C7404"/>
    <w:rsid w:val="000D006F"/>
    <w:rsid w:val="000D3029"/>
    <w:rsid w:val="000D46A5"/>
    <w:rsid w:val="000D5E2A"/>
    <w:rsid w:val="000E2824"/>
    <w:rsid w:val="000E35C0"/>
    <w:rsid w:val="000F4F31"/>
    <w:rsid w:val="000F7BD3"/>
    <w:rsid w:val="00100252"/>
    <w:rsid w:val="00101A04"/>
    <w:rsid w:val="00111115"/>
    <w:rsid w:val="001147BA"/>
    <w:rsid w:val="001148C8"/>
    <w:rsid w:val="00114DB3"/>
    <w:rsid w:val="00122BDB"/>
    <w:rsid w:val="00131B62"/>
    <w:rsid w:val="00137D7A"/>
    <w:rsid w:val="0014273F"/>
    <w:rsid w:val="0014576B"/>
    <w:rsid w:val="001464A5"/>
    <w:rsid w:val="00147957"/>
    <w:rsid w:val="00154998"/>
    <w:rsid w:val="00157450"/>
    <w:rsid w:val="00160816"/>
    <w:rsid w:val="001640A3"/>
    <w:rsid w:val="001648F1"/>
    <w:rsid w:val="001659C9"/>
    <w:rsid w:val="0017019A"/>
    <w:rsid w:val="001716E9"/>
    <w:rsid w:val="00171C34"/>
    <w:rsid w:val="0018067C"/>
    <w:rsid w:val="001825EB"/>
    <w:rsid w:val="0018267B"/>
    <w:rsid w:val="00182FEF"/>
    <w:rsid w:val="00185C6E"/>
    <w:rsid w:val="00190B1B"/>
    <w:rsid w:val="00193499"/>
    <w:rsid w:val="001972B8"/>
    <w:rsid w:val="001972E4"/>
    <w:rsid w:val="001A177A"/>
    <w:rsid w:val="001A4307"/>
    <w:rsid w:val="001A7030"/>
    <w:rsid w:val="001C2818"/>
    <w:rsid w:val="001C76DE"/>
    <w:rsid w:val="001D1203"/>
    <w:rsid w:val="001D3BCD"/>
    <w:rsid w:val="001E6E16"/>
    <w:rsid w:val="001F1EE4"/>
    <w:rsid w:val="001F4A30"/>
    <w:rsid w:val="00204386"/>
    <w:rsid w:val="00205C86"/>
    <w:rsid w:val="0021310E"/>
    <w:rsid w:val="00216BFB"/>
    <w:rsid w:val="00216F36"/>
    <w:rsid w:val="002245B4"/>
    <w:rsid w:val="002370BF"/>
    <w:rsid w:val="002372FE"/>
    <w:rsid w:val="00237C52"/>
    <w:rsid w:val="0024454C"/>
    <w:rsid w:val="00254789"/>
    <w:rsid w:val="002616AE"/>
    <w:rsid w:val="00275188"/>
    <w:rsid w:val="00282A65"/>
    <w:rsid w:val="00294910"/>
    <w:rsid w:val="00297CD6"/>
    <w:rsid w:val="002A49D4"/>
    <w:rsid w:val="002A7265"/>
    <w:rsid w:val="002A7FC1"/>
    <w:rsid w:val="002B10F8"/>
    <w:rsid w:val="002B29B9"/>
    <w:rsid w:val="002B7127"/>
    <w:rsid w:val="002C2AB4"/>
    <w:rsid w:val="002C7163"/>
    <w:rsid w:val="002D0A37"/>
    <w:rsid w:val="002D620C"/>
    <w:rsid w:val="002E2CC9"/>
    <w:rsid w:val="002E321B"/>
    <w:rsid w:val="002E42A2"/>
    <w:rsid w:val="002F3E5C"/>
    <w:rsid w:val="00300C4B"/>
    <w:rsid w:val="00301951"/>
    <w:rsid w:val="00301DC5"/>
    <w:rsid w:val="003033C5"/>
    <w:rsid w:val="00307AE9"/>
    <w:rsid w:val="00310FCC"/>
    <w:rsid w:val="00312F3E"/>
    <w:rsid w:val="003168AF"/>
    <w:rsid w:val="003265A9"/>
    <w:rsid w:val="00330C1E"/>
    <w:rsid w:val="00330E6A"/>
    <w:rsid w:val="00333B49"/>
    <w:rsid w:val="00334787"/>
    <w:rsid w:val="00336355"/>
    <w:rsid w:val="003418B6"/>
    <w:rsid w:val="00342F95"/>
    <w:rsid w:val="00343C89"/>
    <w:rsid w:val="00346248"/>
    <w:rsid w:val="00350502"/>
    <w:rsid w:val="003517AC"/>
    <w:rsid w:val="00353FED"/>
    <w:rsid w:val="00357D8C"/>
    <w:rsid w:val="00365834"/>
    <w:rsid w:val="00373839"/>
    <w:rsid w:val="003748E3"/>
    <w:rsid w:val="00380BA9"/>
    <w:rsid w:val="003834C9"/>
    <w:rsid w:val="003910DD"/>
    <w:rsid w:val="00392A9D"/>
    <w:rsid w:val="003959C3"/>
    <w:rsid w:val="003A3AE5"/>
    <w:rsid w:val="003B1B05"/>
    <w:rsid w:val="003B46EF"/>
    <w:rsid w:val="003B6CC2"/>
    <w:rsid w:val="003C1864"/>
    <w:rsid w:val="003C5203"/>
    <w:rsid w:val="003C600E"/>
    <w:rsid w:val="003D21D5"/>
    <w:rsid w:val="003D6FE1"/>
    <w:rsid w:val="003E5C03"/>
    <w:rsid w:val="003E6B2C"/>
    <w:rsid w:val="003F24B0"/>
    <w:rsid w:val="003F3334"/>
    <w:rsid w:val="004043EC"/>
    <w:rsid w:val="00415C89"/>
    <w:rsid w:val="00425C2C"/>
    <w:rsid w:val="00425F53"/>
    <w:rsid w:val="0042695C"/>
    <w:rsid w:val="00432269"/>
    <w:rsid w:val="00434242"/>
    <w:rsid w:val="00444C37"/>
    <w:rsid w:val="00445B89"/>
    <w:rsid w:val="004509EA"/>
    <w:rsid w:val="00451F22"/>
    <w:rsid w:val="00452FC2"/>
    <w:rsid w:val="00455F35"/>
    <w:rsid w:val="00472ABE"/>
    <w:rsid w:val="00475CFD"/>
    <w:rsid w:val="00482049"/>
    <w:rsid w:val="0048215F"/>
    <w:rsid w:val="004874A7"/>
    <w:rsid w:val="00490E6A"/>
    <w:rsid w:val="00491E8F"/>
    <w:rsid w:val="004925BF"/>
    <w:rsid w:val="00494FEF"/>
    <w:rsid w:val="00495BB6"/>
    <w:rsid w:val="004B48F5"/>
    <w:rsid w:val="004C4195"/>
    <w:rsid w:val="004D1DEC"/>
    <w:rsid w:val="004D2840"/>
    <w:rsid w:val="004D45EA"/>
    <w:rsid w:val="004E0112"/>
    <w:rsid w:val="004E2882"/>
    <w:rsid w:val="004E59A0"/>
    <w:rsid w:val="004E6FDD"/>
    <w:rsid w:val="004E7581"/>
    <w:rsid w:val="004E7DDA"/>
    <w:rsid w:val="004F1F7C"/>
    <w:rsid w:val="0050136A"/>
    <w:rsid w:val="0050373E"/>
    <w:rsid w:val="00512C2A"/>
    <w:rsid w:val="00516E1B"/>
    <w:rsid w:val="00525B19"/>
    <w:rsid w:val="00526C90"/>
    <w:rsid w:val="00527EF4"/>
    <w:rsid w:val="00530050"/>
    <w:rsid w:val="00531A97"/>
    <w:rsid w:val="0053584E"/>
    <w:rsid w:val="00535904"/>
    <w:rsid w:val="00537FFC"/>
    <w:rsid w:val="0054126C"/>
    <w:rsid w:val="005431FF"/>
    <w:rsid w:val="00546809"/>
    <w:rsid w:val="00547C88"/>
    <w:rsid w:val="00550BEE"/>
    <w:rsid w:val="00560A29"/>
    <w:rsid w:val="0056498C"/>
    <w:rsid w:val="005701E0"/>
    <w:rsid w:val="00584A91"/>
    <w:rsid w:val="00584BBB"/>
    <w:rsid w:val="00585CB5"/>
    <w:rsid w:val="00591202"/>
    <w:rsid w:val="00592266"/>
    <w:rsid w:val="00595685"/>
    <w:rsid w:val="005A0DB8"/>
    <w:rsid w:val="005B3DB3"/>
    <w:rsid w:val="005B4A77"/>
    <w:rsid w:val="005C20F3"/>
    <w:rsid w:val="005D0D34"/>
    <w:rsid w:val="005E736F"/>
    <w:rsid w:val="005E7AA0"/>
    <w:rsid w:val="005F502F"/>
    <w:rsid w:val="005F62C8"/>
    <w:rsid w:val="00605846"/>
    <w:rsid w:val="006059D7"/>
    <w:rsid w:val="00615D13"/>
    <w:rsid w:val="00620C46"/>
    <w:rsid w:val="00624AF4"/>
    <w:rsid w:val="006278C5"/>
    <w:rsid w:val="00641442"/>
    <w:rsid w:val="0064263A"/>
    <w:rsid w:val="006500E7"/>
    <w:rsid w:val="006540A6"/>
    <w:rsid w:val="00654ABE"/>
    <w:rsid w:val="00654D70"/>
    <w:rsid w:val="0066181E"/>
    <w:rsid w:val="0066471D"/>
    <w:rsid w:val="00670CA8"/>
    <w:rsid w:val="00675FFD"/>
    <w:rsid w:val="0067771B"/>
    <w:rsid w:val="00681075"/>
    <w:rsid w:val="00682ED9"/>
    <w:rsid w:val="006A1B7C"/>
    <w:rsid w:val="006A2618"/>
    <w:rsid w:val="006A42B4"/>
    <w:rsid w:val="006B009A"/>
    <w:rsid w:val="006B123B"/>
    <w:rsid w:val="006B16D0"/>
    <w:rsid w:val="006B1866"/>
    <w:rsid w:val="006B44BF"/>
    <w:rsid w:val="006B4AB4"/>
    <w:rsid w:val="006B6F0A"/>
    <w:rsid w:val="006B767D"/>
    <w:rsid w:val="006C0BE1"/>
    <w:rsid w:val="006C12C1"/>
    <w:rsid w:val="006C4858"/>
    <w:rsid w:val="006C56A0"/>
    <w:rsid w:val="006C5C43"/>
    <w:rsid w:val="006C65A2"/>
    <w:rsid w:val="006C6EC2"/>
    <w:rsid w:val="006D1219"/>
    <w:rsid w:val="006D16EB"/>
    <w:rsid w:val="006D1850"/>
    <w:rsid w:val="006D2435"/>
    <w:rsid w:val="006F088E"/>
    <w:rsid w:val="006F1753"/>
    <w:rsid w:val="006F4E45"/>
    <w:rsid w:val="00707C23"/>
    <w:rsid w:val="00710D73"/>
    <w:rsid w:val="00712971"/>
    <w:rsid w:val="0071416F"/>
    <w:rsid w:val="00715334"/>
    <w:rsid w:val="0071546D"/>
    <w:rsid w:val="00716186"/>
    <w:rsid w:val="00722AB1"/>
    <w:rsid w:val="00722D9E"/>
    <w:rsid w:val="007256F5"/>
    <w:rsid w:val="0073095F"/>
    <w:rsid w:val="00731BB0"/>
    <w:rsid w:val="00731E82"/>
    <w:rsid w:val="007354CF"/>
    <w:rsid w:val="0073588A"/>
    <w:rsid w:val="007373F2"/>
    <w:rsid w:val="00737D45"/>
    <w:rsid w:val="00740174"/>
    <w:rsid w:val="0074108B"/>
    <w:rsid w:val="007433DD"/>
    <w:rsid w:val="007437CD"/>
    <w:rsid w:val="00746831"/>
    <w:rsid w:val="00753F65"/>
    <w:rsid w:val="00754EFC"/>
    <w:rsid w:val="007557A9"/>
    <w:rsid w:val="007564CA"/>
    <w:rsid w:val="007644B1"/>
    <w:rsid w:val="007648C1"/>
    <w:rsid w:val="00767B50"/>
    <w:rsid w:val="007709EA"/>
    <w:rsid w:val="0078085C"/>
    <w:rsid w:val="00782411"/>
    <w:rsid w:val="0078466A"/>
    <w:rsid w:val="007877B9"/>
    <w:rsid w:val="00794DFB"/>
    <w:rsid w:val="00797A6F"/>
    <w:rsid w:val="007B14C9"/>
    <w:rsid w:val="007B2E5C"/>
    <w:rsid w:val="007B3FE5"/>
    <w:rsid w:val="007B5953"/>
    <w:rsid w:val="007B7B95"/>
    <w:rsid w:val="007C2B8E"/>
    <w:rsid w:val="007C5543"/>
    <w:rsid w:val="007C652D"/>
    <w:rsid w:val="007C6A56"/>
    <w:rsid w:val="007D373D"/>
    <w:rsid w:val="007D5724"/>
    <w:rsid w:val="007E681A"/>
    <w:rsid w:val="007F0CB2"/>
    <w:rsid w:val="007F3494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421A6"/>
    <w:rsid w:val="00852C5F"/>
    <w:rsid w:val="00853972"/>
    <w:rsid w:val="00857C1A"/>
    <w:rsid w:val="008642A8"/>
    <w:rsid w:val="008650C1"/>
    <w:rsid w:val="00870C74"/>
    <w:rsid w:val="00882291"/>
    <w:rsid w:val="00892C69"/>
    <w:rsid w:val="00895BBD"/>
    <w:rsid w:val="00897424"/>
    <w:rsid w:val="008A2744"/>
    <w:rsid w:val="008A35B9"/>
    <w:rsid w:val="008A5628"/>
    <w:rsid w:val="008A5874"/>
    <w:rsid w:val="008B1743"/>
    <w:rsid w:val="008B5B8F"/>
    <w:rsid w:val="008C10AE"/>
    <w:rsid w:val="008C1BDC"/>
    <w:rsid w:val="008C5797"/>
    <w:rsid w:val="008D0347"/>
    <w:rsid w:val="008D2B17"/>
    <w:rsid w:val="008D4EAE"/>
    <w:rsid w:val="008D555E"/>
    <w:rsid w:val="008D70F7"/>
    <w:rsid w:val="008E01D7"/>
    <w:rsid w:val="008E37C3"/>
    <w:rsid w:val="008E7119"/>
    <w:rsid w:val="008F2347"/>
    <w:rsid w:val="008F62BF"/>
    <w:rsid w:val="008F6377"/>
    <w:rsid w:val="008F7DCF"/>
    <w:rsid w:val="009016F2"/>
    <w:rsid w:val="00903949"/>
    <w:rsid w:val="0090465F"/>
    <w:rsid w:val="00914016"/>
    <w:rsid w:val="009147CE"/>
    <w:rsid w:val="00916846"/>
    <w:rsid w:val="009213F4"/>
    <w:rsid w:val="00922342"/>
    <w:rsid w:val="00923957"/>
    <w:rsid w:val="00923CE7"/>
    <w:rsid w:val="0092452F"/>
    <w:rsid w:val="00933965"/>
    <w:rsid w:val="00937DDC"/>
    <w:rsid w:val="00942166"/>
    <w:rsid w:val="00942FD2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74E1A"/>
    <w:rsid w:val="0098215A"/>
    <w:rsid w:val="009922CC"/>
    <w:rsid w:val="009923C4"/>
    <w:rsid w:val="009A215A"/>
    <w:rsid w:val="009A22BD"/>
    <w:rsid w:val="009A7A8E"/>
    <w:rsid w:val="009B3082"/>
    <w:rsid w:val="009B5564"/>
    <w:rsid w:val="009C0D39"/>
    <w:rsid w:val="009C1914"/>
    <w:rsid w:val="009C25DE"/>
    <w:rsid w:val="009C4656"/>
    <w:rsid w:val="009C68FB"/>
    <w:rsid w:val="009C6944"/>
    <w:rsid w:val="009C6FB7"/>
    <w:rsid w:val="009D2B48"/>
    <w:rsid w:val="009D3901"/>
    <w:rsid w:val="009D3DC3"/>
    <w:rsid w:val="009D4E3F"/>
    <w:rsid w:val="009D6BD4"/>
    <w:rsid w:val="009E04F3"/>
    <w:rsid w:val="009E40BB"/>
    <w:rsid w:val="009E4DB8"/>
    <w:rsid w:val="009F6714"/>
    <w:rsid w:val="00A007A1"/>
    <w:rsid w:val="00A02C57"/>
    <w:rsid w:val="00A14082"/>
    <w:rsid w:val="00A15415"/>
    <w:rsid w:val="00A16563"/>
    <w:rsid w:val="00A35887"/>
    <w:rsid w:val="00A36D7C"/>
    <w:rsid w:val="00A3768F"/>
    <w:rsid w:val="00A41B34"/>
    <w:rsid w:val="00A53097"/>
    <w:rsid w:val="00A53895"/>
    <w:rsid w:val="00A62A0E"/>
    <w:rsid w:val="00A65A93"/>
    <w:rsid w:val="00A673A2"/>
    <w:rsid w:val="00A7542D"/>
    <w:rsid w:val="00A764F7"/>
    <w:rsid w:val="00A9070E"/>
    <w:rsid w:val="00AA2B51"/>
    <w:rsid w:val="00AA3E9D"/>
    <w:rsid w:val="00AB0FC1"/>
    <w:rsid w:val="00AB339D"/>
    <w:rsid w:val="00AB435B"/>
    <w:rsid w:val="00AB4DC7"/>
    <w:rsid w:val="00AC1BCA"/>
    <w:rsid w:val="00AC231D"/>
    <w:rsid w:val="00AD2CCA"/>
    <w:rsid w:val="00AE67A3"/>
    <w:rsid w:val="00AF48C2"/>
    <w:rsid w:val="00AF6704"/>
    <w:rsid w:val="00B00A6F"/>
    <w:rsid w:val="00B106FE"/>
    <w:rsid w:val="00B114EF"/>
    <w:rsid w:val="00B15685"/>
    <w:rsid w:val="00B20428"/>
    <w:rsid w:val="00B210EE"/>
    <w:rsid w:val="00B23FBB"/>
    <w:rsid w:val="00B31395"/>
    <w:rsid w:val="00B326A1"/>
    <w:rsid w:val="00B3288D"/>
    <w:rsid w:val="00B330B0"/>
    <w:rsid w:val="00B40D75"/>
    <w:rsid w:val="00B413A9"/>
    <w:rsid w:val="00B4574A"/>
    <w:rsid w:val="00B54B71"/>
    <w:rsid w:val="00B64B1E"/>
    <w:rsid w:val="00B666DA"/>
    <w:rsid w:val="00B67477"/>
    <w:rsid w:val="00B7462F"/>
    <w:rsid w:val="00B76406"/>
    <w:rsid w:val="00B83394"/>
    <w:rsid w:val="00B90742"/>
    <w:rsid w:val="00B9715D"/>
    <w:rsid w:val="00B97ECE"/>
    <w:rsid w:val="00BA39EF"/>
    <w:rsid w:val="00BA3CC9"/>
    <w:rsid w:val="00BB2024"/>
    <w:rsid w:val="00BB329B"/>
    <w:rsid w:val="00BC098C"/>
    <w:rsid w:val="00BC0A37"/>
    <w:rsid w:val="00BC4A84"/>
    <w:rsid w:val="00BC588B"/>
    <w:rsid w:val="00BE0A07"/>
    <w:rsid w:val="00BE2480"/>
    <w:rsid w:val="00BF0DB3"/>
    <w:rsid w:val="00BF1111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42D8"/>
    <w:rsid w:val="00C56E6D"/>
    <w:rsid w:val="00C6277E"/>
    <w:rsid w:val="00C634AF"/>
    <w:rsid w:val="00C824F8"/>
    <w:rsid w:val="00C908D5"/>
    <w:rsid w:val="00C90E3C"/>
    <w:rsid w:val="00CA1EBC"/>
    <w:rsid w:val="00CA3205"/>
    <w:rsid w:val="00CB1BDB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3B3"/>
    <w:rsid w:val="00D005EF"/>
    <w:rsid w:val="00D045DB"/>
    <w:rsid w:val="00D06230"/>
    <w:rsid w:val="00D064C6"/>
    <w:rsid w:val="00D07507"/>
    <w:rsid w:val="00D11E7E"/>
    <w:rsid w:val="00D21623"/>
    <w:rsid w:val="00D2516A"/>
    <w:rsid w:val="00D272A1"/>
    <w:rsid w:val="00D330C5"/>
    <w:rsid w:val="00D33B30"/>
    <w:rsid w:val="00D400CE"/>
    <w:rsid w:val="00D4361F"/>
    <w:rsid w:val="00D50903"/>
    <w:rsid w:val="00D60B77"/>
    <w:rsid w:val="00D901FA"/>
    <w:rsid w:val="00D97C9F"/>
    <w:rsid w:val="00DA2E30"/>
    <w:rsid w:val="00DA4CB9"/>
    <w:rsid w:val="00DA653C"/>
    <w:rsid w:val="00DB12ED"/>
    <w:rsid w:val="00DB15DC"/>
    <w:rsid w:val="00DB22B7"/>
    <w:rsid w:val="00DB5C28"/>
    <w:rsid w:val="00DB5D56"/>
    <w:rsid w:val="00DC5CAE"/>
    <w:rsid w:val="00DC63C0"/>
    <w:rsid w:val="00DD04DB"/>
    <w:rsid w:val="00DD1EB2"/>
    <w:rsid w:val="00DD48B7"/>
    <w:rsid w:val="00DE5FD0"/>
    <w:rsid w:val="00DF6F71"/>
    <w:rsid w:val="00DF72CA"/>
    <w:rsid w:val="00DF7C33"/>
    <w:rsid w:val="00E06C04"/>
    <w:rsid w:val="00E0778F"/>
    <w:rsid w:val="00E1391F"/>
    <w:rsid w:val="00E22410"/>
    <w:rsid w:val="00E23342"/>
    <w:rsid w:val="00E264F0"/>
    <w:rsid w:val="00E2678C"/>
    <w:rsid w:val="00E3218C"/>
    <w:rsid w:val="00E3221D"/>
    <w:rsid w:val="00E35FDB"/>
    <w:rsid w:val="00E37F20"/>
    <w:rsid w:val="00E44119"/>
    <w:rsid w:val="00E4627E"/>
    <w:rsid w:val="00E60A0B"/>
    <w:rsid w:val="00E61890"/>
    <w:rsid w:val="00E61F7B"/>
    <w:rsid w:val="00E66808"/>
    <w:rsid w:val="00E716E2"/>
    <w:rsid w:val="00E7301B"/>
    <w:rsid w:val="00E758BC"/>
    <w:rsid w:val="00E76710"/>
    <w:rsid w:val="00E806E6"/>
    <w:rsid w:val="00E851B4"/>
    <w:rsid w:val="00E86F51"/>
    <w:rsid w:val="00E8775D"/>
    <w:rsid w:val="00E87AAE"/>
    <w:rsid w:val="00E919AF"/>
    <w:rsid w:val="00E947FE"/>
    <w:rsid w:val="00E9695B"/>
    <w:rsid w:val="00EA270D"/>
    <w:rsid w:val="00EA32C3"/>
    <w:rsid w:val="00EA622A"/>
    <w:rsid w:val="00EB10D1"/>
    <w:rsid w:val="00EB2B4C"/>
    <w:rsid w:val="00EB3F36"/>
    <w:rsid w:val="00EB4174"/>
    <w:rsid w:val="00EB4C4D"/>
    <w:rsid w:val="00EC299D"/>
    <w:rsid w:val="00EC6E2D"/>
    <w:rsid w:val="00ED7FCE"/>
    <w:rsid w:val="00EE358B"/>
    <w:rsid w:val="00EF1E03"/>
    <w:rsid w:val="00EF2333"/>
    <w:rsid w:val="00EF2B44"/>
    <w:rsid w:val="00EF2C3E"/>
    <w:rsid w:val="00EF5097"/>
    <w:rsid w:val="00EF51E7"/>
    <w:rsid w:val="00EF6418"/>
    <w:rsid w:val="00F02F72"/>
    <w:rsid w:val="00F105B3"/>
    <w:rsid w:val="00F23EB3"/>
    <w:rsid w:val="00F27139"/>
    <w:rsid w:val="00F3245E"/>
    <w:rsid w:val="00F37464"/>
    <w:rsid w:val="00F40645"/>
    <w:rsid w:val="00F40B7A"/>
    <w:rsid w:val="00F4489D"/>
    <w:rsid w:val="00F50614"/>
    <w:rsid w:val="00F51E8A"/>
    <w:rsid w:val="00F524E7"/>
    <w:rsid w:val="00F52F41"/>
    <w:rsid w:val="00F54680"/>
    <w:rsid w:val="00F60ED5"/>
    <w:rsid w:val="00F6463A"/>
    <w:rsid w:val="00F67A74"/>
    <w:rsid w:val="00F77881"/>
    <w:rsid w:val="00F82F78"/>
    <w:rsid w:val="00F8319C"/>
    <w:rsid w:val="00F90653"/>
    <w:rsid w:val="00F920A6"/>
    <w:rsid w:val="00F93C9F"/>
    <w:rsid w:val="00FA355F"/>
    <w:rsid w:val="00FA7E1B"/>
    <w:rsid w:val="00FB1272"/>
    <w:rsid w:val="00FC673D"/>
    <w:rsid w:val="00FD0179"/>
    <w:rsid w:val="00FD12B6"/>
    <w:rsid w:val="00FD5D3E"/>
    <w:rsid w:val="00FD7991"/>
    <w:rsid w:val="00FD7AE6"/>
    <w:rsid w:val="00FE3D74"/>
    <w:rsid w:val="00FE48B8"/>
    <w:rsid w:val="00FF265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,"/>
  <w14:docId w14:val="081BBD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6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6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20"/>
      </w:numPr>
    </w:pPr>
  </w:style>
  <w:style w:type="paragraph" w:styleId="ListBullet2">
    <w:name w:val="List Bullet 2"/>
    <w:basedOn w:val="Normal"/>
    <w:rsid w:val="00D4361F"/>
    <w:pPr>
      <w:numPr>
        <w:numId w:val="19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11">
    <w:name w:val="Medium Shading 1 - Accent 1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DB22B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B22B7"/>
    <w:rPr>
      <w:sz w:val="24"/>
      <w:szCs w:val="24"/>
    </w:rPr>
  </w:style>
  <w:style w:type="character" w:customStyle="1" w:styleId="CommentTextChar">
    <w:name w:val="Comment Text Char"/>
    <w:link w:val="CommentText"/>
    <w:rsid w:val="00DB22B7"/>
    <w:rPr>
      <w:rFonts w:ascii="Arial" w:hAnsi="Arial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2B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B22B7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E0A07"/>
    <w:pPr>
      <w:ind w:left="720"/>
      <w:contextualSpacing/>
    </w:pPr>
  </w:style>
  <w:style w:type="paragraph" w:customStyle="1" w:styleId="Default">
    <w:name w:val="Default"/>
    <w:rsid w:val="00BE0A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7D91-D74B-B74C-AA5E-54754309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12</TotalTime>
  <Pages>2</Pages>
  <Words>716</Words>
  <Characters>4086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4793</CharactersWithSpaces>
  <SharedDoc>false</SharedDoc>
  <HLinks>
    <vt:vector size="6" baseType="variant">
      <vt:variant>
        <vt:i4>1900613</vt:i4>
      </vt:variant>
      <vt:variant>
        <vt:i4>9491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dc:description/>
  <cp:lastModifiedBy>Orla Kilcullen</cp:lastModifiedBy>
  <cp:revision>6</cp:revision>
  <cp:lastPrinted>2018-04-04T13:30:00Z</cp:lastPrinted>
  <dcterms:created xsi:type="dcterms:W3CDTF">2018-04-05T10:15:00Z</dcterms:created>
  <dcterms:modified xsi:type="dcterms:W3CDTF">2018-04-05T15:34:00Z</dcterms:modified>
</cp:coreProperties>
</file>