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FC1A" w14:textId="2B19C7BF" w:rsidR="00310FCC" w:rsidRPr="007F1EAD" w:rsidRDefault="00310FCC" w:rsidP="00822806">
      <w:pPr>
        <w:jc w:val="center"/>
        <w:rPr>
          <w:rFonts w:asciiTheme="minorHAnsi" w:hAnsiTheme="minorHAnsi" w:cstheme="minorHAnsi"/>
          <w:b/>
          <w:noProof/>
        </w:rPr>
      </w:pPr>
      <w:r w:rsidRPr="007F1EAD">
        <w:rPr>
          <w:rFonts w:asciiTheme="minorHAnsi" w:hAnsiTheme="minorHAnsi" w:cstheme="minorHAnsi"/>
          <w:b/>
          <w:noProof/>
        </w:rPr>
        <w:t>JOB DESCRIPTION</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7796"/>
      </w:tblGrid>
      <w:tr w:rsidR="001D4F77" w:rsidRPr="007F1EAD" w14:paraId="1280D779" w14:textId="77777777" w:rsidTr="00C65E6D">
        <w:trPr>
          <w:trHeight w:val="469"/>
        </w:trPr>
        <w:tc>
          <w:tcPr>
            <w:tcW w:w="1980" w:type="dxa"/>
          </w:tcPr>
          <w:p w14:paraId="153EF966" w14:textId="6338E098" w:rsidR="001D4F77" w:rsidRPr="007F1EAD" w:rsidRDefault="001D4F77" w:rsidP="00822806">
            <w:pPr>
              <w:spacing w:line="240" w:lineRule="auto"/>
              <w:jc w:val="center"/>
              <w:rPr>
                <w:rFonts w:asciiTheme="minorHAnsi" w:hAnsiTheme="minorHAnsi" w:cstheme="minorHAnsi"/>
                <w:b/>
              </w:rPr>
            </w:pPr>
            <w:r w:rsidRPr="007F1EAD">
              <w:rPr>
                <w:rFonts w:asciiTheme="minorHAnsi" w:hAnsiTheme="minorHAnsi" w:cstheme="minorHAnsi"/>
                <w:b/>
              </w:rPr>
              <w:t>Job Title:</w:t>
            </w:r>
          </w:p>
        </w:tc>
        <w:tc>
          <w:tcPr>
            <w:tcW w:w="7796" w:type="dxa"/>
          </w:tcPr>
          <w:p w14:paraId="2BF2890F" w14:textId="6FF1A484" w:rsidR="001D4F77" w:rsidRPr="007F1EAD" w:rsidRDefault="005F67D4" w:rsidP="00822806">
            <w:pPr>
              <w:widowControl w:val="0"/>
              <w:spacing w:line="264" w:lineRule="exact"/>
              <w:ind w:right="3352"/>
              <w:rPr>
                <w:rFonts w:asciiTheme="minorHAnsi" w:hAnsiTheme="minorHAnsi" w:cstheme="minorHAnsi"/>
              </w:rPr>
            </w:pPr>
            <w:r w:rsidRPr="007F1EAD">
              <w:rPr>
                <w:rFonts w:asciiTheme="minorHAnsi" w:hAnsiTheme="minorHAnsi" w:cstheme="minorHAnsi"/>
              </w:rPr>
              <w:t>Director of International Programmes</w:t>
            </w:r>
          </w:p>
        </w:tc>
      </w:tr>
      <w:tr w:rsidR="00FF7C5E" w:rsidRPr="007F1EAD" w14:paraId="76E33890" w14:textId="77777777" w:rsidTr="00C65E6D">
        <w:trPr>
          <w:trHeight w:val="430"/>
        </w:trPr>
        <w:tc>
          <w:tcPr>
            <w:tcW w:w="1980" w:type="dxa"/>
          </w:tcPr>
          <w:p w14:paraId="134D54E9" w14:textId="77777777" w:rsidR="00FF7C5E" w:rsidRPr="007F1EAD" w:rsidRDefault="00FF7C5E" w:rsidP="00822806">
            <w:pPr>
              <w:spacing w:line="240" w:lineRule="auto"/>
              <w:jc w:val="center"/>
              <w:rPr>
                <w:rFonts w:asciiTheme="minorHAnsi" w:hAnsiTheme="minorHAnsi" w:cstheme="minorHAnsi"/>
                <w:b/>
              </w:rPr>
            </w:pPr>
            <w:r w:rsidRPr="007F1EAD">
              <w:rPr>
                <w:rFonts w:asciiTheme="minorHAnsi" w:hAnsiTheme="minorHAnsi" w:cstheme="minorHAnsi"/>
                <w:b/>
              </w:rPr>
              <w:t>Company:</w:t>
            </w:r>
          </w:p>
        </w:tc>
        <w:tc>
          <w:tcPr>
            <w:tcW w:w="7796" w:type="dxa"/>
          </w:tcPr>
          <w:p w14:paraId="18BF1DB4" w14:textId="15BB4D00" w:rsidR="00FF7C5E" w:rsidRPr="007F1EAD" w:rsidRDefault="3EEF9A69" w:rsidP="00822806">
            <w:pPr>
              <w:spacing w:line="240" w:lineRule="auto"/>
              <w:jc w:val="both"/>
              <w:rPr>
                <w:rFonts w:asciiTheme="minorHAnsi" w:eastAsia="Arial" w:hAnsiTheme="minorHAnsi" w:cstheme="minorHAnsi"/>
              </w:rPr>
            </w:pPr>
            <w:r w:rsidRPr="007F1EAD">
              <w:rPr>
                <w:rFonts w:asciiTheme="minorHAnsi" w:hAnsiTheme="minorHAnsi" w:cstheme="minorHAnsi"/>
              </w:rPr>
              <w:t>Self Help Africa (SHA)</w:t>
            </w:r>
          </w:p>
        </w:tc>
      </w:tr>
      <w:tr w:rsidR="00E02651" w:rsidRPr="007F1EAD" w14:paraId="476814AA" w14:textId="77777777" w:rsidTr="00C65E6D">
        <w:trPr>
          <w:trHeight w:val="407"/>
        </w:trPr>
        <w:tc>
          <w:tcPr>
            <w:tcW w:w="1980" w:type="dxa"/>
          </w:tcPr>
          <w:p w14:paraId="56898DBD" w14:textId="134C9F6A" w:rsidR="00E02651" w:rsidRPr="007F1EAD" w:rsidRDefault="00E02651" w:rsidP="00822806">
            <w:pPr>
              <w:spacing w:line="240" w:lineRule="auto"/>
              <w:jc w:val="center"/>
              <w:rPr>
                <w:rFonts w:asciiTheme="minorHAnsi" w:hAnsiTheme="minorHAnsi" w:cstheme="minorHAnsi"/>
                <w:b/>
              </w:rPr>
            </w:pPr>
            <w:r w:rsidRPr="007F1EAD">
              <w:rPr>
                <w:rFonts w:asciiTheme="minorHAnsi" w:hAnsiTheme="minorHAnsi" w:cstheme="minorHAnsi"/>
                <w:b/>
              </w:rPr>
              <w:t>Department:</w:t>
            </w:r>
          </w:p>
        </w:tc>
        <w:tc>
          <w:tcPr>
            <w:tcW w:w="7796" w:type="dxa"/>
          </w:tcPr>
          <w:p w14:paraId="760F6379" w14:textId="6B3BC713" w:rsidR="00E02651" w:rsidRPr="007F1EAD" w:rsidRDefault="007F1EAD" w:rsidP="00822806">
            <w:pPr>
              <w:spacing w:line="240" w:lineRule="auto"/>
              <w:jc w:val="both"/>
              <w:rPr>
                <w:rFonts w:asciiTheme="minorHAnsi" w:hAnsiTheme="minorHAnsi" w:cstheme="minorHAnsi"/>
              </w:rPr>
            </w:pPr>
            <w:r>
              <w:rPr>
                <w:rFonts w:asciiTheme="minorHAnsi" w:hAnsiTheme="minorHAnsi" w:cstheme="minorHAnsi"/>
              </w:rPr>
              <w:t>International Programmes</w:t>
            </w:r>
            <w:r w:rsidR="00CE535A" w:rsidRPr="007F1EAD">
              <w:rPr>
                <w:rFonts w:asciiTheme="minorHAnsi" w:hAnsiTheme="minorHAnsi" w:cstheme="minorHAnsi"/>
              </w:rPr>
              <w:t xml:space="preserve"> </w:t>
            </w:r>
          </w:p>
        </w:tc>
      </w:tr>
      <w:tr w:rsidR="00DA4CB9" w:rsidRPr="007F1EAD" w14:paraId="6F6DBFF9" w14:textId="77777777" w:rsidTr="00C65E6D">
        <w:trPr>
          <w:trHeight w:val="416"/>
        </w:trPr>
        <w:tc>
          <w:tcPr>
            <w:tcW w:w="1980" w:type="dxa"/>
          </w:tcPr>
          <w:p w14:paraId="05FDD2AB" w14:textId="77777777" w:rsidR="00DA4CB9" w:rsidRPr="007F1EAD" w:rsidRDefault="00816AA4" w:rsidP="00822806">
            <w:pPr>
              <w:spacing w:line="240" w:lineRule="auto"/>
              <w:jc w:val="center"/>
              <w:rPr>
                <w:rFonts w:asciiTheme="minorHAnsi" w:hAnsiTheme="minorHAnsi" w:cstheme="minorHAnsi"/>
                <w:b/>
              </w:rPr>
            </w:pPr>
            <w:r w:rsidRPr="007F1EAD">
              <w:rPr>
                <w:rFonts w:asciiTheme="minorHAnsi" w:hAnsiTheme="minorHAnsi" w:cstheme="minorHAnsi"/>
                <w:b/>
              </w:rPr>
              <w:t>Location:</w:t>
            </w:r>
          </w:p>
        </w:tc>
        <w:tc>
          <w:tcPr>
            <w:tcW w:w="7796" w:type="dxa"/>
          </w:tcPr>
          <w:p w14:paraId="61B6DF55" w14:textId="77777777" w:rsidR="00DA4CB9" w:rsidRDefault="00373921" w:rsidP="00F90DD7">
            <w:pPr>
              <w:spacing w:line="240" w:lineRule="auto"/>
              <w:jc w:val="both"/>
              <w:rPr>
                <w:rFonts w:asciiTheme="minorHAnsi" w:hAnsiTheme="minorHAnsi" w:cstheme="minorHAnsi"/>
              </w:rPr>
            </w:pPr>
            <w:r w:rsidRPr="007F1EAD">
              <w:rPr>
                <w:rFonts w:asciiTheme="minorHAnsi" w:hAnsiTheme="minorHAnsi" w:cstheme="minorHAnsi"/>
              </w:rPr>
              <w:t xml:space="preserve">Dublin, Ireland </w:t>
            </w:r>
          </w:p>
          <w:p w14:paraId="5C0F9817" w14:textId="77777777" w:rsidR="007F1EAD" w:rsidRDefault="007F1EAD" w:rsidP="00F90DD7">
            <w:pPr>
              <w:spacing w:line="240" w:lineRule="auto"/>
              <w:jc w:val="both"/>
              <w:rPr>
                <w:rFonts w:asciiTheme="minorHAnsi" w:hAnsiTheme="minorHAnsi" w:cstheme="minorHAnsi"/>
              </w:rPr>
            </w:pPr>
          </w:p>
          <w:p w14:paraId="1BD616FA" w14:textId="77777777" w:rsidR="007F1EAD" w:rsidRDefault="007F1EAD" w:rsidP="007F1EAD">
            <w:pPr>
              <w:spacing w:line="240" w:lineRule="auto"/>
              <w:jc w:val="both"/>
              <w:rPr>
                <w:rFonts w:asciiTheme="minorHAnsi" w:hAnsiTheme="minorHAnsi" w:cstheme="minorHAnsi"/>
              </w:rPr>
            </w:pPr>
            <w:r w:rsidRPr="007F1EAD">
              <w:rPr>
                <w:rFonts w:asciiTheme="minorHAnsi" w:hAnsiTheme="minorHAnsi" w:cstheme="minorHAnsi"/>
              </w:rPr>
              <w:t>Flexible hours and working from home options are available. The role is based in Ireland. Given the nature of this role and the required interaction with members, this role will require a significant presence in Dublin as required.</w:t>
            </w:r>
          </w:p>
          <w:p w14:paraId="7587A264" w14:textId="630A691B" w:rsidR="007F1EAD" w:rsidRPr="007F1EAD" w:rsidRDefault="007F1EAD" w:rsidP="00F90DD7">
            <w:pPr>
              <w:spacing w:line="240" w:lineRule="auto"/>
              <w:jc w:val="both"/>
              <w:rPr>
                <w:rFonts w:asciiTheme="minorHAnsi" w:hAnsiTheme="minorHAnsi" w:cstheme="minorHAnsi"/>
              </w:rPr>
            </w:pPr>
          </w:p>
        </w:tc>
      </w:tr>
      <w:tr w:rsidR="00CE535A" w:rsidRPr="007F1EAD" w14:paraId="285B3EEB" w14:textId="77777777" w:rsidTr="00C65E6D">
        <w:trPr>
          <w:trHeight w:val="416"/>
        </w:trPr>
        <w:tc>
          <w:tcPr>
            <w:tcW w:w="1980" w:type="dxa"/>
          </w:tcPr>
          <w:p w14:paraId="73EA81F1" w14:textId="50096B03" w:rsidR="00CE535A" w:rsidRPr="007F1EAD" w:rsidRDefault="00CE535A" w:rsidP="00822806">
            <w:pPr>
              <w:spacing w:line="240" w:lineRule="auto"/>
              <w:jc w:val="center"/>
              <w:rPr>
                <w:rFonts w:asciiTheme="minorHAnsi" w:hAnsiTheme="minorHAnsi" w:cstheme="minorHAnsi"/>
                <w:b/>
              </w:rPr>
            </w:pPr>
            <w:r w:rsidRPr="007F1EAD">
              <w:rPr>
                <w:rFonts w:asciiTheme="minorHAnsi" w:hAnsiTheme="minorHAnsi" w:cstheme="minorHAnsi"/>
                <w:b/>
              </w:rPr>
              <w:t>Hours:</w:t>
            </w:r>
          </w:p>
        </w:tc>
        <w:tc>
          <w:tcPr>
            <w:tcW w:w="7796" w:type="dxa"/>
          </w:tcPr>
          <w:p w14:paraId="0687F1FE" w14:textId="081B27FD" w:rsidR="00CE535A" w:rsidRPr="007F1EAD" w:rsidRDefault="00CE535A" w:rsidP="00F90DD7">
            <w:pPr>
              <w:spacing w:line="240" w:lineRule="auto"/>
              <w:jc w:val="both"/>
              <w:rPr>
                <w:rFonts w:asciiTheme="minorHAnsi" w:hAnsiTheme="minorHAnsi" w:cstheme="minorHAnsi"/>
              </w:rPr>
            </w:pPr>
            <w:r w:rsidRPr="007F1EAD">
              <w:rPr>
                <w:rFonts w:asciiTheme="minorHAnsi" w:hAnsiTheme="minorHAnsi" w:cstheme="minorHAnsi"/>
              </w:rPr>
              <w:t xml:space="preserve">37.5 hours per week </w:t>
            </w:r>
          </w:p>
        </w:tc>
      </w:tr>
      <w:tr w:rsidR="00DA4CB9" w:rsidRPr="007F1EAD" w14:paraId="00DA12E1" w14:textId="77777777" w:rsidTr="00C65E6D">
        <w:trPr>
          <w:trHeight w:val="409"/>
        </w:trPr>
        <w:tc>
          <w:tcPr>
            <w:tcW w:w="1980" w:type="dxa"/>
          </w:tcPr>
          <w:p w14:paraId="606AB827" w14:textId="5D34B6F5" w:rsidR="00DA4CB9" w:rsidRPr="007F1EAD" w:rsidRDefault="00F069D5" w:rsidP="00822806">
            <w:pPr>
              <w:spacing w:line="240" w:lineRule="auto"/>
              <w:jc w:val="center"/>
              <w:rPr>
                <w:rFonts w:asciiTheme="minorHAnsi" w:hAnsiTheme="minorHAnsi" w:cstheme="minorHAnsi"/>
                <w:b/>
              </w:rPr>
            </w:pPr>
            <w:r w:rsidRPr="007F1EAD">
              <w:rPr>
                <w:rFonts w:asciiTheme="minorHAnsi" w:hAnsiTheme="minorHAnsi" w:cstheme="minorHAnsi"/>
                <w:b/>
              </w:rPr>
              <w:t>Contract type:</w:t>
            </w:r>
          </w:p>
        </w:tc>
        <w:tc>
          <w:tcPr>
            <w:tcW w:w="7796" w:type="dxa"/>
          </w:tcPr>
          <w:p w14:paraId="7927A461" w14:textId="1C8B3294" w:rsidR="00DA4CB9" w:rsidRPr="007F1EAD" w:rsidRDefault="00CE535A" w:rsidP="00822806">
            <w:pPr>
              <w:spacing w:line="240" w:lineRule="auto"/>
              <w:jc w:val="both"/>
              <w:rPr>
                <w:rFonts w:asciiTheme="minorHAnsi" w:hAnsiTheme="minorHAnsi" w:cstheme="minorHAnsi"/>
              </w:rPr>
            </w:pPr>
            <w:r w:rsidRPr="007F1EAD">
              <w:rPr>
                <w:rFonts w:asciiTheme="minorHAnsi" w:hAnsiTheme="minorHAnsi" w:cstheme="minorHAnsi"/>
              </w:rPr>
              <w:t>Permanent, Full Time</w:t>
            </w:r>
          </w:p>
        </w:tc>
      </w:tr>
      <w:tr w:rsidR="00923109" w:rsidRPr="007F1EAD" w14:paraId="21B2600A" w14:textId="77777777" w:rsidTr="00C65E6D">
        <w:trPr>
          <w:trHeight w:val="413"/>
        </w:trPr>
        <w:tc>
          <w:tcPr>
            <w:tcW w:w="1980" w:type="dxa"/>
          </w:tcPr>
          <w:p w14:paraId="059CA7B9" w14:textId="527958AF" w:rsidR="00923109" w:rsidRPr="00923109" w:rsidRDefault="00923109" w:rsidP="00822806">
            <w:pPr>
              <w:spacing w:line="240" w:lineRule="auto"/>
              <w:jc w:val="center"/>
              <w:rPr>
                <w:rFonts w:asciiTheme="minorHAnsi" w:hAnsiTheme="minorHAnsi" w:cstheme="minorHAnsi"/>
                <w:b/>
                <w:color w:val="000000" w:themeColor="text1"/>
              </w:rPr>
            </w:pPr>
            <w:r w:rsidRPr="00923109">
              <w:rPr>
                <w:rFonts w:asciiTheme="minorHAnsi" w:hAnsiTheme="minorHAnsi" w:cstheme="minorHAnsi"/>
                <w:b/>
                <w:color w:val="000000" w:themeColor="text1"/>
              </w:rPr>
              <w:t>Salary Range:</w:t>
            </w:r>
          </w:p>
        </w:tc>
        <w:tc>
          <w:tcPr>
            <w:tcW w:w="7796" w:type="dxa"/>
          </w:tcPr>
          <w:p w14:paraId="65DB1B47" w14:textId="2E1BE9BD" w:rsidR="00923109" w:rsidRPr="00923109" w:rsidRDefault="00923109" w:rsidP="00822806">
            <w:pPr>
              <w:rPr>
                <w:rFonts w:asciiTheme="minorHAnsi" w:hAnsiTheme="minorHAnsi" w:cstheme="minorHAnsi"/>
                <w:color w:val="000000" w:themeColor="text1"/>
                <w:lang w:val="en-US"/>
              </w:rPr>
            </w:pPr>
            <w:r w:rsidRPr="00923109">
              <w:rPr>
                <w:rFonts w:asciiTheme="minorHAnsi" w:hAnsiTheme="minorHAnsi" w:cstheme="minorHAnsi"/>
                <w:color w:val="000000" w:themeColor="text1"/>
                <w:shd w:val="clear" w:color="auto" w:fill="FFFFFF"/>
              </w:rPr>
              <w:t>€</w:t>
            </w:r>
            <w:r>
              <w:rPr>
                <w:rFonts w:asciiTheme="minorHAnsi" w:hAnsiTheme="minorHAnsi" w:cstheme="minorHAnsi"/>
                <w:color w:val="000000" w:themeColor="text1"/>
                <w:shd w:val="clear" w:color="auto" w:fill="FFFFFF"/>
              </w:rPr>
              <w:t>75,000</w:t>
            </w:r>
            <w:r w:rsidRPr="00923109">
              <w:rPr>
                <w:rFonts w:asciiTheme="minorHAnsi" w:hAnsiTheme="minorHAnsi" w:cstheme="minorHAnsi"/>
                <w:color w:val="000000" w:themeColor="text1"/>
                <w:shd w:val="clear" w:color="auto" w:fill="FFFFFF"/>
              </w:rPr>
              <w:t xml:space="preserve"> - €</w:t>
            </w:r>
            <w:r>
              <w:rPr>
                <w:rFonts w:asciiTheme="minorHAnsi" w:hAnsiTheme="minorHAnsi" w:cstheme="minorHAnsi"/>
                <w:color w:val="000000" w:themeColor="text1"/>
                <w:shd w:val="clear" w:color="auto" w:fill="FFFFFF"/>
              </w:rPr>
              <w:t>95,000</w:t>
            </w:r>
          </w:p>
        </w:tc>
      </w:tr>
      <w:tr w:rsidR="00F069D5" w:rsidRPr="007F1EAD" w14:paraId="3DA19B22" w14:textId="77777777" w:rsidTr="00C65E6D">
        <w:trPr>
          <w:trHeight w:val="413"/>
        </w:trPr>
        <w:tc>
          <w:tcPr>
            <w:tcW w:w="1980" w:type="dxa"/>
          </w:tcPr>
          <w:p w14:paraId="27B0D06F" w14:textId="36B0CF82" w:rsidR="00F069D5" w:rsidRPr="007F1EAD" w:rsidRDefault="00F069D5" w:rsidP="00822806">
            <w:pPr>
              <w:spacing w:line="240" w:lineRule="auto"/>
              <w:jc w:val="center"/>
              <w:rPr>
                <w:rFonts w:asciiTheme="minorHAnsi" w:hAnsiTheme="minorHAnsi" w:cstheme="minorHAnsi"/>
                <w:b/>
              </w:rPr>
            </w:pPr>
            <w:r w:rsidRPr="007F1EAD">
              <w:rPr>
                <w:rFonts w:asciiTheme="minorHAnsi" w:hAnsiTheme="minorHAnsi" w:cstheme="minorHAnsi"/>
                <w:b/>
              </w:rPr>
              <w:t>Reports to:</w:t>
            </w:r>
          </w:p>
        </w:tc>
        <w:tc>
          <w:tcPr>
            <w:tcW w:w="7796" w:type="dxa"/>
          </w:tcPr>
          <w:p w14:paraId="263E431E" w14:textId="3DF59722" w:rsidR="00F069D5" w:rsidRPr="007F1EAD" w:rsidRDefault="005F67D4" w:rsidP="00822806">
            <w:pPr>
              <w:rPr>
                <w:rFonts w:asciiTheme="minorHAnsi" w:hAnsiTheme="minorHAnsi" w:cstheme="minorHAnsi"/>
                <w:lang w:val="en-US"/>
              </w:rPr>
            </w:pPr>
            <w:r w:rsidRPr="007F1EAD">
              <w:rPr>
                <w:rFonts w:asciiTheme="minorHAnsi" w:hAnsiTheme="minorHAnsi" w:cstheme="minorHAnsi"/>
                <w:lang w:val="en-US"/>
              </w:rPr>
              <w:t xml:space="preserve">Chief Executive Officer  </w:t>
            </w:r>
          </w:p>
        </w:tc>
      </w:tr>
      <w:tr w:rsidR="005F67D4" w:rsidRPr="007F1EAD" w14:paraId="4FC73678" w14:textId="77777777" w:rsidTr="00C65E6D">
        <w:trPr>
          <w:trHeight w:val="413"/>
        </w:trPr>
        <w:tc>
          <w:tcPr>
            <w:tcW w:w="1980" w:type="dxa"/>
          </w:tcPr>
          <w:p w14:paraId="2FB24540" w14:textId="5B3C7928" w:rsidR="005F67D4" w:rsidRPr="007F1EAD" w:rsidRDefault="005F67D4" w:rsidP="00822806">
            <w:pPr>
              <w:spacing w:line="240" w:lineRule="auto"/>
              <w:jc w:val="center"/>
              <w:rPr>
                <w:rFonts w:asciiTheme="minorHAnsi" w:hAnsiTheme="minorHAnsi" w:cstheme="minorHAnsi"/>
                <w:b/>
              </w:rPr>
            </w:pPr>
            <w:r w:rsidRPr="007F1EAD">
              <w:rPr>
                <w:rFonts w:asciiTheme="minorHAnsi" w:hAnsiTheme="minorHAnsi" w:cstheme="minorHAnsi"/>
                <w:b/>
              </w:rPr>
              <w:t xml:space="preserve">Direct Reports </w:t>
            </w:r>
          </w:p>
        </w:tc>
        <w:tc>
          <w:tcPr>
            <w:tcW w:w="7796" w:type="dxa"/>
          </w:tcPr>
          <w:p w14:paraId="651773ED" w14:textId="2D22CE3D" w:rsidR="005F67D4" w:rsidRPr="007F1EAD" w:rsidRDefault="005F67D4" w:rsidP="00822806">
            <w:pPr>
              <w:rPr>
                <w:rFonts w:asciiTheme="minorHAnsi" w:hAnsiTheme="minorHAnsi" w:cstheme="minorHAnsi"/>
                <w:lang w:val="en-US"/>
              </w:rPr>
            </w:pPr>
            <w:r w:rsidRPr="007F1EAD">
              <w:rPr>
                <w:rFonts w:asciiTheme="minorHAnsi" w:hAnsiTheme="minorHAnsi" w:cstheme="minorHAnsi"/>
                <w:lang w:val="en-US"/>
              </w:rPr>
              <w:t>Country Directors x 7 (Burkina Faso, Ethiopia, Kenya, Malawi, Mozambique, Zambia, Nigeria)</w:t>
            </w:r>
          </w:p>
        </w:tc>
      </w:tr>
      <w:tr w:rsidR="00FE50C3" w:rsidRPr="007F1EAD" w14:paraId="76F402B5" w14:textId="77777777" w:rsidTr="00C65E6D">
        <w:tc>
          <w:tcPr>
            <w:tcW w:w="1980" w:type="dxa"/>
          </w:tcPr>
          <w:p w14:paraId="0133EFB4" w14:textId="43360007" w:rsidR="00FE50C3" w:rsidRPr="007F1EAD" w:rsidRDefault="00FE50C3" w:rsidP="00822806">
            <w:pPr>
              <w:spacing w:line="240" w:lineRule="auto"/>
              <w:jc w:val="center"/>
              <w:rPr>
                <w:rFonts w:asciiTheme="minorHAnsi" w:hAnsiTheme="minorHAnsi" w:cstheme="minorHAnsi"/>
                <w:b/>
              </w:rPr>
            </w:pPr>
            <w:r w:rsidRPr="007F1EAD">
              <w:rPr>
                <w:rFonts w:asciiTheme="minorHAnsi" w:hAnsiTheme="minorHAnsi" w:cstheme="minorHAnsi"/>
                <w:b/>
              </w:rPr>
              <w:t>Organisation overview:</w:t>
            </w:r>
          </w:p>
          <w:p w14:paraId="407F8D21" w14:textId="77777777" w:rsidR="00FE50C3" w:rsidRPr="007F1EAD" w:rsidRDefault="00FE50C3" w:rsidP="00822806">
            <w:pPr>
              <w:spacing w:line="240" w:lineRule="auto"/>
              <w:jc w:val="center"/>
              <w:rPr>
                <w:rFonts w:asciiTheme="minorHAnsi" w:hAnsiTheme="minorHAnsi" w:cstheme="minorHAnsi"/>
                <w:b/>
              </w:rPr>
            </w:pPr>
          </w:p>
          <w:p w14:paraId="765418D7" w14:textId="1363B4D0" w:rsidR="00FE50C3" w:rsidRPr="007F1EAD" w:rsidRDefault="00FE50C3" w:rsidP="00822806">
            <w:pPr>
              <w:spacing w:line="240" w:lineRule="auto"/>
              <w:jc w:val="center"/>
              <w:rPr>
                <w:rFonts w:asciiTheme="minorHAnsi" w:hAnsiTheme="minorHAnsi" w:cstheme="minorHAnsi"/>
                <w:b/>
              </w:rPr>
            </w:pPr>
          </w:p>
        </w:tc>
        <w:tc>
          <w:tcPr>
            <w:tcW w:w="7796" w:type="dxa"/>
          </w:tcPr>
          <w:p w14:paraId="21CF12E2" w14:textId="77777777" w:rsidR="00FE50C3" w:rsidRPr="007F1EAD" w:rsidRDefault="3EEF9A69" w:rsidP="00822806">
            <w:pPr>
              <w:spacing w:line="240" w:lineRule="auto"/>
              <w:rPr>
                <w:rFonts w:asciiTheme="minorHAnsi" w:hAnsiTheme="minorHAnsi" w:cstheme="minorHAnsi"/>
                <w:lang w:val="en-US"/>
              </w:rPr>
            </w:pPr>
            <w:r w:rsidRPr="007F1EAD">
              <w:rPr>
                <w:rFonts w:asciiTheme="minorHAnsi" w:hAnsiTheme="minorHAnsi" w:cstheme="minorHAnsi"/>
                <w:lang w:val="en-US"/>
              </w:rPr>
              <w:t xml:space="preserve">About Self Help Africa </w:t>
            </w:r>
          </w:p>
          <w:p w14:paraId="676A8C44" w14:textId="221CDCA3" w:rsidR="3EEF9A69" w:rsidRPr="007F1EAD" w:rsidRDefault="3EEF9A69" w:rsidP="00822806">
            <w:pPr>
              <w:spacing w:line="240" w:lineRule="auto"/>
              <w:rPr>
                <w:rFonts w:asciiTheme="minorHAnsi" w:hAnsiTheme="minorHAnsi" w:cstheme="minorHAnsi"/>
                <w:lang w:val="en-US"/>
              </w:rPr>
            </w:pPr>
          </w:p>
          <w:p w14:paraId="4615CCEA" w14:textId="3CD2F078" w:rsidR="007F1EAD" w:rsidRPr="007F1EAD" w:rsidRDefault="007F1EAD" w:rsidP="007F1EAD">
            <w:pPr>
              <w:spacing w:line="240" w:lineRule="auto"/>
              <w:rPr>
                <w:rFonts w:asciiTheme="minorHAnsi" w:hAnsiTheme="minorHAnsi" w:cstheme="minorHAnsi"/>
                <w:lang w:val="en-US"/>
              </w:rPr>
            </w:pPr>
            <w:r w:rsidRPr="007F1EAD">
              <w:rPr>
                <w:rFonts w:asciiTheme="minorHAnsi" w:hAnsiTheme="minorHAnsi" w:cstheme="minorHAnsi"/>
                <w:lang w:val="en-US"/>
              </w:rPr>
              <w:t>Self Help Africa is an international NGO dedicated to the vision of sustainable livelihoods and</w:t>
            </w:r>
            <w:r w:rsidRPr="007F1EAD">
              <w:rPr>
                <w:rFonts w:asciiTheme="minorHAnsi" w:hAnsiTheme="minorHAnsi" w:cstheme="minorHAnsi"/>
                <w:lang w:val="en-US"/>
              </w:rPr>
              <w:t xml:space="preserve"> </w:t>
            </w:r>
            <w:r w:rsidRPr="007F1EAD">
              <w:rPr>
                <w:rFonts w:asciiTheme="minorHAnsi" w:hAnsiTheme="minorHAnsi" w:cstheme="minorHAnsi"/>
                <w:lang w:val="en-US"/>
              </w:rPr>
              <w:t>healthy lives for all in a changing climate. Headquartered in Ireland, with offices in the UK, the</w:t>
            </w:r>
            <w:r w:rsidRPr="007F1EAD">
              <w:rPr>
                <w:rFonts w:asciiTheme="minorHAnsi" w:hAnsiTheme="minorHAnsi" w:cstheme="minorHAnsi"/>
                <w:lang w:val="en-US"/>
              </w:rPr>
              <w:t xml:space="preserve"> </w:t>
            </w:r>
            <w:r w:rsidRPr="007F1EAD">
              <w:rPr>
                <w:rFonts w:asciiTheme="minorHAnsi" w:hAnsiTheme="minorHAnsi" w:cstheme="minorHAnsi"/>
                <w:lang w:val="en-US"/>
              </w:rPr>
              <w:t>US, and Sub-Saharan Africa. SHA’s mission is the alleviation of hunger, poverty, social inequality</w:t>
            </w:r>
            <w:r w:rsidRPr="007F1EAD">
              <w:rPr>
                <w:rFonts w:asciiTheme="minorHAnsi" w:hAnsiTheme="minorHAnsi" w:cstheme="minorHAnsi"/>
                <w:lang w:val="en-US"/>
              </w:rPr>
              <w:t xml:space="preserve"> </w:t>
            </w:r>
            <w:r w:rsidRPr="007F1EAD">
              <w:rPr>
                <w:rFonts w:asciiTheme="minorHAnsi" w:hAnsiTheme="minorHAnsi" w:cstheme="minorHAnsi"/>
                <w:lang w:val="en-US"/>
              </w:rPr>
              <w:t>and the impact of climate change through community-led, market-based and enterprise-</w:t>
            </w:r>
            <w:r w:rsidRPr="007F1EAD">
              <w:rPr>
                <w:rFonts w:asciiTheme="minorHAnsi" w:hAnsiTheme="minorHAnsi" w:cstheme="minorHAnsi"/>
                <w:lang w:val="en-US"/>
              </w:rPr>
              <w:t xml:space="preserve"> </w:t>
            </w:r>
            <w:r w:rsidRPr="007F1EAD">
              <w:rPr>
                <w:rFonts w:asciiTheme="minorHAnsi" w:hAnsiTheme="minorHAnsi" w:cstheme="minorHAnsi"/>
                <w:lang w:val="en-US"/>
              </w:rPr>
              <w:t>focused approaches, so that people can have access to nutritious food, clean water, decent</w:t>
            </w:r>
            <w:r w:rsidRPr="007F1EAD">
              <w:rPr>
                <w:rFonts w:asciiTheme="minorHAnsi" w:hAnsiTheme="minorHAnsi" w:cstheme="minorHAnsi"/>
                <w:lang w:val="en-US"/>
              </w:rPr>
              <w:t xml:space="preserve"> </w:t>
            </w:r>
            <w:r w:rsidRPr="007F1EAD">
              <w:rPr>
                <w:rFonts w:asciiTheme="minorHAnsi" w:hAnsiTheme="minorHAnsi" w:cstheme="minorHAnsi"/>
                <w:lang w:val="en-US"/>
              </w:rPr>
              <w:t>employment and incomes, while sustaining natural resources.</w:t>
            </w:r>
          </w:p>
          <w:p w14:paraId="16F77EFA" w14:textId="03280E79" w:rsidR="0038508F" w:rsidRPr="007F1EAD" w:rsidRDefault="0038508F" w:rsidP="001836C3">
            <w:pPr>
              <w:spacing w:line="240" w:lineRule="auto"/>
              <w:jc w:val="both"/>
              <w:rPr>
                <w:rStyle w:val="markedcontent"/>
                <w:rFonts w:asciiTheme="minorHAnsi" w:hAnsiTheme="minorHAnsi" w:cstheme="minorHAnsi"/>
                <w:shd w:val="clear" w:color="auto" w:fill="FFFFFF"/>
              </w:rPr>
            </w:pPr>
          </w:p>
          <w:p w14:paraId="2FCEED73" w14:textId="39140A8C" w:rsidR="0038508F" w:rsidRPr="007F1EAD" w:rsidRDefault="001D4F77" w:rsidP="001836C3">
            <w:pPr>
              <w:spacing w:line="240" w:lineRule="auto"/>
              <w:jc w:val="both"/>
              <w:rPr>
                <w:rStyle w:val="markedcontent"/>
                <w:rFonts w:asciiTheme="minorHAnsi" w:hAnsiTheme="minorHAnsi" w:cstheme="minorHAnsi"/>
                <w:shd w:val="clear" w:color="auto" w:fill="FFFFFF"/>
              </w:rPr>
            </w:pPr>
            <w:r w:rsidRPr="007F1EAD">
              <w:rPr>
                <w:rStyle w:val="markedcontent"/>
                <w:rFonts w:asciiTheme="minorHAnsi" w:hAnsiTheme="minorHAnsi" w:cstheme="minorHAnsi"/>
                <w:shd w:val="clear" w:color="auto" w:fill="FFFFFF"/>
              </w:rPr>
              <w:t>Our current five-year organisation strategy</w:t>
            </w:r>
            <w:r w:rsidR="0038508F" w:rsidRPr="007F1EAD">
              <w:rPr>
                <w:rStyle w:val="markedcontent"/>
                <w:rFonts w:asciiTheme="minorHAnsi" w:hAnsiTheme="minorHAnsi" w:cstheme="minorHAnsi"/>
                <w:shd w:val="clear" w:color="auto" w:fill="FFFFFF"/>
              </w:rPr>
              <w:t xml:space="preserve"> defines our mission as the alleviation of hunger, poverty, social inequality and the impact of climate change through community led, market-based and enterprise-focused approaches, so that people can have access to nutritious food, clean water, decent employment and incomes, while sustaining natural resources.</w:t>
            </w:r>
          </w:p>
          <w:p w14:paraId="30782A32" w14:textId="77777777" w:rsidR="0038508F" w:rsidRPr="007F1EAD" w:rsidRDefault="0038508F" w:rsidP="001836C3">
            <w:pPr>
              <w:spacing w:line="240" w:lineRule="auto"/>
              <w:jc w:val="both"/>
              <w:rPr>
                <w:rStyle w:val="markedcontent"/>
                <w:rFonts w:asciiTheme="minorHAnsi" w:hAnsiTheme="minorHAnsi" w:cstheme="minorHAnsi"/>
                <w:shd w:val="clear" w:color="auto" w:fill="FFFFFF"/>
              </w:rPr>
            </w:pPr>
            <w:r w:rsidRPr="007F1EAD">
              <w:rPr>
                <w:rStyle w:val="markedcontent"/>
                <w:rFonts w:asciiTheme="minorHAnsi" w:hAnsiTheme="minorHAnsi" w:cstheme="minorHAnsi"/>
                <w:shd w:val="clear" w:color="auto" w:fill="FFFFFF"/>
              </w:rPr>
              <w:t> </w:t>
            </w:r>
          </w:p>
          <w:p w14:paraId="0CF79CB4" w14:textId="77777777" w:rsidR="0038508F" w:rsidRPr="007F1EAD" w:rsidRDefault="0038508F" w:rsidP="001836C3">
            <w:pPr>
              <w:spacing w:line="240" w:lineRule="auto"/>
              <w:jc w:val="both"/>
              <w:rPr>
                <w:rStyle w:val="markedcontent"/>
                <w:rFonts w:asciiTheme="minorHAnsi" w:hAnsiTheme="minorHAnsi" w:cstheme="minorHAnsi"/>
                <w:shd w:val="clear" w:color="auto" w:fill="FFFFFF"/>
              </w:rPr>
            </w:pPr>
            <w:r w:rsidRPr="007F1EAD">
              <w:rPr>
                <w:rStyle w:val="markedcontent"/>
                <w:rFonts w:asciiTheme="minorHAnsi" w:hAnsiTheme="minorHAnsi" w:cstheme="minorHAnsi"/>
                <w:shd w:val="clear" w:color="auto" w:fill="FFFFFF"/>
              </w:rPr>
              <w:t>Our three core values are:</w:t>
            </w:r>
          </w:p>
          <w:p w14:paraId="12436562" w14:textId="77777777" w:rsidR="0038508F" w:rsidRPr="007F1EAD" w:rsidRDefault="0038508F" w:rsidP="001836C3">
            <w:pPr>
              <w:spacing w:line="240" w:lineRule="auto"/>
              <w:jc w:val="both"/>
              <w:rPr>
                <w:rStyle w:val="markedcontent"/>
                <w:rFonts w:asciiTheme="minorHAnsi" w:hAnsiTheme="minorHAnsi" w:cstheme="minorHAnsi"/>
                <w:shd w:val="clear" w:color="auto" w:fill="FFFFFF"/>
              </w:rPr>
            </w:pPr>
            <w:r w:rsidRPr="007F1EAD">
              <w:rPr>
                <w:rStyle w:val="markedcontent"/>
                <w:rFonts w:asciiTheme="minorHAnsi" w:hAnsiTheme="minorHAnsi" w:cstheme="minorHAnsi"/>
                <w:shd w:val="clear" w:color="auto" w:fill="FFFFFF"/>
              </w:rPr>
              <w:t>▪ </w:t>
            </w:r>
            <w:r w:rsidRPr="007F1EAD">
              <w:rPr>
                <w:rStyle w:val="markedcontent"/>
                <w:rFonts w:asciiTheme="minorHAnsi" w:hAnsiTheme="minorHAnsi" w:cstheme="minorHAnsi"/>
                <w:b/>
                <w:bCs/>
                <w:shd w:val="clear" w:color="auto" w:fill="FFFFFF"/>
              </w:rPr>
              <w:t>Impact</w:t>
            </w:r>
            <w:r w:rsidRPr="007F1EAD">
              <w:rPr>
                <w:rStyle w:val="markedcontent"/>
                <w:rFonts w:asciiTheme="minorHAnsi" w:hAnsiTheme="minorHAnsi" w:cstheme="minorHAnsi"/>
                <w:shd w:val="clear" w:color="auto" w:fill="FFFFFF"/>
              </w:rPr>
              <w:t>: We are accountable, ambitious and committed to systemic change.</w:t>
            </w:r>
          </w:p>
          <w:p w14:paraId="3E9518B9" w14:textId="77777777" w:rsidR="0038508F" w:rsidRPr="007F1EAD" w:rsidRDefault="0038508F" w:rsidP="001836C3">
            <w:pPr>
              <w:spacing w:line="240" w:lineRule="auto"/>
              <w:jc w:val="both"/>
              <w:rPr>
                <w:rStyle w:val="markedcontent"/>
                <w:rFonts w:asciiTheme="minorHAnsi" w:hAnsiTheme="minorHAnsi" w:cstheme="minorHAnsi"/>
                <w:shd w:val="clear" w:color="auto" w:fill="FFFFFF"/>
              </w:rPr>
            </w:pPr>
            <w:r w:rsidRPr="007F1EAD">
              <w:rPr>
                <w:rStyle w:val="markedcontent"/>
                <w:rFonts w:asciiTheme="minorHAnsi" w:hAnsiTheme="minorHAnsi" w:cstheme="minorHAnsi"/>
                <w:shd w:val="clear" w:color="auto" w:fill="FFFFFF"/>
              </w:rPr>
              <w:t>▪ </w:t>
            </w:r>
            <w:r w:rsidRPr="007F1EAD">
              <w:rPr>
                <w:rStyle w:val="markedcontent"/>
                <w:rFonts w:asciiTheme="minorHAnsi" w:hAnsiTheme="minorHAnsi" w:cstheme="minorHAnsi"/>
                <w:b/>
                <w:bCs/>
                <w:shd w:val="clear" w:color="auto" w:fill="FFFFFF"/>
              </w:rPr>
              <w:t>Innovation</w:t>
            </w:r>
            <w:r w:rsidRPr="007F1EAD">
              <w:rPr>
                <w:rStyle w:val="markedcontent"/>
                <w:rFonts w:asciiTheme="minorHAnsi" w:hAnsiTheme="minorHAnsi" w:cstheme="minorHAnsi"/>
                <w:shd w:val="clear" w:color="auto" w:fill="FFFFFF"/>
              </w:rPr>
              <w:t>: We are agile, creative and enterprising in an ever-changing World.</w:t>
            </w:r>
          </w:p>
          <w:p w14:paraId="278540DD" w14:textId="77777777" w:rsidR="00FE50C3" w:rsidRPr="007F1EAD" w:rsidRDefault="0038508F" w:rsidP="001836C3">
            <w:pPr>
              <w:spacing w:line="240" w:lineRule="auto"/>
              <w:jc w:val="both"/>
              <w:rPr>
                <w:rStyle w:val="markedcontent"/>
                <w:rFonts w:asciiTheme="minorHAnsi" w:hAnsiTheme="minorHAnsi" w:cstheme="minorHAnsi"/>
                <w:shd w:val="clear" w:color="auto" w:fill="FFFFFF"/>
              </w:rPr>
            </w:pPr>
            <w:r w:rsidRPr="007F1EAD">
              <w:rPr>
                <w:rStyle w:val="markedcontent"/>
                <w:rFonts w:asciiTheme="minorHAnsi" w:hAnsiTheme="minorHAnsi" w:cstheme="minorHAnsi"/>
                <w:shd w:val="clear" w:color="auto" w:fill="FFFFFF"/>
              </w:rPr>
              <w:t>▪ </w:t>
            </w:r>
            <w:r w:rsidRPr="007F1EAD">
              <w:rPr>
                <w:rStyle w:val="markedcontent"/>
                <w:rFonts w:asciiTheme="minorHAnsi" w:hAnsiTheme="minorHAnsi" w:cstheme="minorHAnsi"/>
                <w:b/>
                <w:bCs/>
                <w:shd w:val="clear" w:color="auto" w:fill="FFFFFF"/>
              </w:rPr>
              <w:t>Community:</w:t>
            </w:r>
            <w:r w:rsidRPr="007F1EAD">
              <w:rPr>
                <w:rStyle w:val="markedcontent"/>
                <w:rFonts w:asciiTheme="minorHAnsi" w:hAnsiTheme="minorHAnsi" w:cstheme="minorHAnsi"/>
                <w:shd w:val="clear" w:color="auto" w:fill="FFFFFF"/>
              </w:rPr>
              <w:t xml:space="preserve"> We are inclusive, honest and have integrity in our relationships. </w:t>
            </w:r>
          </w:p>
          <w:p w14:paraId="16E554D4" w14:textId="1CADB9CD" w:rsidR="0038508F" w:rsidRPr="007F1EAD" w:rsidRDefault="0038508F" w:rsidP="0038508F">
            <w:pPr>
              <w:spacing w:line="240" w:lineRule="auto"/>
              <w:rPr>
                <w:rFonts w:asciiTheme="minorHAnsi" w:hAnsiTheme="minorHAnsi" w:cstheme="minorHAnsi"/>
              </w:rPr>
            </w:pPr>
          </w:p>
        </w:tc>
      </w:tr>
      <w:tr w:rsidR="00890A8D" w:rsidRPr="007F1EAD" w14:paraId="0A9E34BE" w14:textId="77777777" w:rsidTr="00C65E6D">
        <w:tc>
          <w:tcPr>
            <w:tcW w:w="1980" w:type="dxa"/>
          </w:tcPr>
          <w:p w14:paraId="55C3ED7B" w14:textId="55EBD730" w:rsidR="00890A8D" w:rsidRPr="007F1EAD" w:rsidRDefault="00890A8D" w:rsidP="00822806">
            <w:pPr>
              <w:spacing w:line="240" w:lineRule="auto"/>
              <w:jc w:val="center"/>
              <w:rPr>
                <w:rFonts w:asciiTheme="minorHAnsi" w:hAnsiTheme="minorHAnsi" w:cstheme="minorHAnsi"/>
                <w:b/>
              </w:rPr>
            </w:pPr>
            <w:r w:rsidRPr="007F1EAD">
              <w:rPr>
                <w:rFonts w:asciiTheme="minorHAnsi" w:hAnsiTheme="minorHAnsi" w:cstheme="minorHAnsi"/>
                <w:b/>
              </w:rPr>
              <w:t>Job Purpose:</w:t>
            </w:r>
          </w:p>
          <w:p w14:paraId="587A6EDC" w14:textId="77777777" w:rsidR="00890A8D" w:rsidRPr="007F1EAD" w:rsidRDefault="00890A8D" w:rsidP="00822806">
            <w:pPr>
              <w:spacing w:line="240" w:lineRule="auto"/>
              <w:jc w:val="center"/>
              <w:rPr>
                <w:rFonts w:asciiTheme="minorHAnsi" w:hAnsiTheme="minorHAnsi" w:cstheme="minorHAnsi"/>
                <w:b/>
              </w:rPr>
            </w:pPr>
          </w:p>
          <w:p w14:paraId="0A18D4B7" w14:textId="18537BE0" w:rsidR="00890A8D" w:rsidRPr="007F1EAD" w:rsidRDefault="00890A8D" w:rsidP="00822806">
            <w:pPr>
              <w:spacing w:line="240" w:lineRule="auto"/>
              <w:jc w:val="center"/>
              <w:rPr>
                <w:rFonts w:asciiTheme="minorHAnsi" w:hAnsiTheme="minorHAnsi" w:cstheme="minorHAnsi"/>
                <w:b/>
              </w:rPr>
            </w:pPr>
          </w:p>
        </w:tc>
        <w:tc>
          <w:tcPr>
            <w:tcW w:w="7796" w:type="dxa"/>
          </w:tcPr>
          <w:p w14:paraId="1ED84784" w14:textId="77777777" w:rsidR="005F67D4" w:rsidRPr="007F1EAD" w:rsidRDefault="005F67D4" w:rsidP="001836C3">
            <w:pPr>
              <w:pStyle w:val="paragraph"/>
              <w:jc w:val="both"/>
              <w:textAlignment w:val="baseline"/>
              <w:rPr>
                <w:rFonts w:asciiTheme="minorHAnsi" w:hAnsiTheme="minorHAnsi" w:cstheme="minorHAnsi"/>
                <w:sz w:val="20"/>
                <w:szCs w:val="20"/>
              </w:rPr>
            </w:pPr>
            <w:r w:rsidRPr="007F1EAD">
              <w:rPr>
                <w:rFonts w:asciiTheme="minorHAnsi" w:hAnsiTheme="minorHAnsi" w:cstheme="minorHAnsi"/>
                <w:sz w:val="20"/>
                <w:szCs w:val="20"/>
              </w:rPr>
              <w:t xml:space="preserve">The Director of International Programmes at Self Help Africa is a key leadership role focused on the effective and efficient delivery of Self Help Africa’s programmes across our countries of operation. The post-holder will ensure country level strategic plans align with global strategy and that resource mobilisation ensures sustainable operations in a changing funding landscape.  </w:t>
            </w:r>
          </w:p>
          <w:p w14:paraId="58F89742" w14:textId="77777777" w:rsidR="005F67D4" w:rsidRPr="007F1EAD" w:rsidRDefault="005F67D4" w:rsidP="001836C3">
            <w:pPr>
              <w:pStyle w:val="paragraph"/>
              <w:jc w:val="both"/>
              <w:textAlignment w:val="baseline"/>
              <w:rPr>
                <w:rFonts w:asciiTheme="minorHAnsi" w:hAnsiTheme="minorHAnsi" w:cstheme="minorHAnsi"/>
                <w:sz w:val="20"/>
                <w:szCs w:val="20"/>
              </w:rPr>
            </w:pPr>
            <w:r w:rsidRPr="007F1EAD">
              <w:rPr>
                <w:rFonts w:asciiTheme="minorHAnsi" w:hAnsiTheme="minorHAnsi" w:cstheme="minorHAnsi"/>
                <w:sz w:val="20"/>
                <w:szCs w:val="20"/>
              </w:rPr>
              <w:t xml:space="preserve">This is a pivotal role, acting as a fulcrum in bringing together colleagues from across the organisation to ensure that programmes are impactful, compliant and efficient. </w:t>
            </w:r>
          </w:p>
          <w:p w14:paraId="53CF9F55" w14:textId="77777777" w:rsidR="005F67D4" w:rsidRPr="007F1EAD" w:rsidRDefault="005F67D4" w:rsidP="001836C3">
            <w:pPr>
              <w:spacing w:after="359" w:line="240" w:lineRule="auto"/>
              <w:ind w:left="-3" w:right="-12"/>
              <w:jc w:val="both"/>
              <w:rPr>
                <w:rFonts w:asciiTheme="minorHAnsi" w:hAnsiTheme="minorHAnsi" w:cstheme="minorHAnsi"/>
              </w:rPr>
            </w:pPr>
            <w:r w:rsidRPr="007F1EAD">
              <w:rPr>
                <w:rFonts w:asciiTheme="minorHAnsi" w:hAnsiTheme="minorHAnsi" w:cstheme="minorHAnsi"/>
              </w:rPr>
              <w:t xml:space="preserve">In leading the International Programme Directorate, the Director of International Programmes will foster a culture of excellence, emphasising shared vision and strategic objectives measured by KPIs.   </w:t>
            </w:r>
          </w:p>
          <w:p w14:paraId="509CCFD7" w14:textId="77777777" w:rsidR="007F1EAD" w:rsidRDefault="005F67D4" w:rsidP="007F1EAD">
            <w:pPr>
              <w:pStyle w:val="paragraph"/>
              <w:spacing w:before="0" w:beforeAutospacing="0" w:after="0" w:afterAutospacing="0"/>
              <w:textAlignment w:val="baseline"/>
              <w:rPr>
                <w:rFonts w:asciiTheme="minorHAnsi" w:hAnsiTheme="minorHAnsi" w:cstheme="minorHAnsi"/>
                <w:sz w:val="20"/>
                <w:szCs w:val="20"/>
              </w:rPr>
            </w:pPr>
            <w:r w:rsidRPr="007F1EAD">
              <w:rPr>
                <w:rFonts w:asciiTheme="minorHAnsi" w:hAnsiTheme="minorHAnsi" w:cstheme="minorHAnsi"/>
                <w:sz w:val="20"/>
                <w:szCs w:val="20"/>
              </w:rPr>
              <w:lastRenderedPageBreak/>
              <w:t>Overall, the post-holder will be instrumental in our work with communities to combat poverty and in ensuring Self Help Africa remains an organisation that makes a positive impact, locally and internationally</w:t>
            </w:r>
            <w:r w:rsidR="007F1EAD">
              <w:rPr>
                <w:rFonts w:asciiTheme="minorHAnsi" w:hAnsiTheme="minorHAnsi" w:cstheme="minorHAnsi"/>
                <w:sz w:val="20"/>
                <w:szCs w:val="20"/>
              </w:rPr>
              <w:t>.</w:t>
            </w:r>
          </w:p>
          <w:p w14:paraId="42C13F17" w14:textId="58DBD67A" w:rsidR="007F1EAD" w:rsidRPr="007F1EAD" w:rsidRDefault="007F1EAD" w:rsidP="005F67D4">
            <w:pPr>
              <w:pStyle w:val="paragraph"/>
              <w:textAlignment w:val="baseline"/>
              <w:rPr>
                <w:rFonts w:asciiTheme="minorHAnsi" w:hAnsiTheme="minorHAnsi" w:cstheme="minorHAnsi"/>
                <w:sz w:val="20"/>
                <w:szCs w:val="20"/>
              </w:rPr>
            </w:pPr>
          </w:p>
        </w:tc>
      </w:tr>
      <w:tr w:rsidR="00CF4DC3" w:rsidRPr="007F1EAD" w14:paraId="2FE41FC3" w14:textId="77777777" w:rsidTr="00C65E6D">
        <w:tc>
          <w:tcPr>
            <w:tcW w:w="1980" w:type="dxa"/>
          </w:tcPr>
          <w:p w14:paraId="52A37C1A" w14:textId="12D30D22" w:rsidR="00CF4DC3" w:rsidRPr="007F1EAD" w:rsidRDefault="00CF4DC3" w:rsidP="00CF4DC3">
            <w:pPr>
              <w:spacing w:line="240" w:lineRule="auto"/>
              <w:rPr>
                <w:rFonts w:asciiTheme="minorHAnsi" w:hAnsiTheme="minorHAnsi" w:cstheme="minorHAnsi"/>
                <w:b/>
              </w:rPr>
            </w:pPr>
            <w:r w:rsidRPr="007F1EAD">
              <w:rPr>
                <w:rFonts w:asciiTheme="minorHAnsi" w:hAnsiTheme="minorHAnsi" w:cstheme="minorHAnsi"/>
                <w:b/>
                <w:bCs/>
              </w:rPr>
              <w:lastRenderedPageBreak/>
              <w:t xml:space="preserve">Key Responsibilities: </w:t>
            </w:r>
          </w:p>
          <w:p w14:paraId="08F058D8" w14:textId="77777777" w:rsidR="00CF4DC3" w:rsidRPr="007F1EAD" w:rsidRDefault="00CF4DC3" w:rsidP="00CF4DC3">
            <w:pPr>
              <w:spacing w:line="240" w:lineRule="auto"/>
              <w:jc w:val="center"/>
              <w:rPr>
                <w:rFonts w:asciiTheme="minorHAnsi" w:hAnsiTheme="minorHAnsi" w:cstheme="minorHAnsi"/>
                <w:b/>
              </w:rPr>
            </w:pPr>
          </w:p>
          <w:p w14:paraId="4B7AFB4A" w14:textId="77777777" w:rsidR="00CF4DC3" w:rsidRPr="007F1EAD" w:rsidRDefault="00CF4DC3" w:rsidP="00CF4DC3">
            <w:pPr>
              <w:spacing w:line="240" w:lineRule="auto"/>
              <w:jc w:val="center"/>
              <w:rPr>
                <w:rFonts w:asciiTheme="minorHAnsi" w:hAnsiTheme="minorHAnsi" w:cstheme="minorHAnsi"/>
                <w:b/>
              </w:rPr>
            </w:pPr>
          </w:p>
          <w:p w14:paraId="725A1943" w14:textId="078D1C15" w:rsidR="00CF4DC3" w:rsidRPr="007F1EAD" w:rsidRDefault="00CF4DC3" w:rsidP="00CF4DC3">
            <w:pPr>
              <w:spacing w:line="240" w:lineRule="auto"/>
              <w:jc w:val="center"/>
              <w:rPr>
                <w:rFonts w:asciiTheme="minorHAnsi" w:hAnsiTheme="minorHAnsi" w:cstheme="minorHAnsi"/>
                <w:b/>
              </w:rPr>
            </w:pPr>
          </w:p>
        </w:tc>
        <w:tc>
          <w:tcPr>
            <w:tcW w:w="7796" w:type="dxa"/>
          </w:tcPr>
          <w:p w14:paraId="43F682BA" w14:textId="77777777" w:rsidR="005F67D4" w:rsidRPr="007F1EAD" w:rsidRDefault="005F67D4" w:rsidP="007F1EAD">
            <w:pPr>
              <w:pStyle w:val="ListParagraph"/>
              <w:numPr>
                <w:ilvl w:val="0"/>
                <w:numId w:val="27"/>
              </w:numPr>
              <w:spacing w:line="276" w:lineRule="auto"/>
              <w:ind w:left="473"/>
              <w:jc w:val="both"/>
              <w:rPr>
                <w:rFonts w:asciiTheme="minorHAnsi" w:hAnsiTheme="minorHAnsi" w:cstheme="minorHAnsi"/>
              </w:rPr>
            </w:pPr>
            <w:r w:rsidRPr="007F1EAD">
              <w:rPr>
                <w:rFonts w:asciiTheme="minorHAnsi" w:hAnsiTheme="minorHAnsi" w:cstheme="minorHAnsi"/>
              </w:rPr>
              <w:t xml:space="preserve">Show effective leadership of the International Programmes Directorate, ensuring the delivery of impactful programmes and effective operations. </w:t>
            </w:r>
          </w:p>
          <w:p w14:paraId="33E6CB5B" w14:textId="77777777" w:rsidR="005F67D4" w:rsidRPr="007F1EAD" w:rsidRDefault="005F67D4" w:rsidP="007F1EAD">
            <w:pPr>
              <w:pStyle w:val="ListParagraph"/>
              <w:numPr>
                <w:ilvl w:val="0"/>
                <w:numId w:val="27"/>
              </w:numPr>
              <w:spacing w:line="276" w:lineRule="auto"/>
              <w:ind w:left="473"/>
              <w:jc w:val="both"/>
              <w:rPr>
                <w:rFonts w:asciiTheme="minorHAnsi" w:hAnsiTheme="minorHAnsi" w:cstheme="minorHAnsi"/>
              </w:rPr>
            </w:pPr>
            <w:r w:rsidRPr="007F1EAD">
              <w:rPr>
                <w:rFonts w:asciiTheme="minorHAnsi" w:hAnsiTheme="minorHAnsi" w:cstheme="minorHAnsi"/>
              </w:rPr>
              <w:t xml:space="preserve">Play a key role in the formulation and implementation of global strategy and oversee associated strategy processes at country programme level. </w:t>
            </w:r>
          </w:p>
          <w:p w14:paraId="208C537B" w14:textId="77777777" w:rsidR="005F67D4" w:rsidRPr="007F1EAD" w:rsidRDefault="005F67D4" w:rsidP="007F1EAD">
            <w:pPr>
              <w:pStyle w:val="ListParagraph"/>
              <w:numPr>
                <w:ilvl w:val="0"/>
                <w:numId w:val="27"/>
              </w:numPr>
              <w:spacing w:line="276" w:lineRule="auto"/>
              <w:ind w:left="473"/>
              <w:jc w:val="both"/>
              <w:rPr>
                <w:rFonts w:asciiTheme="minorHAnsi" w:hAnsiTheme="minorHAnsi" w:cstheme="minorHAnsi"/>
              </w:rPr>
            </w:pPr>
            <w:r w:rsidRPr="007F1EAD">
              <w:rPr>
                <w:rFonts w:asciiTheme="minorHAnsi" w:hAnsiTheme="minorHAnsi" w:cstheme="minorHAnsi"/>
              </w:rPr>
              <w:t>Ensure programme design is carried out in a participatory way, meets the highest standards, effectively uses cross-organisational resources, and aligns with global and country level strategy.</w:t>
            </w:r>
          </w:p>
          <w:p w14:paraId="7D6DFE97" w14:textId="77777777" w:rsidR="005F67D4" w:rsidRPr="007F1EAD" w:rsidRDefault="005F67D4" w:rsidP="007F1EAD">
            <w:pPr>
              <w:pStyle w:val="ListParagraph"/>
              <w:numPr>
                <w:ilvl w:val="0"/>
                <w:numId w:val="27"/>
              </w:numPr>
              <w:spacing w:line="276" w:lineRule="auto"/>
              <w:ind w:left="473"/>
              <w:jc w:val="both"/>
              <w:rPr>
                <w:rFonts w:asciiTheme="minorHAnsi" w:hAnsiTheme="minorHAnsi" w:cstheme="minorHAnsi"/>
              </w:rPr>
            </w:pPr>
            <w:r w:rsidRPr="007F1EAD">
              <w:rPr>
                <w:rFonts w:asciiTheme="minorHAnsi" w:hAnsiTheme="minorHAnsi" w:cstheme="minorHAnsi"/>
              </w:rPr>
              <w:t>Ensure appropriate resourcing and structures at global and country level to deliver impactful, effective and compliant operations.</w:t>
            </w:r>
          </w:p>
          <w:p w14:paraId="2F72C250" w14:textId="77777777" w:rsidR="005F67D4" w:rsidRPr="007F1EAD" w:rsidRDefault="005F67D4" w:rsidP="007F1EAD">
            <w:pPr>
              <w:pStyle w:val="ListParagraph"/>
              <w:numPr>
                <w:ilvl w:val="0"/>
                <w:numId w:val="27"/>
              </w:numPr>
              <w:spacing w:line="276" w:lineRule="auto"/>
              <w:ind w:left="473"/>
              <w:jc w:val="both"/>
              <w:rPr>
                <w:rFonts w:asciiTheme="minorHAnsi" w:hAnsiTheme="minorHAnsi" w:cstheme="minorHAnsi"/>
              </w:rPr>
            </w:pPr>
            <w:r w:rsidRPr="007F1EAD">
              <w:rPr>
                <w:rFonts w:asciiTheme="minorHAnsi" w:hAnsiTheme="minorHAnsi" w:cstheme="minorHAnsi"/>
              </w:rPr>
              <w:t>Oversee resource mobilisation and donor liaison while exploring new funding opportunities and position the organisation as a partner of choice in our areas of expertise.</w:t>
            </w:r>
          </w:p>
          <w:p w14:paraId="6CBDD7E7" w14:textId="77777777" w:rsidR="005F67D4" w:rsidRPr="007F1EAD" w:rsidRDefault="005F67D4" w:rsidP="007F1EAD">
            <w:pPr>
              <w:pStyle w:val="ListParagraph"/>
              <w:numPr>
                <w:ilvl w:val="0"/>
                <w:numId w:val="27"/>
              </w:numPr>
              <w:spacing w:line="276" w:lineRule="auto"/>
              <w:ind w:left="473"/>
              <w:jc w:val="both"/>
              <w:rPr>
                <w:rFonts w:asciiTheme="minorHAnsi" w:hAnsiTheme="minorHAnsi" w:cstheme="minorHAnsi"/>
              </w:rPr>
            </w:pPr>
            <w:r w:rsidRPr="007F1EAD">
              <w:rPr>
                <w:rFonts w:asciiTheme="minorHAnsi" w:hAnsiTheme="minorHAnsi" w:cstheme="minorHAnsi"/>
              </w:rPr>
              <w:t xml:space="preserve">Work closely with colleagues across the organisation to ensure Self Help Africa has the appropriate policies and procedures in place and they are being applied across the International Programmes Directorate. This will help ensure effective budgeting and budget management in country offices, compliance with donor and regulatory requirements, and good stewardship and effective financial management in the use of organisation resources. </w:t>
            </w:r>
          </w:p>
          <w:p w14:paraId="482142F1" w14:textId="77777777" w:rsidR="005F67D4" w:rsidRPr="007F1EAD" w:rsidRDefault="005F67D4" w:rsidP="007F1EAD">
            <w:pPr>
              <w:pStyle w:val="ListParagraph"/>
              <w:numPr>
                <w:ilvl w:val="0"/>
                <w:numId w:val="27"/>
              </w:numPr>
              <w:spacing w:line="276" w:lineRule="auto"/>
              <w:ind w:left="473"/>
              <w:jc w:val="both"/>
              <w:rPr>
                <w:rFonts w:asciiTheme="minorHAnsi" w:hAnsiTheme="minorHAnsi" w:cstheme="minorHAnsi"/>
              </w:rPr>
            </w:pPr>
            <w:r w:rsidRPr="007F1EAD">
              <w:rPr>
                <w:rFonts w:asciiTheme="minorHAnsi" w:hAnsiTheme="minorHAnsi" w:cstheme="minorHAnsi"/>
              </w:rPr>
              <w:t>Working with colleagues across the organisation, ensure it is signed up to and compliant with relevant programmatic codes of practice and sectoral standards.</w:t>
            </w:r>
          </w:p>
          <w:p w14:paraId="7D9D40B1" w14:textId="77777777" w:rsidR="005F67D4" w:rsidRPr="007F1EAD" w:rsidRDefault="005F67D4" w:rsidP="007F1EAD">
            <w:pPr>
              <w:pStyle w:val="ListParagraph"/>
              <w:numPr>
                <w:ilvl w:val="0"/>
                <w:numId w:val="27"/>
              </w:numPr>
              <w:spacing w:line="276" w:lineRule="auto"/>
              <w:ind w:left="473"/>
              <w:jc w:val="both"/>
              <w:rPr>
                <w:rFonts w:asciiTheme="minorHAnsi" w:hAnsiTheme="minorHAnsi" w:cstheme="minorHAnsi"/>
              </w:rPr>
            </w:pPr>
            <w:r w:rsidRPr="007F1EAD">
              <w:rPr>
                <w:rFonts w:asciiTheme="minorHAnsi" w:hAnsiTheme="minorHAnsi" w:cstheme="minorHAnsi"/>
              </w:rPr>
              <w:t>Oversee robust and effective security management in country offices, ensuring that there is a culture of safety and security across country level leadership.</w:t>
            </w:r>
          </w:p>
          <w:p w14:paraId="2132FF53" w14:textId="7EA4377D" w:rsidR="005F67D4" w:rsidRPr="007F1EAD" w:rsidRDefault="005F67D4" w:rsidP="007F1EAD">
            <w:pPr>
              <w:pStyle w:val="ListParagraph"/>
              <w:numPr>
                <w:ilvl w:val="0"/>
                <w:numId w:val="27"/>
              </w:numPr>
              <w:spacing w:line="276" w:lineRule="auto"/>
              <w:ind w:left="473"/>
              <w:jc w:val="both"/>
              <w:rPr>
                <w:rFonts w:asciiTheme="minorHAnsi" w:hAnsiTheme="minorHAnsi" w:cstheme="minorHAnsi"/>
              </w:rPr>
            </w:pPr>
            <w:r w:rsidRPr="007F1EAD">
              <w:rPr>
                <w:rFonts w:asciiTheme="minorHAnsi" w:hAnsiTheme="minorHAnsi" w:cstheme="minorHAnsi"/>
              </w:rPr>
              <w:t xml:space="preserve">Engage effectively in cross-organisational management to drive effective operations and contribute to strategic projects and carry out other tasks identified by line management. </w:t>
            </w:r>
          </w:p>
          <w:p w14:paraId="6A339454" w14:textId="77777777" w:rsidR="005F67D4" w:rsidRPr="007F1EAD" w:rsidRDefault="005F67D4" w:rsidP="007F1EAD">
            <w:pPr>
              <w:pStyle w:val="ListParagraph"/>
              <w:numPr>
                <w:ilvl w:val="0"/>
                <w:numId w:val="27"/>
              </w:numPr>
              <w:spacing w:line="276" w:lineRule="auto"/>
              <w:ind w:left="473"/>
              <w:jc w:val="both"/>
              <w:rPr>
                <w:rFonts w:asciiTheme="minorHAnsi" w:hAnsiTheme="minorHAnsi" w:cstheme="minorHAnsi"/>
              </w:rPr>
            </w:pPr>
            <w:r w:rsidRPr="007F1EAD">
              <w:rPr>
                <w:rFonts w:asciiTheme="minorHAnsi" w:hAnsiTheme="minorHAnsi" w:cstheme="minorHAnsi"/>
              </w:rPr>
              <w:t>Through effective leadership and line management, further develop a culture of excellence in the International Programmes Directorate, with a shared vision of working towards strategic objectives measured by KPIs and reflective and adaptive practices.</w:t>
            </w:r>
          </w:p>
          <w:p w14:paraId="09923985" w14:textId="05627FFB" w:rsidR="005F67D4" w:rsidRPr="007F1EAD" w:rsidRDefault="005F67D4" w:rsidP="007F1EAD">
            <w:pPr>
              <w:pStyle w:val="ListParagraph"/>
              <w:numPr>
                <w:ilvl w:val="0"/>
                <w:numId w:val="27"/>
              </w:numPr>
              <w:spacing w:line="276" w:lineRule="auto"/>
              <w:ind w:left="473"/>
              <w:jc w:val="both"/>
              <w:rPr>
                <w:rFonts w:asciiTheme="minorHAnsi" w:hAnsiTheme="minorHAnsi" w:cstheme="minorHAnsi"/>
              </w:rPr>
            </w:pPr>
            <w:r w:rsidRPr="007F1EAD">
              <w:rPr>
                <w:rFonts w:asciiTheme="minorHAnsi" w:hAnsiTheme="minorHAnsi" w:cstheme="minorHAnsi"/>
              </w:rPr>
              <w:t xml:space="preserve">Contribute to effective governance and statutory reporting. Attend board meetings as necessary and participate in activities at board level as required. </w:t>
            </w:r>
          </w:p>
          <w:p w14:paraId="7E481F42" w14:textId="35C06BE2" w:rsidR="00CF4DC3" w:rsidRPr="007F1EAD" w:rsidRDefault="006E5331" w:rsidP="004A22D1">
            <w:pPr>
              <w:pStyle w:val="NormalWeb"/>
              <w:shd w:val="clear" w:color="auto" w:fill="FFFFFF" w:themeFill="background1"/>
              <w:spacing w:before="0" w:line="276" w:lineRule="auto"/>
              <w:jc w:val="both"/>
              <w:rPr>
                <w:rFonts w:asciiTheme="minorHAnsi" w:hAnsiTheme="minorHAnsi" w:cstheme="minorHAnsi"/>
                <w:iCs/>
                <w:color w:val="222222"/>
                <w:sz w:val="20"/>
                <w:szCs w:val="20"/>
                <w:lang w:val="en-US"/>
              </w:rPr>
            </w:pPr>
            <w:r w:rsidRPr="007F1EAD">
              <w:rPr>
                <w:rFonts w:asciiTheme="minorHAnsi" w:hAnsiTheme="minorHAnsi" w:cstheme="minorHAnsi"/>
                <w:iCs/>
                <w:color w:val="222222"/>
                <w:sz w:val="20"/>
                <w:szCs w:val="20"/>
                <w:lang w:val="en-US"/>
              </w:rPr>
              <w:t xml:space="preserve">The appointee may be required to perform other responsibilities as appropriate to the post, from time to time. </w:t>
            </w:r>
            <w:r w:rsidR="00923109">
              <w:rPr>
                <w:rFonts w:asciiTheme="minorHAnsi" w:hAnsiTheme="minorHAnsi" w:cstheme="minorHAnsi"/>
                <w:iCs/>
                <w:color w:val="222222"/>
                <w:sz w:val="20"/>
                <w:szCs w:val="20"/>
                <w:lang w:val="en-US"/>
              </w:rPr>
              <w:t>The JD</w:t>
            </w:r>
            <w:r w:rsidRPr="007F1EAD">
              <w:rPr>
                <w:rFonts w:asciiTheme="minorHAnsi" w:hAnsiTheme="minorHAnsi" w:cstheme="minorHAnsi"/>
                <w:iCs/>
                <w:color w:val="222222"/>
                <w:sz w:val="20"/>
                <w:szCs w:val="20"/>
                <w:lang w:val="en-US"/>
              </w:rPr>
              <w:t xml:space="preserve"> will be subject to review in the light of changing circumstances. It is not intended to be exhaustive but should be regarded as providing guidelines within which the appointed individual will work.</w:t>
            </w:r>
          </w:p>
        </w:tc>
      </w:tr>
      <w:tr w:rsidR="00CF4DC3" w:rsidRPr="007F1EAD" w14:paraId="2E711F2F" w14:textId="77777777" w:rsidTr="00C65E6D">
        <w:tc>
          <w:tcPr>
            <w:tcW w:w="1980" w:type="dxa"/>
          </w:tcPr>
          <w:p w14:paraId="6D689093" w14:textId="2FDF349E" w:rsidR="00CF4DC3" w:rsidRPr="007F1EAD" w:rsidRDefault="00CF4DC3" w:rsidP="00CF4DC3">
            <w:pPr>
              <w:spacing w:line="240" w:lineRule="auto"/>
              <w:jc w:val="center"/>
              <w:rPr>
                <w:rFonts w:asciiTheme="minorHAnsi" w:hAnsiTheme="minorHAnsi" w:cstheme="minorHAnsi"/>
                <w:b/>
              </w:rPr>
            </w:pPr>
            <w:r w:rsidRPr="007F1EAD">
              <w:rPr>
                <w:rFonts w:asciiTheme="minorHAnsi" w:hAnsiTheme="minorHAnsi" w:cstheme="minorHAnsi"/>
                <w:b/>
              </w:rPr>
              <w:t>Key Relationships:</w:t>
            </w:r>
          </w:p>
        </w:tc>
        <w:tc>
          <w:tcPr>
            <w:tcW w:w="7796" w:type="dxa"/>
          </w:tcPr>
          <w:p w14:paraId="4C4B6D83" w14:textId="499AFBA9" w:rsidR="00F90DD7" w:rsidRPr="007F1EAD" w:rsidRDefault="006E5331" w:rsidP="001D4F77">
            <w:pPr>
              <w:spacing w:line="288" w:lineRule="auto"/>
              <w:rPr>
                <w:rFonts w:asciiTheme="minorHAnsi" w:hAnsiTheme="minorHAnsi" w:cstheme="minorHAnsi"/>
                <w:b/>
                <w:bCs/>
              </w:rPr>
            </w:pPr>
            <w:r w:rsidRPr="007F1EAD">
              <w:rPr>
                <w:rFonts w:asciiTheme="minorHAnsi" w:hAnsiTheme="minorHAnsi" w:cstheme="minorHAnsi"/>
                <w:b/>
                <w:bCs/>
              </w:rPr>
              <w:t xml:space="preserve">Internal: </w:t>
            </w:r>
          </w:p>
          <w:p w14:paraId="7DD4AF5C" w14:textId="77777777" w:rsidR="006E5331" w:rsidRPr="007F1EAD" w:rsidRDefault="006E5331" w:rsidP="007F1EAD">
            <w:pPr>
              <w:pStyle w:val="ListParagraph"/>
              <w:numPr>
                <w:ilvl w:val="0"/>
                <w:numId w:val="25"/>
              </w:numPr>
              <w:spacing w:line="288" w:lineRule="auto"/>
              <w:rPr>
                <w:rFonts w:asciiTheme="minorHAnsi" w:hAnsiTheme="minorHAnsi" w:cstheme="minorHAnsi"/>
              </w:rPr>
            </w:pPr>
            <w:r w:rsidRPr="007F1EAD">
              <w:rPr>
                <w:rFonts w:asciiTheme="minorHAnsi" w:hAnsiTheme="minorHAnsi" w:cstheme="minorHAnsi"/>
              </w:rPr>
              <w:t xml:space="preserve">Senior Leaders Team </w:t>
            </w:r>
          </w:p>
          <w:p w14:paraId="63584B3D" w14:textId="77777777" w:rsidR="006E5331" w:rsidRPr="007F1EAD" w:rsidRDefault="006E5331" w:rsidP="007F1EAD">
            <w:pPr>
              <w:pStyle w:val="ListParagraph"/>
              <w:numPr>
                <w:ilvl w:val="0"/>
                <w:numId w:val="25"/>
              </w:numPr>
              <w:spacing w:line="288" w:lineRule="auto"/>
              <w:rPr>
                <w:rFonts w:asciiTheme="minorHAnsi" w:hAnsiTheme="minorHAnsi" w:cstheme="minorHAnsi"/>
              </w:rPr>
            </w:pPr>
            <w:r w:rsidRPr="007F1EAD">
              <w:rPr>
                <w:rFonts w:asciiTheme="minorHAnsi" w:hAnsiTheme="minorHAnsi" w:cstheme="minorHAnsi"/>
              </w:rPr>
              <w:t xml:space="preserve">Global Leaders Team  </w:t>
            </w:r>
          </w:p>
          <w:p w14:paraId="4D4B55E0" w14:textId="77777777" w:rsidR="006E5331" w:rsidRPr="007F1EAD" w:rsidRDefault="006E5331" w:rsidP="007F1EAD">
            <w:pPr>
              <w:pStyle w:val="ListParagraph"/>
              <w:numPr>
                <w:ilvl w:val="0"/>
                <w:numId w:val="25"/>
              </w:numPr>
              <w:spacing w:line="288" w:lineRule="auto"/>
              <w:rPr>
                <w:rFonts w:asciiTheme="minorHAnsi" w:hAnsiTheme="minorHAnsi" w:cstheme="minorHAnsi"/>
              </w:rPr>
            </w:pPr>
            <w:r w:rsidRPr="007F1EAD">
              <w:rPr>
                <w:rFonts w:asciiTheme="minorHAnsi" w:hAnsiTheme="minorHAnsi" w:cstheme="minorHAnsi"/>
              </w:rPr>
              <w:t xml:space="preserve">Country Directors </w:t>
            </w:r>
          </w:p>
          <w:p w14:paraId="5E2A4FBC" w14:textId="77777777" w:rsidR="006E5331" w:rsidRPr="007F1EAD" w:rsidRDefault="006E5331" w:rsidP="007F1EAD">
            <w:pPr>
              <w:pStyle w:val="ListParagraph"/>
              <w:numPr>
                <w:ilvl w:val="0"/>
                <w:numId w:val="25"/>
              </w:numPr>
              <w:spacing w:line="288" w:lineRule="auto"/>
              <w:rPr>
                <w:rFonts w:asciiTheme="minorHAnsi" w:hAnsiTheme="minorHAnsi" w:cstheme="minorHAnsi"/>
              </w:rPr>
            </w:pPr>
            <w:r w:rsidRPr="007F1EAD">
              <w:rPr>
                <w:rFonts w:asciiTheme="minorHAnsi" w:hAnsiTheme="minorHAnsi" w:cstheme="minorHAnsi"/>
              </w:rPr>
              <w:t xml:space="preserve">Colleagues in the International Programmes Directorate, wider Global Office and Country offices. </w:t>
            </w:r>
          </w:p>
          <w:p w14:paraId="369CBA97" w14:textId="074D93A5" w:rsidR="006E5331" w:rsidRPr="007F1EAD" w:rsidRDefault="006E5331" w:rsidP="007F1EAD">
            <w:pPr>
              <w:pStyle w:val="ListParagraph"/>
              <w:numPr>
                <w:ilvl w:val="0"/>
                <w:numId w:val="25"/>
              </w:numPr>
              <w:spacing w:line="288" w:lineRule="auto"/>
              <w:rPr>
                <w:rFonts w:asciiTheme="minorHAnsi" w:hAnsiTheme="minorHAnsi" w:cstheme="minorHAnsi"/>
              </w:rPr>
            </w:pPr>
            <w:r w:rsidRPr="007F1EAD">
              <w:rPr>
                <w:rFonts w:asciiTheme="minorHAnsi" w:hAnsiTheme="minorHAnsi" w:cstheme="minorHAnsi"/>
              </w:rPr>
              <w:t>Group board, subsidiary boards and sub-committees.</w:t>
            </w:r>
          </w:p>
          <w:p w14:paraId="327B73C1" w14:textId="77777777" w:rsidR="006E5331" w:rsidRPr="007F1EAD" w:rsidRDefault="006E5331" w:rsidP="006E5331">
            <w:pPr>
              <w:spacing w:line="288" w:lineRule="auto"/>
              <w:rPr>
                <w:rFonts w:asciiTheme="minorHAnsi" w:hAnsiTheme="minorHAnsi" w:cstheme="minorHAnsi"/>
              </w:rPr>
            </w:pPr>
          </w:p>
          <w:p w14:paraId="138F0ED4" w14:textId="77777777" w:rsidR="006E5331" w:rsidRPr="007F1EAD" w:rsidRDefault="006E5331" w:rsidP="006E5331">
            <w:pPr>
              <w:spacing w:line="288" w:lineRule="auto"/>
              <w:rPr>
                <w:rFonts w:asciiTheme="minorHAnsi" w:hAnsiTheme="minorHAnsi" w:cstheme="minorHAnsi"/>
                <w:b/>
                <w:bCs/>
              </w:rPr>
            </w:pPr>
            <w:r w:rsidRPr="007F1EAD">
              <w:rPr>
                <w:rFonts w:asciiTheme="minorHAnsi" w:hAnsiTheme="minorHAnsi" w:cstheme="minorHAnsi"/>
                <w:b/>
                <w:bCs/>
              </w:rPr>
              <w:t xml:space="preserve">External: </w:t>
            </w:r>
          </w:p>
          <w:p w14:paraId="75EAC7CA" w14:textId="77777777" w:rsidR="006E5331" w:rsidRPr="007F1EAD" w:rsidRDefault="006E5331" w:rsidP="007F1EAD">
            <w:pPr>
              <w:pStyle w:val="ListParagraph"/>
              <w:numPr>
                <w:ilvl w:val="0"/>
                <w:numId w:val="26"/>
              </w:numPr>
              <w:spacing w:line="288" w:lineRule="auto"/>
              <w:rPr>
                <w:rFonts w:asciiTheme="minorHAnsi" w:hAnsiTheme="minorHAnsi" w:cstheme="minorHAnsi"/>
              </w:rPr>
            </w:pPr>
            <w:r w:rsidRPr="007F1EAD">
              <w:rPr>
                <w:rFonts w:asciiTheme="minorHAnsi" w:hAnsiTheme="minorHAnsi" w:cstheme="minorHAnsi"/>
              </w:rPr>
              <w:lastRenderedPageBreak/>
              <w:t>Institutional donors</w:t>
            </w:r>
          </w:p>
          <w:p w14:paraId="4AFF9528" w14:textId="77777777" w:rsidR="006E5331" w:rsidRPr="007F1EAD" w:rsidRDefault="006E5331" w:rsidP="007F1EAD">
            <w:pPr>
              <w:pStyle w:val="ListParagraph"/>
              <w:numPr>
                <w:ilvl w:val="0"/>
                <w:numId w:val="26"/>
              </w:numPr>
              <w:spacing w:line="288" w:lineRule="auto"/>
              <w:rPr>
                <w:rFonts w:asciiTheme="minorHAnsi" w:hAnsiTheme="minorHAnsi" w:cstheme="minorHAnsi"/>
              </w:rPr>
            </w:pPr>
            <w:r w:rsidRPr="007F1EAD">
              <w:rPr>
                <w:rFonts w:asciiTheme="minorHAnsi" w:hAnsiTheme="minorHAnsi" w:cstheme="minorHAnsi"/>
              </w:rPr>
              <w:t xml:space="preserve">International networks  </w:t>
            </w:r>
          </w:p>
          <w:p w14:paraId="4A09F446" w14:textId="77777777" w:rsidR="006E5331" w:rsidRPr="007F1EAD" w:rsidRDefault="006E5331" w:rsidP="007F1EAD">
            <w:pPr>
              <w:pStyle w:val="ListParagraph"/>
              <w:numPr>
                <w:ilvl w:val="0"/>
                <w:numId w:val="26"/>
              </w:numPr>
              <w:spacing w:line="288" w:lineRule="auto"/>
              <w:rPr>
                <w:rFonts w:asciiTheme="minorHAnsi" w:hAnsiTheme="minorHAnsi" w:cstheme="minorHAnsi"/>
              </w:rPr>
            </w:pPr>
            <w:r w:rsidRPr="007F1EAD">
              <w:rPr>
                <w:rFonts w:asciiTheme="minorHAnsi" w:hAnsiTheme="minorHAnsi" w:cstheme="minorHAnsi"/>
              </w:rPr>
              <w:t>Alliances and forums</w:t>
            </w:r>
          </w:p>
          <w:p w14:paraId="7AED0BF9" w14:textId="77777777" w:rsidR="006E5331" w:rsidRPr="007F1EAD" w:rsidRDefault="006E5331" w:rsidP="007F1EAD">
            <w:pPr>
              <w:pStyle w:val="ListParagraph"/>
              <w:numPr>
                <w:ilvl w:val="0"/>
                <w:numId w:val="26"/>
              </w:numPr>
              <w:spacing w:line="288" w:lineRule="auto"/>
              <w:rPr>
                <w:rFonts w:asciiTheme="minorHAnsi" w:hAnsiTheme="minorHAnsi" w:cstheme="minorHAnsi"/>
              </w:rPr>
            </w:pPr>
            <w:r w:rsidRPr="007F1EAD">
              <w:rPr>
                <w:rFonts w:asciiTheme="minorHAnsi" w:hAnsiTheme="minorHAnsi" w:cstheme="minorHAnsi"/>
              </w:rPr>
              <w:t>Other NGOs</w:t>
            </w:r>
          </w:p>
          <w:p w14:paraId="5F7F3716" w14:textId="72F15AE5" w:rsidR="006E5331" w:rsidRPr="007F1EAD" w:rsidRDefault="006E5331" w:rsidP="007F1EAD">
            <w:pPr>
              <w:pStyle w:val="ListParagraph"/>
              <w:numPr>
                <w:ilvl w:val="0"/>
                <w:numId w:val="26"/>
              </w:numPr>
              <w:spacing w:line="288" w:lineRule="auto"/>
              <w:rPr>
                <w:rFonts w:asciiTheme="minorHAnsi" w:hAnsiTheme="minorHAnsi" w:cstheme="minorHAnsi"/>
                <w:b/>
                <w:bCs/>
              </w:rPr>
            </w:pPr>
            <w:r w:rsidRPr="007F1EAD">
              <w:rPr>
                <w:rFonts w:asciiTheme="minorHAnsi" w:hAnsiTheme="minorHAnsi" w:cstheme="minorHAnsi"/>
              </w:rPr>
              <w:t>Relevant private sector actors/contractors</w:t>
            </w:r>
          </w:p>
        </w:tc>
      </w:tr>
      <w:tr w:rsidR="00CF4DC3" w:rsidRPr="007F1EAD" w14:paraId="6E36ADA4" w14:textId="77777777" w:rsidTr="00C65E6D">
        <w:tc>
          <w:tcPr>
            <w:tcW w:w="1980" w:type="dxa"/>
          </w:tcPr>
          <w:p w14:paraId="4DC43CAD" w14:textId="42B05567" w:rsidR="00CF4DC3" w:rsidRPr="007F1EAD" w:rsidRDefault="00CF4DC3" w:rsidP="00CF4DC3">
            <w:pPr>
              <w:spacing w:line="240" w:lineRule="auto"/>
              <w:jc w:val="center"/>
              <w:rPr>
                <w:rFonts w:asciiTheme="minorHAnsi" w:hAnsiTheme="minorHAnsi" w:cstheme="minorHAnsi"/>
                <w:b/>
              </w:rPr>
            </w:pPr>
            <w:r w:rsidRPr="007F1EAD">
              <w:rPr>
                <w:rFonts w:asciiTheme="minorHAnsi" w:hAnsiTheme="minorHAnsi" w:cstheme="minorHAnsi"/>
                <w:b/>
              </w:rPr>
              <w:lastRenderedPageBreak/>
              <w:t>Knowledge, Experience and Other Requirements</w:t>
            </w:r>
          </w:p>
        </w:tc>
        <w:tc>
          <w:tcPr>
            <w:tcW w:w="7796" w:type="dxa"/>
          </w:tcPr>
          <w:p w14:paraId="209444E1" w14:textId="729DE6E8" w:rsidR="001836C3" w:rsidRPr="007F1EAD" w:rsidRDefault="001836C3" w:rsidP="001836C3">
            <w:pPr>
              <w:spacing w:before="60" w:after="60"/>
              <w:jc w:val="both"/>
              <w:rPr>
                <w:rFonts w:asciiTheme="minorHAnsi" w:hAnsiTheme="minorHAnsi" w:cstheme="minorHAnsi"/>
                <w:b/>
              </w:rPr>
            </w:pPr>
            <w:r w:rsidRPr="007F1EAD">
              <w:rPr>
                <w:rFonts w:asciiTheme="minorHAnsi" w:hAnsiTheme="minorHAnsi" w:cstheme="minorHAnsi"/>
                <w:b/>
              </w:rPr>
              <w:t xml:space="preserve">KNOWLEDGE: </w:t>
            </w:r>
          </w:p>
          <w:p w14:paraId="0A0205E6" w14:textId="1029B1AA" w:rsidR="001836C3" w:rsidRPr="007F1EAD" w:rsidRDefault="001836C3" w:rsidP="004A22D1">
            <w:pPr>
              <w:spacing w:before="60" w:after="60" w:line="276" w:lineRule="auto"/>
              <w:jc w:val="both"/>
              <w:rPr>
                <w:rFonts w:asciiTheme="minorHAnsi" w:hAnsiTheme="minorHAnsi" w:cstheme="minorHAnsi"/>
                <w:bCs/>
              </w:rPr>
            </w:pPr>
            <w:r w:rsidRPr="007F1EAD">
              <w:rPr>
                <w:rFonts w:asciiTheme="minorHAnsi" w:hAnsiTheme="minorHAnsi" w:cstheme="minorHAnsi"/>
                <w:bCs/>
              </w:rPr>
              <w:t xml:space="preserve">Reporting to the Chief Executive, the Director of International Programmes is a key leadership role focused on the effective and efficient delivery of programmes across Self Help Africa’s countries of operation. The appointee will ensure country level strategic plans align with global strategy and that resource mobilisation ensures sustainable operations in a changing funding landscape. This is a pivotal role, acting as a fulcrum in bringing together colleagues from Operations, Risk and Finance as well as Impact, Strategy and Policy ensuring that programmes are impactful and compliant.  </w:t>
            </w:r>
          </w:p>
          <w:p w14:paraId="7AEADE3D" w14:textId="03628E52" w:rsidR="001836C3" w:rsidRPr="007F1EAD" w:rsidRDefault="001836C3" w:rsidP="004A22D1">
            <w:pPr>
              <w:spacing w:after="2" w:line="276" w:lineRule="auto"/>
              <w:ind w:left="-3"/>
              <w:jc w:val="both"/>
              <w:rPr>
                <w:rFonts w:asciiTheme="minorHAnsi" w:hAnsiTheme="minorHAnsi" w:cstheme="minorHAnsi"/>
                <w:bCs/>
              </w:rPr>
            </w:pPr>
            <w:r w:rsidRPr="007F1EAD">
              <w:rPr>
                <w:rFonts w:asciiTheme="minorHAnsi" w:hAnsiTheme="minorHAnsi" w:cstheme="minorHAnsi"/>
                <w:bCs/>
              </w:rPr>
              <w:t xml:space="preserve">In leading the International Programme Directorate, the appointee will foster a culture of excellence, emphasising shared vision and strategic objectives measured by KPIs.  Overall, the Director of International Programmes will be instrumental in ensuring Self Help Africa remains an organisation that works with communities to combat poverty and makes a positive impact locally and internationally. </w:t>
            </w:r>
          </w:p>
          <w:p w14:paraId="05E20A07" w14:textId="77777777" w:rsidR="001836C3" w:rsidRPr="007F1EAD" w:rsidRDefault="001836C3" w:rsidP="001836C3">
            <w:pPr>
              <w:spacing w:line="240" w:lineRule="auto"/>
              <w:ind w:left="-3"/>
              <w:jc w:val="both"/>
              <w:rPr>
                <w:rFonts w:asciiTheme="minorHAnsi" w:hAnsiTheme="minorHAnsi" w:cstheme="minorHAnsi"/>
                <w:b/>
              </w:rPr>
            </w:pPr>
          </w:p>
          <w:p w14:paraId="7BE664D9" w14:textId="76FA92E3" w:rsidR="001836C3" w:rsidRPr="007F1EAD" w:rsidRDefault="001836C3" w:rsidP="001836C3">
            <w:pPr>
              <w:spacing w:line="240" w:lineRule="auto"/>
              <w:ind w:left="-3"/>
              <w:jc w:val="both"/>
              <w:rPr>
                <w:rFonts w:asciiTheme="minorHAnsi" w:hAnsiTheme="minorHAnsi" w:cstheme="minorHAnsi"/>
                <w:b/>
              </w:rPr>
            </w:pPr>
            <w:r w:rsidRPr="007F1EAD">
              <w:rPr>
                <w:rFonts w:asciiTheme="minorHAnsi" w:hAnsiTheme="minorHAnsi" w:cstheme="minorHAnsi"/>
                <w:b/>
              </w:rPr>
              <w:t xml:space="preserve">EXPERIENCE: </w:t>
            </w:r>
          </w:p>
          <w:p w14:paraId="04312F48" w14:textId="77777777" w:rsidR="001836C3" w:rsidRPr="007F1EAD" w:rsidRDefault="001836C3" w:rsidP="004A22D1">
            <w:pPr>
              <w:pStyle w:val="ListParagraph"/>
              <w:numPr>
                <w:ilvl w:val="0"/>
                <w:numId w:val="24"/>
              </w:numPr>
              <w:spacing w:line="276" w:lineRule="auto"/>
              <w:jc w:val="both"/>
              <w:rPr>
                <w:rFonts w:asciiTheme="minorHAnsi" w:hAnsiTheme="minorHAnsi" w:cstheme="minorHAnsi"/>
                <w:bCs/>
              </w:rPr>
            </w:pPr>
            <w:r w:rsidRPr="007F1EAD">
              <w:rPr>
                <w:rFonts w:asciiTheme="minorHAnsi" w:hAnsiTheme="minorHAnsi" w:cstheme="minorHAnsi"/>
                <w:bCs/>
              </w:rPr>
              <w:t>Knowledge and experience of having a senior management role in an NGO, ideally an international development agency, with relevant country experience, ideally Africa.</w:t>
            </w:r>
          </w:p>
          <w:p w14:paraId="6DEF8A7C" w14:textId="77777777" w:rsidR="001836C3" w:rsidRPr="007F1EAD" w:rsidRDefault="001836C3" w:rsidP="004A22D1">
            <w:pPr>
              <w:pStyle w:val="ListParagraph"/>
              <w:numPr>
                <w:ilvl w:val="0"/>
                <w:numId w:val="24"/>
              </w:numPr>
              <w:spacing w:line="276" w:lineRule="auto"/>
              <w:jc w:val="both"/>
              <w:rPr>
                <w:rFonts w:asciiTheme="minorHAnsi" w:hAnsiTheme="minorHAnsi" w:cstheme="minorHAnsi"/>
                <w:bCs/>
              </w:rPr>
            </w:pPr>
            <w:r w:rsidRPr="007F1EAD">
              <w:rPr>
                <w:rFonts w:asciiTheme="minorHAnsi" w:hAnsiTheme="minorHAnsi" w:cstheme="minorHAnsi"/>
                <w:bCs/>
              </w:rPr>
              <w:t>Successful track record in delivery at scale, including resource mobilisation, with an ability to shape and oversee structures that deliver compliance, effectiveness and efficiency.</w:t>
            </w:r>
          </w:p>
          <w:p w14:paraId="19A0B321" w14:textId="77777777" w:rsidR="001836C3" w:rsidRPr="007F1EAD" w:rsidRDefault="001836C3" w:rsidP="004A22D1">
            <w:pPr>
              <w:pStyle w:val="ListParagraph"/>
              <w:numPr>
                <w:ilvl w:val="0"/>
                <w:numId w:val="24"/>
              </w:numPr>
              <w:spacing w:line="276" w:lineRule="auto"/>
              <w:jc w:val="both"/>
              <w:rPr>
                <w:rFonts w:asciiTheme="minorHAnsi" w:hAnsiTheme="minorHAnsi" w:cstheme="minorHAnsi"/>
                <w:bCs/>
              </w:rPr>
            </w:pPr>
            <w:r w:rsidRPr="007F1EAD">
              <w:rPr>
                <w:rFonts w:asciiTheme="minorHAnsi" w:hAnsiTheme="minorHAnsi" w:cstheme="minorHAnsi"/>
                <w:bCs/>
              </w:rPr>
              <w:t xml:space="preserve">Superior knowledge of programme design, trends in international development and relevant policy discussions, ideally in an area relevant to SHA’s operations </w:t>
            </w:r>
            <w:proofErr w:type="spellStart"/>
            <w:r w:rsidRPr="007F1EAD">
              <w:rPr>
                <w:rFonts w:asciiTheme="minorHAnsi" w:hAnsiTheme="minorHAnsi" w:cstheme="minorHAnsi"/>
                <w:bCs/>
              </w:rPr>
              <w:t>eg</w:t>
            </w:r>
            <w:proofErr w:type="spellEnd"/>
            <w:r w:rsidRPr="007F1EAD">
              <w:rPr>
                <w:rFonts w:asciiTheme="minorHAnsi" w:hAnsiTheme="minorHAnsi" w:cstheme="minorHAnsi"/>
                <w:bCs/>
              </w:rPr>
              <w:t xml:space="preserve"> Agriculture, Climate, Livelihoods or similar. </w:t>
            </w:r>
          </w:p>
          <w:p w14:paraId="4504CB09" w14:textId="77777777" w:rsidR="001836C3" w:rsidRPr="007F1EAD" w:rsidRDefault="001836C3" w:rsidP="004A22D1">
            <w:pPr>
              <w:pStyle w:val="ListParagraph"/>
              <w:numPr>
                <w:ilvl w:val="0"/>
                <w:numId w:val="24"/>
              </w:numPr>
              <w:spacing w:line="276" w:lineRule="auto"/>
              <w:jc w:val="both"/>
              <w:rPr>
                <w:rFonts w:asciiTheme="minorHAnsi" w:hAnsiTheme="minorHAnsi" w:cstheme="minorHAnsi"/>
                <w:bCs/>
              </w:rPr>
            </w:pPr>
            <w:r w:rsidRPr="007F1EAD">
              <w:rPr>
                <w:rFonts w:asciiTheme="minorHAnsi" w:hAnsiTheme="minorHAnsi" w:cstheme="minorHAnsi"/>
                <w:bCs/>
              </w:rPr>
              <w:t>Flexibility and the ability to work in a multi-cultural team.</w:t>
            </w:r>
          </w:p>
          <w:p w14:paraId="63EDEE23" w14:textId="77777777" w:rsidR="001836C3" w:rsidRPr="007F1EAD" w:rsidRDefault="001836C3" w:rsidP="004A22D1">
            <w:pPr>
              <w:pStyle w:val="ListParagraph"/>
              <w:numPr>
                <w:ilvl w:val="0"/>
                <w:numId w:val="24"/>
              </w:numPr>
              <w:spacing w:line="276" w:lineRule="auto"/>
              <w:jc w:val="both"/>
              <w:rPr>
                <w:rFonts w:asciiTheme="minorHAnsi" w:hAnsiTheme="minorHAnsi" w:cstheme="minorHAnsi"/>
                <w:bCs/>
              </w:rPr>
            </w:pPr>
            <w:r w:rsidRPr="007F1EAD">
              <w:rPr>
                <w:rFonts w:asciiTheme="minorHAnsi" w:hAnsiTheme="minorHAnsi" w:cstheme="minorHAnsi"/>
                <w:bCs/>
              </w:rPr>
              <w:t xml:space="preserve">Commitment to working within a values-based organisation. </w:t>
            </w:r>
          </w:p>
          <w:p w14:paraId="39D594B3" w14:textId="77777777" w:rsidR="001836C3" w:rsidRPr="007F1EAD" w:rsidRDefault="001836C3" w:rsidP="004A22D1">
            <w:pPr>
              <w:pStyle w:val="ListParagraph"/>
              <w:numPr>
                <w:ilvl w:val="0"/>
                <w:numId w:val="24"/>
              </w:numPr>
              <w:spacing w:line="276" w:lineRule="auto"/>
              <w:jc w:val="both"/>
              <w:rPr>
                <w:rFonts w:asciiTheme="minorHAnsi" w:hAnsiTheme="minorHAnsi" w:cstheme="minorHAnsi"/>
                <w:bCs/>
              </w:rPr>
            </w:pPr>
            <w:r w:rsidRPr="007F1EAD">
              <w:rPr>
                <w:rFonts w:asciiTheme="minorHAnsi" w:hAnsiTheme="minorHAnsi" w:cstheme="minorHAnsi"/>
                <w:bCs/>
              </w:rPr>
              <w:t xml:space="preserve">Self-motivated with excellent communication and interpersonal skills. </w:t>
            </w:r>
          </w:p>
          <w:p w14:paraId="51B664A7" w14:textId="77777777" w:rsidR="001836C3" w:rsidRPr="007F1EAD" w:rsidRDefault="001836C3" w:rsidP="004A22D1">
            <w:pPr>
              <w:pStyle w:val="ListParagraph"/>
              <w:numPr>
                <w:ilvl w:val="0"/>
                <w:numId w:val="24"/>
              </w:numPr>
              <w:spacing w:line="276" w:lineRule="auto"/>
              <w:jc w:val="both"/>
              <w:rPr>
                <w:rFonts w:asciiTheme="minorHAnsi" w:hAnsiTheme="minorHAnsi" w:cstheme="minorHAnsi"/>
                <w:bCs/>
              </w:rPr>
            </w:pPr>
            <w:r w:rsidRPr="007F1EAD">
              <w:rPr>
                <w:rFonts w:asciiTheme="minorHAnsi" w:hAnsiTheme="minorHAnsi" w:cstheme="minorHAnsi"/>
                <w:bCs/>
              </w:rPr>
              <w:t xml:space="preserve">Exceptional leadership skills, with a track record in leading teams in the delivery of strategic success. </w:t>
            </w:r>
          </w:p>
          <w:p w14:paraId="73599C4E" w14:textId="1DA69141" w:rsidR="001836C3" w:rsidRPr="007F1EAD" w:rsidRDefault="001836C3" w:rsidP="004A22D1">
            <w:pPr>
              <w:pStyle w:val="ListParagraph"/>
              <w:numPr>
                <w:ilvl w:val="0"/>
                <w:numId w:val="24"/>
              </w:numPr>
              <w:spacing w:line="276" w:lineRule="auto"/>
              <w:jc w:val="both"/>
              <w:rPr>
                <w:rFonts w:asciiTheme="minorHAnsi" w:hAnsiTheme="minorHAnsi" w:cstheme="minorHAnsi"/>
                <w:bCs/>
              </w:rPr>
            </w:pPr>
            <w:r w:rsidRPr="007F1EAD">
              <w:rPr>
                <w:rFonts w:asciiTheme="minorHAnsi" w:hAnsiTheme="minorHAnsi" w:cstheme="minorHAnsi"/>
                <w:bCs/>
              </w:rPr>
              <w:t>Ability to work under pressure</w:t>
            </w:r>
          </w:p>
          <w:p w14:paraId="2F2E48AB" w14:textId="77777777" w:rsidR="000C2D75" w:rsidRPr="007F1EAD" w:rsidRDefault="000C2D75" w:rsidP="000C2D75">
            <w:pPr>
              <w:spacing w:line="276" w:lineRule="auto"/>
              <w:jc w:val="both"/>
              <w:rPr>
                <w:rFonts w:asciiTheme="minorHAnsi" w:hAnsiTheme="minorHAnsi" w:cstheme="minorHAnsi"/>
                <w:bCs/>
              </w:rPr>
            </w:pPr>
          </w:p>
          <w:p w14:paraId="2044F630" w14:textId="77777777" w:rsidR="001836C3" w:rsidRPr="007F1EAD" w:rsidRDefault="001836C3" w:rsidP="001836C3">
            <w:pPr>
              <w:spacing w:before="60" w:after="60"/>
              <w:jc w:val="both"/>
              <w:rPr>
                <w:rFonts w:asciiTheme="minorHAnsi" w:hAnsiTheme="minorHAnsi" w:cstheme="minorHAnsi"/>
                <w:b/>
              </w:rPr>
            </w:pPr>
            <w:r w:rsidRPr="007F1EAD">
              <w:rPr>
                <w:rFonts w:asciiTheme="minorHAnsi" w:hAnsiTheme="minorHAnsi" w:cstheme="minorHAnsi"/>
                <w:b/>
              </w:rPr>
              <w:t>REQUIREMENTS:</w:t>
            </w:r>
          </w:p>
          <w:p w14:paraId="26C0219D" w14:textId="77777777" w:rsidR="001836C3" w:rsidRPr="007F1EAD" w:rsidRDefault="001836C3" w:rsidP="004A22D1">
            <w:pPr>
              <w:spacing w:before="60" w:after="60" w:line="276" w:lineRule="auto"/>
              <w:jc w:val="both"/>
              <w:rPr>
                <w:rFonts w:asciiTheme="minorHAnsi" w:hAnsiTheme="minorHAnsi" w:cstheme="minorHAnsi"/>
                <w:bCs/>
              </w:rPr>
            </w:pPr>
            <w:r w:rsidRPr="007F1EAD">
              <w:rPr>
                <w:rFonts w:asciiTheme="minorHAnsi" w:hAnsiTheme="minorHAnsi" w:cstheme="minorHAnsi"/>
                <w:bCs/>
              </w:rPr>
              <w:t xml:space="preserve">Suitably qualified and interested candidates will be operating at or near </w:t>
            </w:r>
          </w:p>
          <w:p w14:paraId="33D65AE1" w14:textId="77777777" w:rsidR="001836C3" w:rsidRPr="007F1EAD" w:rsidRDefault="001836C3" w:rsidP="004A22D1">
            <w:pPr>
              <w:spacing w:before="60" w:after="60" w:line="276" w:lineRule="auto"/>
              <w:jc w:val="both"/>
              <w:rPr>
                <w:rFonts w:asciiTheme="minorHAnsi" w:hAnsiTheme="minorHAnsi" w:cstheme="minorHAnsi"/>
                <w:bCs/>
              </w:rPr>
            </w:pPr>
            <w:r w:rsidRPr="007F1EAD">
              <w:rPr>
                <w:rFonts w:asciiTheme="minorHAnsi" w:hAnsiTheme="minorHAnsi" w:cstheme="minorHAnsi"/>
                <w:bCs/>
              </w:rPr>
              <w:t xml:space="preserve">director level with a proven track record in the compliant, effective and efficient delivery of impactful programmes across multiple international jurisdictions. Candidates will have exceptional leadership skills together with the vision, communication and problem-solving skills to be successful in this critical role. </w:t>
            </w:r>
          </w:p>
          <w:p w14:paraId="11644952" w14:textId="0AAD35DE" w:rsidR="00026D99" w:rsidRPr="007F1EAD" w:rsidRDefault="001836C3" w:rsidP="004A22D1">
            <w:pPr>
              <w:spacing w:before="60" w:line="276" w:lineRule="auto"/>
              <w:jc w:val="both"/>
              <w:rPr>
                <w:rFonts w:asciiTheme="minorHAnsi" w:hAnsiTheme="minorHAnsi" w:cstheme="minorHAnsi"/>
                <w:bCs/>
              </w:rPr>
            </w:pPr>
            <w:r w:rsidRPr="007F1EAD">
              <w:rPr>
                <w:rFonts w:asciiTheme="minorHAnsi" w:hAnsiTheme="minorHAnsi" w:cstheme="minorHAnsi"/>
                <w:bCs/>
              </w:rPr>
              <w:t xml:space="preserve">A commitment to the mission, vision and values of </w:t>
            </w:r>
            <w:proofErr w:type="gramStart"/>
            <w:r w:rsidRPr="007F1EAD">
              <w:rPr>
                <w:rFonts w:asciiTheme="minorHAnsi" w:hAnsiTheme="minorHAnsi" w:cstheme="minorHAnsi"/>
                <w:bCs/>
              </w:rPr>
              <w:t>Self Help</w:t>
            </w:r>
            <w:proofErr w:type="gramEnd"/>
            <w:r w:rsidRPr="007F1EAD">
              <w:rPr>
                <w:rFonts w:asciiTheme="minorHAnsi" w:hAnsiTheme="minorHAnsi" w:cstheme="minorHAnsi"/>
                <w:bCs/>
              </w:rPr>
              <w:t xml:space="preserve"> Africa will be essential.</w:t>
            </w:r>
          </w:p>
          <w:p w14:paraId="7C589AC7" w14:textId="721AA190" w:rsidR="00026D99" w:rsidRPr="007F1EAD" w:rsidRDefault="00026D99" w:rsidP="00026D99">
            <w:pPr>
              <w:spacing w:before="60" w:after="60"/>
              <w:jc w:val="both"/>
              <w:rPr>
                <w:rFonts w:asciiTheme="minorHAnsi" w:hAnsiTheme="minorHAnsi" w:cstheme="minorHAnsi"/>
                <w:bCs/>
              </w:rPr>
            </w:pPr>
          </w:p>
        </w:tc>
      </w:tr>
      <w:tr w:rsidR="00F90DD7" w:rsidRPr="007F1EAD" w14:paraId="06F4C351" w14:textId="77777777" w:rsidTr="00C65E6D">
        <w:tc>
          <w:tcPr>
            <w:tcW w:w="1980" w:type="dxa"/>
          </w:tcPr>
          <w:p w14:paraId="41563A6D" w14:textId="17C35518" w:rsidR="00F90DD7" w:rsidRPr="007F1EAD" w:rsidRDefault="00F90DD7" w:rsidP="00CF4DC3">
            <w:pPr>
              <w:spacing w:line="240" w:lineRule="auto"/>
              <w:jc w:val="center"/>
              <w:rPr>
                <w:rFonts w:asciiTheme="minorHAnsi" w:hAnsiTheme="minorHAnsi" w:cstheme="minorHAnsi"/>
                <w:b/>
              </w:rPr>
            </w:pPr>
            <w:r w:rsidRPr="007F1EAD">
              <w:rPr>
                <w:rFonts w:asciiTheme="minorHAnsi" w:hAnsiTheme="minorHAnsi" w:cstheme="minorHAnsi"/>
                <w:b/>
              </w:rPr>
              <w:t>Competencies:</w:t>
            </w:r>
          </w:p>
        </w:tc>
        <w:tc>
          <w:tcPr>
            <w:tcW w:w="7796" w:type="dxa"/>
          </w:tcPr>
          <w:p w14:paraId="12A4FEC5" w14:textId="77777777" w:rsidR="006E5331" w:rsidRPr="007F1EAD" w:rsidRDefault="006E5331" w:rsidP="004A22D1">
            <w:pPr>
              <w:pStyle w:val="ListParagraph"/>
              <w:numPr>
                <w:ilvl w:val="0"/>
                <w:numId w:val="22"/>
              </w:numPr>
              <w:spacing w:before="60" w:after="60" w:line="276" w:lineRule="auto"/>
              <w:jc w:val="both"/>
              <w:rPr>
                <w:rFonts w:asciiTheme="minorHAnsi" w:hAnsiTheme="minorHAnsi" w:cstheme="minorHAnsi"/>
                <w:bCs/>
              </w:rPr>
            </w:pPr>
            <w:r w:rsidRPr="007F1EAD">
              <w:rPr>
                <w:rFonts w:asciiTheme="minorHAnsi" w:hAnsiTheme="minorHAnsi" w:cstheme="minorHAnsi"/>
                <w:bCs/>
              </w:rPr>
              <w:t xml:space="preserve">Think strategically, critically and innovatively. </w:t>
            </w:r>
          </w:p>
          <w:p w14:paraId="418F16DE" w14:textId="77777777" w:rsidR="006E5331" w:rsidRPr="007F1EAD" w:rsidRDefault="006E5331" w:rsidP="004A22D1">
            <w:pPr>
              <w:pStyle w:val="ListParagraph"/>
              <w:numPr>
                <w:ilvl w:val="0"/>
                <w:numId w:val="22"/>
              </w:numPr>
              <w:spacing w:before="60" w:after="60" w:line="276" w:lineRule="auto"/>
              <w:jc w:val="both"/>
              <w:rPr>
                <w:rFonts w:asciiTheme="minorHAnsi" w:hAnsiTheme="minorHAnsi" w:cstheme="minorHAnsi"/>
                <w:bCs/>
              </w:rPr>
            </w:pPr>
            <w:r w:rsidRPr="007F1EAD">
              <w:rPr>
                <w:rFonts w:asciiTheme="minorHAnsi" w:hAnsiTheme="minorHAnsi" w:cstheme="minorHAnsi"/>
                <w:bCs/>
              </w:rPr>
              <w:t xml:space="preserve">Deliver impact for communities. </w:t>
            </w:r>
          </w:p>
          <w:p w14:paraId="6D2D87E6" w14:textId="77777777" w:rsidR="006E5331" w:rsidRPr="007F1EAD" w:rsidRDefault="006E5331" w:rsidP="004A22D1">
            <w:pPr>
              <w:pStyle w:val="ListParagraph"/>
              <w:numPr>
                <w:ilvl w:val="0"/>
                <w:numId w:val="22"/>
              </w:numPr>
              <w:spacing w:before="60" w:after="60" w:line="276" w:lineRule="auto"/>
              <w:jc w:val="both"/>
              <w:rPr>
                <w:rFonts w:asciiTheme="minorHAnsi" w:hAnsiTheme="minorHAnsi" w:cstheme="minorHAnsi"/>
                <w:bCs/>
              </w:rPr>
            </w:pPr>
            <w:r w:rsidRPr="007F1EAD">
              <w:rPr>
                <w:rFonts w:asciiTheme="minorHAnsi" w:hAnsiTheme="minorHAnsi" w:cstheme="minorHAnsi"/>
                <w:bCs/>
              </w:rPr>
              <w:lastRenderedPageBreak/>
              <w:t xml:space="preserve">Lead people by role modelling our values. </w:t>
            </w:r>
          </w:p>
          <w:p w14:paraId="79B507DF" w14:textId="77777777" w:rsidR="006E5331" w:rsidRPr="007F1EAD" w:rsidRDefault="006E5331" w:rsidP="004A22D1">
            <w:pPr>
              <w:pStyle w:val="ListParagraph"/>
              <w:numPr>
                <w:ilvl w:val="0"/>
                <w:numId w:val="22"/>
              </w:numPr>
              <w:spacing w:before="60" w:after="60" w:line="276" w:lineRule="auto"/>
              <w:jc w:val="both"/>
              <w:rPr>
                <w:rFonts w:asciiTheme="minorHAnsi" w:hAnsiTheme="minorHAnsi" w:cstheme="minorHAnsi"/>
                <w:bCs/>
              </w:rPr>
            </w:pPr>
            <w:r w:rsidRPr="007F1EAD">
              <w:rPr>
                <w:rFonts w:asciiTheme="minorHAnsi" w:hAnsiTheme="minorHAnsi" w:cstheme="minorHAnsi"/>
                <w:bCs/>
              </w:rPr>
              <w:t xml:space="preserve">Drive results by working through others. </w:t>
            </w:r>
          </w:p>
          <w:p w14:paraId="328C3BFD" w14:textId="77777777" w:rsidR="006E5331" w:rsidRPr="007F1EAD" w:rsidRDefault="006E5331" w:rsidP="004A22D1">
            <w:pPr>
              <w:pStyle w:val="ListParagraph"/>
              <w:numPr>
                <w:ilvl w:val="0"/>
                <w:numId w:val="22"/>
              </w:numPr>
              <w:spacing w:before="60" w:after="60" w:line="276" w:lineRule="auto"/>
              <w:jc w:val="both"/>
              <w:rPr>
                <w:rFonts w:asciiTheme="minorHAnsi" w:hAnsiTheme="minorHAnsi" w:cstheme="minorHAnsi"/>
                <w:bCs/>
              </w:rPr>
            </w:pPr>
            <w:r w:rsidRPr="007F1EAD">
              <w:rPr>
                <w:rFonts w:asciiTheme="minorHAnsi" w:hAnsiTheme="minorHAnsi" w:cstheme="minorHAnsi"/>
                <w:bCs/>
              </w:rPr>
              <w:t xml:space="preserve">Adapt and lead change. </w:t>
            </w:r>
          </w:p>
          <w:p w14:paraId="240C4D0D" w14:textId="2BD8ADB1" w:rsidR="00F90DD7" w:rsidRPr="007F1EAD" w:rsidRDefault="006E5331" w:rsidP="004A22D1">
            <w:pPr>
              <w:pStyle w:val="ListParagraph"/>
              <w:numPr>
                <w:ilvl w:val="0"/>
                <w:numId w:val="22"/>
              </w:numPr>
              <w:spacing w:before="60" w:after="60" w:line="276" w:lineRule="auto"/>
              <w:jc w:val="both"/>
              <w:rPr>
                <w:rFonts w:asciiTheme="minorHAnsi" w:hAnsiTheme="minorHAnsi" w:cstheme="minorHAnsi"/>
                <w:bCs/>
              </w:rPr>
            </w:pPr>
            <w:r w:rsidRPr="007F1EAD">
              <w:rPr>
                <w:rFonts w:asciiTheme="minorHAnsi" w:hAnsiTheme="minorHAnsi" w:cstheme="minorHAnsi"/>
                <w:bCs/>
              </w:rPr>
              <w:t>Collaborate and influence.</w:t>
            </w:r>
          </w:p>
        </w:tc>
      </w:tr>
    </w:tbl>
    <w:p w14:paraId="5DA34E2F" w14:textId="77777777" w:rsidR="00310FCC" w:rsidRPr="007F1EAD" w:rsidRDefault="00310FCC" w:rsidP="00822806">
      <w:pPr>
        <w:ind w:left="357"/>
        <w:jc w:val="both"/>
        <w:rPr>
          <w:rFonts w:asciiTheme="minorHAnsi" w:hAnsiTheme="minorHAnsi" w:cstheme="minorHAnsi"/>
        </w:rPr>
      </w:pPr>
    </w:p>
    <w:p w14:paraId="0198AA5E" w14:textId="77777777" w:rsidR="00E85C2B" w:rsidRPr="007F1EAD" w:rsidRDefault="00E85C2B" w:rsidP="00E85C2B">
      <w:pPr>
        <w:spacing w:line="240" w:lineRule="auto"/>
        <w:jc w:val="both"/>
        <w:rPr>
          <w:rFonts w:asciiTheme="minorHAnsi" w:hAnsiTheme="minorHAnsi" w:cstheme="minorHAnsi"/>
          <w:i/>
          <w:iCs/>
        </w:rPr>
      </w:pPr>
    </w:p>
    <w:p w14:paraId="3AAE66F5" w14:textId="77777777" w:rsidR="00E85C2B" w:rsidRPr="007F1EAD" w:rsidRDefault="00E85C2B" w:rsidP="00E85C2B">
      <w:pPr>
        <w:spacing w:line="240" w:lineRule="auto"/>
        <w:jc w:val="both"/>
        <w:rPr>
          <w:rFonts w:asciiTheme="minorHAnsi" w:hAnsiTheme="minorHAnsi" w:cstheme="minorHAnsi"/>
          <w:color w:val="000000" w:themeColor="text1"/>
          <w:bdr w:val="none" w:sz="0" w:space="0" w:color="auto" w:frame="1"/>
          <w:shd w:val="clear" w:color="auto" w:fill="FFFFFF"/>
          <w:lang w:eastAsia="en-GB"/>
        </w:rPr>
      </w:pPr>
      <w:r w:rsidRPr="007F1EAD">
        <w:rPr>
          <w:rFonts w:asciiTheme="minorHAnsi" w:hAnsiTheme="minorHAnsi" w:cstheme="minorHAnsi"/>
          <w:color w:val="000000" w:themeColor="text1"/>
          <w:bdr w:val="none" w:sz="0" w:space="0" w:color="auto" w:frame="1"/>
          <w:shd w:val="clear" w:color="auto" w:fill="FFFFFF"/>
          <w:lang w:eastAsia="en-GB"/>
        </w:rPr>
        <w:t>All candidates offered a job with Self Help Africa will be expected to sign our Safeguarding Policies and Code of Conduct as an appendix to their contract of employment and agree to conduct themselves in accordance with the provisions of these documents.  Specific roles may require Police/DBS/ [relevant police authority] vetting.</w:t>
      </w:r>
    </w:p>
    <w:p w14:paraId="4729465D" w14:textId="77777777" w:rsidR="00E85C2B" w:rsidRPr="007F1EAD" w:rsidRDefault="00E85C2B" w:rsidP="00E85C2B">
      <w:pPr>
        <w:spacing w:line="240" w:lineRule="auto"/>
        <w:jc w:val="both"/>
        <w:rPr>
          <w:rFonts w:asciiTheme="minorHAnsi" w:hAnsiTheme="minorHAnsi" w:cstheme="minorHAnsi"/>
          <w:color w:val="000000" w:themeColor="text1"/>
        </w:rPr>
      </w:pPr>
    </w:p>
    <w:p w14:paraId="7F1F4E8E" w14:textId="77777777" w:rsidR="00E85C2B" w:rsidRPr="007F1EAD" w:rsidRDefault="00E85C2B" w:rsidP="00E85C2B">
      <w:pPr>
        <w:spacing w:line="240" w:lineRule="auto"/>
        <w:jc w:val="both"/>
        <w:rPr>
          <w:rFonts w:asciiTheme="minorHAnsi" w:hAnsiTheme="minorHAnsi" w:cstheme="minorHAnsi"/>
          <w:color w:val="000000" w:themeColor="text1"/>
        </w:rPr>
      </w:pPr>
    </w:p>
    <w:p w14:paraId="281185A3" w14:textId="77777777" w:rsidR="00E85C2B" w:rsidRPr="007F1EAD" w:rsidRDefault="00E85C2B" w:rsidP="00E85C2B">
      <w:pPr>
        <w:spacing w:line="240" w:lineRule="auto"/>
        <w:jc w:val="both"/>
        <w:rPr>
          <w:rFonts w:asciiTheme="minorHAnsi" w:hAnsiTheme="minorHAnsi" w:cstheme="minorHAnsi"/>
          <w:color w:val="000000" w:themeColor="text1"/>
        </w:rPr>
      </w:pPr>
      <w:r w:rsidRPr="007F1EAD">
        <w:rPr>
          <w:rFonts w:asciiTheme="minorHAnsi" w:hAnsiTheme="minorHAnsi" w:cstheme="minorHAnsi"/>
          <w:color w:val="000000" w:themeColor="text1"/>
        </w:rPr>
        <w:t xml:space="preserve">Self Help Africa is an international development charity and is committed to the safeguarding of all those who we </w:t>
      </w:r>
      <w:proofErr w:type="gramStart"/>
      <w:r w:rsidRPr="007F1EAD">
        <w:rPr>
          <w:rFonts w:asciiTheme="minorHAnsi" w:hAnsiTheme="minorHAnsi" w:cstheme="minorHAnsi"/>
          <w:color w:val="000000" w:themeColor="text1"/>
        </w:rPr>
        <w:t>come into contact with</w:t>
      </w:r>
      <w:proofErr w:type="gramEnd"/>
      <w:r w:rsidRPr="007F1EAD">
        <w:rPr>
          <w:rFonts w:asciiTheme="minorHAnsi" w:hAnsiTheme="minorHAnsi" w:cstheme="minorHAnsi"/>
          <w:color w:val="000000" w:themeColor="text1"/>
        </w:rPr>
        <w:t xml:space="preserve"> or through our work. We are committed to preventing any type of unwanted behaviour relating to our work including sexual harassment, exploitation and abuse, lack of integrity and financial misconduct; and we are committed to promoting the welfare of children and the people we aim to assist with whom Self Help Africa engages. Self Help Africa expects all staff and volunteers to share this commitment and uphold the values and behaviours outlined in the </w:t>
      </w:r>
      <w:hyperlink r:id="rId8" w:history="1">
        <w:r w:rsidRPr="007F1EAD">
          <w:rPr>
            <w:rStyle w:val="Hyperlink"/>
            <w:rFonts w:asciiTheme="minorHAnsi" w:hAnsiTheme="minorHAnsi" w:cstheme="minorHAnsi"/>
            <w:color w:val="000000" w:themeColor="text1"/>
          </w:rPr>
          <w:t>Code</w:t>
        </w:r>
      </w:hyperlink>
      <w:r w:rsidRPr="007F1EAD">
        <w:rPr>
          <w:rFonts w:asciiTheme="minorHAnsi" w:hAnsiTheme="minorHAnsi" w:cstheme="minorHAnsi"/>
          <w:color w:val="000000" w:themeColor="text1"/>
        </w:rPr>
        <w:t xml:space="preserve"> of Conduct and Child and Adult Safeguarding </w:t>
      </w:r>
      <w:hyperlink r:id="rId9" w:history="1">
        <w:r w:rsidRPr="007F1EAD">
          <w:rPr>
            <w:rStyle w:val="Hyperlink"/>
            <w:rFonts w:asciiTheme="minorHAnsi" w:hAnsiTheme="minorHAnsi" w:cstheme="minorHAnsi"/>
            <w:color w:val="000000" w:themeColor="text1"/>
          </w:rPr>
          <w:t>Policy</w:t>
        </w:r>
      </w:hyperlink>
      <w:r w:rsidRPr="007F1EAD">
        <w:rPr>
          <w:rFonts w:asciiTheme="minorHAnsi" w:hAnsiTheme="minorHAnsi" w:cstheme="minorHAnsi"/>
          <w:color w:val="000000" w:themeColor="text1"/>
        </w:rPr>
        <w:t xml:space="preserve">. We place a high priority on ensuring that only those who share and demonstrate our values are recruited to work for us. Recruitment to all roles in Self Help Africa will include, and be subject to, a criminal records self-declaration, references, and other pre- employment checks, which may include police and qualifications checking. Self Help Africa is committed to the principles of the Misconduct Disclosure Scheme and will request information from previous employers about any findings of sexual exploitation, sexual abuse or sexual harassment during employment. By </w:t>
      </w:r>
      <w:proofErr w:type="gramStart"/>
      <w:r w:rsidRPr="007F1EAD">
        <w:rPr>
          <w:rFonts w:asciiTheme="minorHAnsi" w:hAnsiTheme="minorHAnsi" w:cstheme="minorHAnsi"/>
          <w:color w:val="000000" w:themeColor="text1"/>
        </w:rPr>
        <w:t>submitting an application</w:t>
      </w:r>
      <w:proofErr w:type="gramEnd"/>
      <w:r w:rsidRPr="007F1EAD">
        <w:rPr>
          <w:rFonts w:asciiTheme="minorHAnsi" w:hAnsiTheme="minorHAnsi" w:cstheme="minorHAnsi"/>
          <w:color w:val="000000" w:themeColor="text1"/>
        </w:rPr>
        <w:t xml:space="preserve">, the applicant confirms her/his understanding of these recruitment procedures. Subsequently, working or volunteering with Self Help Africa is subject to a range of vetting checks, including </w:t>
      </w:r>
      <w:r w:rsidRPr="007F1EAD">
        <w:rPr>
          <w:rStyle w:val="Strong"/>
          <w:rFonts w:asciiTheme="minorHAnsi" w:hAnsiTheme="minorHAnsi" w:cstheme="minorHAnsi"/>
          <w:color w:val="000000" w:themeColor="text1"/>
        </w:rPr>
        <w:t xml:space="preserve">criminal </w:t>
      </w:r>
      <w:r w:rsidRPr="007F1EAD">
        <w:rPr>
          <w:rFonts w:asciiTheme="minorHAnsi" w:hAnsiTheme="minorHAnsi" w:cstheme="minorHAnsi"/>
          <w:color w:val="000000" w:themeColor="text1"/>
        </w:rPr>
        <w:t>background checking. </w:t>
      </w:r>
    </w:p>
    <w:p w14:paraId="1C338F82" w14:textId="77777777" w:rsidR="00E85C2B" w:rsidRPr="007F1EAD" w:rsidRDefault="00E85C2B" w:rsidP="00E85C2B">
      <w:pPr>
        <w:spacing w:line="240" w:lineRule="auto"/>
        <w:jc w:val="both"/>
        <w:rPr>
          <w:rFonts w:asciiTheme="minorHAnsi" w:hAnsiTheme="minorHAnsi" w:cstheme="minorHAnsi"/>
          <w:color w:val="000000" w:themeColor="text1"/>
        </w:rPr>
      </w:pPr>
    </w:p>
    <w:p w14:paraId="23A0BDB8" w14:textId="77777777" w:rsidR="00E85C2B" w:rsidRPr="007F1EAD" w:rsidRDefault="00E85C2B" w:rsidP="00E85C2B">
      <w:pPr>
        <w:spacing w:line="240" w:lineRule="auto"/>
        <w:jc w:val="both"/>
        <w:rPr>
          <w:rFonts w:asciiTheme="minorHAnsi" w:hAnsiTheme="minorHAnsi" w:cstheme="minorHAnsi"/>
          <w:color w:val="000000" w:themeColor="text1"/>
        </w:rPr>
      </w:pPr>
    </w:p>
    <w:p w14:paraId="28D0E71C" w14:textId="2ED445F6" w:rsidR="00E85C2B" w:rsidRPr="007F1EAD" w:rsidRDefault="00E85C2B" w:rsidP="00E85C2B">
      <w:pPr>
        <w:spacing w:line="240" w:lineRule="auto"/>
        <w:jc w:val="both"/>
        <w:rPr>
          <w:rFonts w:asciiTheme="minorHAnsi" w:hAnsiTheme="minorHAnsi" w:cstheme="minorHAnsi"/>
          <w:color w:val="000000" w:themeColor="text1"/>
        </w:rPr>
      </w:pPr>
      <w:r w:rsidRPr="007F1EAD">
        <w:rPr>
          <w:rFonts w:asciiTheme="minorHAnsi" w:hAnsiTheme="minorHAnsi" w:cstheme="minorHAnsi"/>
          <w:color w:val="000000" w:themeColor="text1"/>
        </w:rPr>
        <w:t xml:space="preserve">Research shows that women and those from marginalised ethnic groups are less likely to apply to jobs unless they meet every single requirement. If you’re excited about this role but your experience doesn’t align with every </w:t>
      </w:r>
      <w:proofErr w:type="gramStart"/>
      <w:r w:rsidRPr="007F1EAD">
        <w:rPr>
          <w:rFonts w:asciiTheme="minorHAnsi" w:hAnsiTheme="minorHAnsi" w:cstheme="minorHAnsi"/>
          <w:color w:val="000000" w:themeColor="text1"/>
        </w:rPr>
        <w:t>criteria</w:t>
      </w:r>
      <w:proofErr w:type="gramEnd"/>
      <w:r w:rsidRPr="007F1EAD">
        <w:rPr>
          <w:rFonts w:asciiTheme="minorHAnsi" w:hAnsiTheme="minorHAnsi" w:cstheme="minorHAnsi"/>
          <w:color w:val="000000" w:themeColor="text1"/>
        </w:rPr>
        <w:t xml:space="preserve"> described, we encourage you to apply anyway, you could be exactly what we need</w:t>
      </w:r>
      <w:r w:rsidR="007F1EAD">
        <w:rPr>
          <w:rFonts w:asciiTheme="minorHAnsi" w:hAnsiTheme="minorHAnsi" w:cstheme="minorHAnsi"/>
          <w:color w:val="000000" w:themeColor="text1"/>
        </w:rPr>
        <w:t>.</w:t>
      </w:r>
    </w:p>
    <w:p w14:paraId="713EE6AD" w14:textId="77777777" w:rsidR="00E85C2B" w:rsidRPr="007F1EAD" w:rsidRDefault="00E85C2B" w:rsidP="00E85C2B">
      <w:pPr>
        <w:spacing w:line="240" w:lineRule="auto"/>
        <w:jc w:val="both"/>
        <w:rPr>
          <w:rFonts w:asciiTheme="minorHAnsi" w:hAnsiTheme="minorHAnsi" w:cstheme="minorHAnsi"/>
          <w:color w:val="000000" w:themeColor="text1"/>
        </w:rPr>
      </w:pPr>
    </w:p>
    <w:p w14:paraId="07A0C85C" w14:textId="77777777" w:rsidR="00E85C2B" w:rsidRPr="007F1EAD" w:rsidRDefault="00E85C2B" w:rsidP="00E85C2B">
      <w:pPr>
        <w:spacing w:line="240" w:lineRule="auto"/>
        <w:jc w:val="both"/>
        <w:rPr>
          <w:rFonts w:asciiTheme="minorHAnsi" w:hAnsiTheme="minorHAnsi" w:cstheme="minorHAnsi"/>
          <w:color w:val="000000" w:themeColor="text1"/>
        </w:rPr>
      </w:pPr>
    </w:p>
    <w:p w14:paraId="4CAAEB40" w14:textId="77777777" w:rsidR="00E85C2B" w:rsidRPr="007F1EAD" w:rsidRDefault="00E85C2B" w:rsidP="00E85C2B">
      <w:pPr>
        <w:spacing w:line="240" w:lineRule="auto"/>
        <w:jc w:val="both"/>
        <w:rPr>
          <w:rFonts w:asciiTheme="minorHAnsi" w:hAnsiTheme="minorHAnsi" w:cstheme="minorHAnsi"/>
          <w:color w:val="000000" w:themeColor="text1"/>
        </w:rPr>
      </w:pPr>
    </w:p>
    <w:p w14:paraId="15245BF5" w14:textId="3E332F50" w:rsidR="00E85C2B" w:rsidRPr="007F1EAD" w:rsidRDefault="00E85C2B" w:rsidP="00E85C2B">
      <w:pPr>
        <w:spacing w:line="240" w:lineRule="auto"/>
        <w:jc w:val="center"/>
        <w:rPr>
          <w:rFonts w:asciiTheme="minorHAnsi" w:hAnsiTheme="minorHAnsi" w:cstheme="minorHAnsi"/>
          <w:b/>
          <w:bCs/>
          <w:color w:val="000000" w:themeColor="text1"/>
        </w:rPr>
      </w:pPr>
      <w:r w:rsidRPr="007F1EAD">
        <w:rPr>
          <w:rFonts w:asciiTheme="minorHAnsi" w:hAnsiTheme="minorHAnsi" w:cstheme="minorHAnsi"/>
          <w:b/>
          <w:bCs/>
          <w:color w:val="000000" w:themeColor="text1"/>
        </w:rPr>
        <w:t>Self Help Africa is an equal opportunities employer. We celebrate diversity and are committed to creating an inclusive environment for all employees.</w:t>
      </w:r>
    </w:p>
    <w:p w14:paraId="2D4D046A" w14:textId="2EE88911" w:rsidR="00E85C2B" w:rsidRPr="007F1EAD" w:rsidRDefault="00E85C2B" w:rsidP="00E85C2B">
      <w:pPr>
        <w:spacing w:line="240" w:lineRule="auto"/>
        <w:jc w:val="both"/>
        <w:rPr>
          <w:rFonts w:asciiTheme="minorHAnsi" w:hAnsiTheme="minorHAnsi" w:cstheme="minorHAnsi"/>
          <w:i/>
          <w:iCs/>
        </w:rPr>
      </w:pPr>
    </w:p>
    <w:p w14:paraId="02C6030E" w14:textId="77777777" w:rsidR="00E85C2B" w:rsidRPr="007F1EAD" w:rsidRDefault="00E85C2B" w:rsidP="00E85C2B">
      <w:pPr>
        <w:spacing w:line="240" w:lineRule="auto"/>
        <w:jc w:val="both"/>
        <w:rPr>
          <w:rFonts w:asciiTheme="minorHAnsi" w:hAnsiTheme="minorHAnsi" w:cstheme="minorHAnsi"/>
          <w:i/>
          <w:iCs/>
          <w:color w:val="auto"/>
          <w:lang w:val="en-IE" w:eastAsia="en-GB"/>
        </w:rPr>
      </w:pPr>
    </w:p>
    <w:p w14:paraId="3D3E0E01" w14:textId="77777777" w:rsidR="00925B7A" w:rsidRPr="00CE535A" w:rsidRDefault="00925B7A" w:rsidP="00822806">
      <w:pPr>
        <w:spacing w:line="240" w:lineRule="auto"/>
        <w:jc w:val="both"/>
        <w:rPr>
          <w:rFonts w:ascii="Times New Roman" w:hAnsi="Times New Roman"/>
          <w:lang w:eastAsia="en-GB"/>
        </w:rPr>
      </w:pPr>
    </w:p>
    <w:p w14:paraId="30A4EB6D" w14:textId="77777777" w:rsidR="002D17C4" w:rsidRPr="00CE535A" w:rsidRDefault="002D17C4" w:rsidP="00822806">
      <w:pPr>
        <w:jc w:val="center"/>
        <w:rPr>
          <w:rFonts w:ascii="Times New Roman" w:hAnsi="Times New Roman"/>
          <w:b/>
        </w:rPr>
      </w:pPr>
    </w:p>
    <w:p w14:paraId="4036D4BD" w14:textId="689AFE74" w:rsidR="00287917" w:rsidRPr="00CE535A" w:rsidRDefault="00287917" w:rsidP="00822806">
      <w:pPr>
        <w:jc w:val="center"/>
        <w:rPr>
          <w:rFonts w:ascii="Times New Roman" w:hAnsi="Times New Roman"/>
          <w:b/>
        </w:rPr>
      </w:pPr>
    </w:p>
    <w:sectPr w:rsidR="00287917" w:rsidRPr="00CE535A" w:rsidSect="00B96BD7">
      <w:headerReference w:type="default" r:id="rId10"/>
      <w:footerReference w:type="even" r:id="rId11"/>
      <w:footerReference w:type="default" r:id="rId12"/>
      <w:pgSz w:w="11907" w:h="16840" w:code="9"/>
      <w:pgMar w:top="851" w:right="851" w:bottom="851" w:left="851" w:header="454"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427C1" w14:textId="77777777" w:rsidR="008D6A88" w:rsidRDefault="008D6A88">
      <w:r>
        <w:separator/>
      </w:r>
    </w:p>
  </w:endnote>
  <w:endnote w:type="continuationSeparator" w:id="0">
    <w:p w14:paraId="642E7EA7" w14:textId="77777777" w:rsidR="008D6A88" w:rsidRDefault="008D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55 Roman">
    <w:altName w:val="Arial"/>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9B45" w14:textId="77777777" w:rsidR="00353C3D" w:rsidRDefault="00353C3D" w:rsidP="00654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4F88F8" w14:textId="77777777" w:rsidR="00353C3D" w:rsidRDefault="00353C3D" w:rsidP="000A0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4EDF" w14:textId="77777777" w:rsidR="00353C3D" w:rsidRPr="00F23DE6" w:rsidRDefault="00353C3D" w:rsidP="003E6B2C">
    <w:pPr>
      <w:pStyle w:val="Footer"/>
      <w:tabs>
        <w:tab w:val="clear" w:pos="4153"/>
        <w:tab w:val="clear" w:pos="8306"/>
        <w:tab w:val="right" w:pos="8900"/>
      </w:tabs>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A26F7" w14:textId="77777777" w:rsidR="008D6A88" w:rsidRDefault="008D6A88">
      <w:r>
        <w:separator/>
      </w:r>
    </w:p>
  </w:footnote>
  <w:footnote w:type="continuationSeparator" w:id="0">
    <w:p w14:paraId="1BF0B7AE" w14:textId="77777777" w:rsidR="008D6A88" w:rsidRDefault="008D6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3935" w14:textId="55FFBE2A" w:rsidR="00353C3D" w:rsidRDefault="00CB23BA" w:rsidP="005E4EE7">
    <w:pPr>
      <w:pStyle w:val="Header"/>
      <w:spacing w:before="240" w:line="360" w:lineRule="auto"/>
      <w:jc w:val="center"/>
      <w:rPr>
        <w:b/>
        <w:sz w:val="28"/>
        <w:szCs w:val="28"/>
      </w:rPr>
    </w:pPr>
    <w:r w:rsidRPr="00CB23BA">
      <w:rPr>
        <w:b/>
        <w:noProof/>
        <w:sz w:val="28"/>
        <w:szCs w:val="28"/>
      </w:rPr>
      <w:drawing>
        <wp:inline distT="0" distB="0" distL="0" distR="0" wp14:anchorId="4F2F24CD" wp14:editId="045B1304">
          <wp:extent cx="1702340" cy="614043"/>
          <wp:effectExtent l="0" t="0" r="0" b="0"/>
          <wp:docPr id="1407725510" name="Picture 1" descr="A green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725510" name="Picture 1" descr="A green and blue logo&#10;&#10;Description automatically generated"/>
                  <pic:cNvPicPr/>
                </pic:nvPicPr>
                <pic:blipFill>
                  <a:blip r:embed="rId1"/>
                  <a:stretch>
                    <a:fillRect/>
                  </a:stretch>
                </pic:blipFill>
                <pic:spPr>
                  <a:xfrm>
                    <a:off x="0" y="0"/>
                    <a:ext cx="1766728" cy="637268"/>
                  </a:xfrm>
                  <a:prstGeom prst="rect">
                    <a:avLst/>
                  </a:prstGeom>
                </pic:spPr>
              </pic:pic>
            </a:graphicData>
          </a:graphic>
        </wp:inline>
      </w:drawing>
    </w:r>
  </w:p>
  <w:p w14:paraId="06146D37" w14:textId="6D931455" w:rsidR="00353C3D" w:rsidRPr="00490E6A" w:rsidRDefault="00353C3D" w:rsidP="003168AF">
    <w:pPr>
      <w:pStyle w:val="Header"/>
      <w:spacing w:line="360" w:lineRule="auto"/>
      <w:rPr>
        <w:rFonts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6095"/>
    <w:multiLevelType w:val="hybridMultilevel"/>
    <w:tmpl w:val="E19A51B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15:restartNumberingAfterBreak="0">
    <w:nsid w:val="05912D6C"/>
    <w:multiLevelType w:val="hybridMultilevel"/>
    <w:tmpl w:val="91060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A50A9"/>
    <w:multiLevelType w:val="hybridMultilevel"/>
    <w:tmpl w:val="69845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C0D12"/>
    <w:multiLevelType w:val="hybridMultilevel"/>
    <w:tmpl w:val="50FE7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F453E"/>
    <w:multiLevelType w:val="hybridMultilevel"/>
    <w:tmpl w:val="4BD80A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ED6402D"/>
    <w:multiLevelType w:val="hybridMultilevel"/>
    <w:tmpl w:val="90687D30"/>
    <w:lvl w:ilvl="0" w:tplc="20F0FFBA">
      <w:start w:val="1"/>
      <w:numFmt w:val="bullet"/>
      <w:lvlText w:val="•"/>
      <w:lvlJc w:val="left"/>
      <w:pPr>
        <w:ind w:left="360"/>
      </w:pPr>
      <w:rPr>
        <w:rFonts w:ascii="Arial" w:eastAsia="Arial" w:hAnsi="Arial" w:cs="Arial"/>
        <w:b w:val="0"/>
        <w:i w:val="0"/>
        <w:strike w:val="0"/>
        <w:dstrike w:val="0"/>
        <w:color w:val="87714D"/>
        <w:sz w:val="24"/>
        <w:szCs w:val="24"/>
        <w:u w:val="none" w:color="000000"/>
        <w:bdr w:val="none" w:sz="0" w:space="0" w:color="auto"/>
        <w:shd w:val="clear" w:color="auto" w:fill="auto"/>
        <w:vertAlign w:val="baseline"/>
      </w:rPr>
    </w:lvl>
    <w:lvl w:ilvl="1" w:tplc="2C8A21DE">
      <w:start w:val="1"/>
      <w:numFmt w:val="bullet"/>
      <w:lvlText w:val="o"/>
      <w:lvlJc w:val="left"/>
      <w:pPr>
        <w:ind w:left="1080"/>
      </w:pPr>
      <w:rPr>
        <w:rFonts w:ascii="Segoe UI Symbol" w:eastAsia="Segoe UI Symbol" w:hAnsi="Segoe UI Symbol" w:cs="Segoe UI Symbol"/>
        <w:b w:val="0"/>
        <w:i w:val="0"/>
        <w:strike w:val="0"/>
        <w:dstrike w:val="0"/>
        <w:color w:val="87714D"/>
        <w:sz w:val="24"/>
        <w:szCs w:val="24"/>
        <w:u w:val="none" w:color="000000"/>
        <w:bdr w:val="none" w:sz="0" w:space="0" w:color="auto"/>
        <w:shd w:val="clear" w:color="auto" w:fill="auto"/>
        <w:vertAlign w:val="baseline"/>
      </w:rPr>
    </w:lvl>
    <w:lvl w:ilvl="2" w:tplc="BCCC8534">
      <w:start w:val="1"/>
      <w:numFmt w:val="bullet"/>
      <w:lvlText w:val="▪"/>
      <w:lvlJc w:val="left"/>
      <w:pPr>
        <w:ind w:left="1800"/>
      </w:pPr>
      <w:rPr>
        <w:rFonts w:ascii="Segoe UI Symbol" w:eastAsia="Segoe UI Symbol" w:hAnsi="Segoe UI Symbol" w:cs="Segoe UI Symbol"/>
        <w:b w:val="0"/>
        <w:i w:val="0"/>
        <w:strike w:val="0"/>
        <w:dstrike w:val="0"/>
        <w:color w:val="87714D"/>
        <w:sz w:val="24"/>
        <w:szCs w:val="24"/>
        <w:u w:val="none" w:color="000000"/>
        <w:bdr w:val="none" w:sz="0" w:space="0" w:color="auto"/>
        <w:shd w:val="clear" w:color="auto" w:fill="auto"/>
        <w:vertAlign w:val="baseline"/>
      </w:rPr>
    </w:lvl>
    <w:lvl w:ilvl="3" w:tplc="9326B4B0">
      <w:start w:val="1"/>
      <w:numFmt w:val="bullet"/>
      <w:lvlText w:val="•"/>
      <w:lvlJc w:val="left"/>
      <w:pPr>
        <w:ind w:left="2520"/>
      </w:pPr>
      <w:rPr>
        <w:rFonts w:ascii="Arial" w:eastAsia="Arial" w:hAnsi="Arial" w:cs="Arial"/>
        <w:b w:val="0"/>
        <w:i w:val="0"/>
        <w:strike w:val="0"/>
        <w:dstrike w:val="0"/>
        <w:color w:val="87714D"/>
        <w:sz w:val="24"/>
        <w:szCs w:val="24"/>
        <w:u w:val="none" w:color="000000"/>
        <w:bdr w:val="none" w:sz="0" w:space="0" w:color="auto"/>
        <w:shd w:val="clear" w:color="auto" w:fill="auto"/>
        <w:vertAlign w:val="baseline"/>
      </w:rPr>
    </w:lvl>
    <w:lvl w:ilvl="4" w:tplc="653ADFDE">
      <w:start w:val="1"/>
      <w:numFmt w:val="bullet"/>
      <w:lvlText w:val="o"/>
      <w:lvlJc w:val="left"/>
      <w:pPr>
        <w:ind w:left="3240"/>
      </w:pPr>
      <w:rPr>
        <w:rFonts w:ascii="Segoe UI Symbol" w:eastAsia="Segoe UI Symbol" w:hAnsi="Segoe UI Symbol" w:cs="Segoe UI Symbol"/>
        <w:b w:val="0"/>
        <w:i w:val="0"/>
        <w:strike w:val="0"/>
        <w:dstrike w:val="0"/>
        <w:color w:val="87714D"/>
        <w:sz w:val="24"/>
        <w:szCs w:val="24"/>
        <w:u w:val="none" w:color="000000"/>
        <w:bdr w:val="none" w:sz="0" w:space="0" w:color="auto"/>
        <w:shd w:val="clear" w:color="auto" w:fill="auto"/>
        <w:vertAlign w:val="baseline"/>
      </w:rPr>
    </w:lvl>
    <w:lvl w:ilvl="5" w:tplc="C81A2200">
      <w:start w:val="1"/>
      <w:numFmt w:val="bullet"/>
      <w:lvlText w:val="▪"/>
      <w:lvlJc w:val="left"/>
      <w:pPr>
        <w:ind w:left="3960"/>
      </w:pPr>
      <w:rPr>
        <w:rFonts w:ascii="Segoe UI Symbol" w:eastAsia="Segoe UI Symbol" w:hAnsi="Segoe UI Symbol" w:cs="Segoe UI Symbol"/>
        <w:b w:val="0"/>
        <w:i w:val="0"/>
        <w:strike w:val="0"/>
        <w:dstrike w:val="0"/>
        <w:color w:val="87714D"/>
        <w:sz w:val="24"/>
        <w:szCs w:val="24"/>
        <w:u w:val="none" w:color="000000"/>
        <w:bdr w:val="none" w:sz="0" w:space="0" w:color="auto"/>
        <w:shd w:val="clear" w:color="auto" w:fill="auto"/>
        <w:vertAlign w:val="baseline"/>
      </w:rPr>
    </w:lvl>
    <w:lvl w:ilvl="6" w:tplc="BB7E4856">
      <w:start w:val="1"/>
      <w:numFmt w:val="bullet"/>
      <w:lvlText w:val="•"/>
      <w:lvlJc w:val="left"/>
      <w:pPr>
        <w:ind w:left="4680"/>
      </w:pPr>
      <w:rPr>
        <w:rFonts w:ascii="Arial" w:eastAsia="Arial" w:hAnsi="Arial" w:cs="Arial"/>
        <w:b w:val="0"/>
        <w:i w:val="0"/>
        <w:strike w:val="0"/>
        <w:dstrike w:val="0"/>
        <w:color w:val="87714D"/>
        <w:sz w:val="24"/>
        <w:szCs w:val="24"/>
        <w:u w:val="none" w:color="000000"/>
        <w:bdr w:val="none" w:sz="0" w:space="0" w:color="auto"/>
        <w:shd w:val="clear" w:color="auto" w:fill="auto"/>
        <w:vertAlign w:val="baseline"/>
      </w:rPr>
    </w:lvl>
    <w:lvl w:ilvl="7" w:tplc="94C002BC">
      <w:start w:val="1"/>
      <w:numFmt w:val="bullet"/>
      <w:lvlText w:val="o"/>
      <w:lvlJc w:val="left"/>
      <w:pPr>
        <w:ind w:left="5400"/>
      </w:pPr>
      <w:rPr>
        <w:rFonts w:ascii="Segoe UI Symbol" w:eastAsia="Segoe UI Symbol" w:hAnsi="Segoe UI Symbol" w:cs="Segoe UI Symbol"/>
        <w:b w:val="0"/>
        <w:i w:val="0"/>
        <w:strike w:val="0"/>
        <w:dstrike w:val="0"/>
        <w:color w:val="87714D"/>
        <w:sz w:val="24"/>
        <w:szCs w:val="24"/>
        <w:u w:val="none" w:color="000000"/>
        <w:bdr w:val="none" w:sz="0" w:space="0" w:color="auto"/>
        <w:shd w:val="clear" w:color="auto" w:fill="auto"/>
        <w:vertAlign w:val="baseline"/>
      </w:rPr>
    </w:lvl>
    <w:lvl w:ilvl="8" w:tplc="30220542">
      <w:start w:val="1"/>
      <w:numFmt w:val="bullet"/>
      <w:lvlText w:val="▪"/>
      <w:lvlJc w:val="left"/>
      <w:pPr>
        <w:ind w:left="6120"/>
      </w:pPr>
      <w:rPr>
        <w:rFonts w:ascii="Segoe UI Symbol" w:eastAsia="Segoe UI Symbol" w:hAnsi="Segoe UI Symbol" w:cs="Segoe UI Symbol"/>
        <w:b w:val="0"/>
        <w:i w:val="0"/>
        <w:strike w:val="0"/>
        <w:dstrike w:val="0"/>
        <w:color w:val="87714D"/>
        <w:sz w:val="24"/>
        <w:szCs w:val="24"/>
        <w:u w:val="none" w:color="000000"/>
        <w:bdr w:val="none" w:sz="0" w:space="0" w:color="auto"/>
        <w:shd w:val="clear" w:color="auto" w:fill="auto"/>
        <w:vertAlign w:val="baseline"/>
      </w:rPr>
    </w:lvl>
  </w:abstractNum>
  <w:abstractNum w:abstractNumId="6" w15:restartNumberingAfterBreak="0">
    <w:nsid w:val="1FE662DF"/>
    <w:multiLevelType w:val="hybridMultilevel"/>
    <w:tmpl w:val="89EEF9C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 w15:restartNumberingAfterBreak="0">
    <w:nsid w:val="29E875D1"/>
    <w:multiLevelType w:val="multilevel"/>
    <w:tmpl w:val="6B448E4A"/>
    <w:styleLink w:val="CurrentList1"/>
    <w:lvl w:ilvl="0">
      <w:start w:val="1"/>
      <w:numFmt w:val="bullet"/>
      <w:lvlText w:val=""/>
      <w:lvlJc w:val="left"/>
      <w:pPr>
        <w:tabs>
          <w:tab w:val="num" w:pos="792"/>
        </w:tabs>
        <w:ind w:left="792" w:hanging="360"/>
      </w:pPr>
      <w:rPr>
        <w:rFonts w:ascii="Symbol" w:hAnsi="Symbol" w:hint="default"/>
        <w:color w:val="993366"/>
      </w:rPr>
    </w:lvl>
    <w:lvl w:ilvl="1">
      <w:start w:val="1"/>
      <w:numFmt w:val="bullet"/>
      <w:lvlText w:val="–"/>
      <w:lvlJc w:val="left"/>
      <w:pPr>
        <w:tabs>
          <w:tab w:val="num" w:pos="1224"/>
        </w:tabs>
        <w:ind w:left="1224" w:hanging="432"/>
      </w:pPr>
      <w:rPr>
        <w:rFonts w:ascii="Times New Roman" w:hAnsi="Times New Roman" w:cs="Times New Roman"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8" w15:restartNumberingAfterBreak="0">
    <w:nsid w:val="2ABD5B18"/>
    <w:multiLevelType w:val="hybridMultilevel"/>
    <w:tmpl w:val="C2F4A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6B0184"/>
    <w:multiLevelType w:val="multilevel"/>
    <w:tmpl w:val="B0880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432B2D"/>
    <w:multiLevelType w:val="hybridMultilevel"/>
    <w:tmpl w:val="2BC4529E"/>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1" w15:restartNumberingAfterBreak="0">
    <w:nsid w:val="38513503"/>
    <w:multiLevelType w:val="hybridMultilevel"/>
    <w:tmpl w:val="D80CC528"/>
    <w:lvl w:ilvl="0" w:tplc="CC0A2A60">
      <w:start w:val="1"/>
      <w:numFmt w:val="lowerLetter"/>
      <w:pStyle w:val="ListBullet2"/>
      <w:lvlText w:val="%1."/>
      <w:lvlJc w:val="left"/>
      <w:pPr>
        <w:tabs>
          <w:tab w:val="num" w:pos="1080"/>
        </w:tabs>
        <w:ind w:left="1080" w:hanging="360"/>
      </w:pPr>
      <w:rPr>
        <w:rFonts w:hint="default"/>
      </w:rPr>
    </w:lvl>
    <w:lvl w:ilvl="1" w:tplc="FEA212F4">
      <w:start w:val="1"/>
      <w:numFmt w:val="decimal"/>
      <w:lvlText w:val="%2."/>
      <w:lvlJc w:val="left"/>
      <w:pPr>
        <w:tabs>
          <w:tab w:val="num" w:pos="1800"/>
        </w:tabs>
        <w:ind w:left="1800" w:hanging="360"/>
      </w:pPr>
      <w:rPr>
        <w:rFonts w:hint="default"/>
      </w:rPr>
    </w:lvl>
    <w:lvl w:ilvl="2" w:tplc="938601E0" w:tentative="1">
      <w:start w:val="1"/>
      <w:numFmt w:val="bullet"/>
      <w:lvlText w:val=""/>
      <w:lvlJc w:val="left"/>
      <w:pPr>
        <w:tabs>
          <w:tab w:val="num" w:pos="2520"/>
        </w:tabs>
        <w:ind w:left="2520" w:hanging="360"/>
      </w:pPr>
      <w:rPr>
        <w:rFonts w:ascii="Wingdings" w:hAnsi="Wingdings" w:hint="default"/>
      </w:rPr>
    </w:lvl>
    <w:lvl w:ilvl="3" w:tplc="716EED4C" w:tentative="1">
      <w:start w:val="1"/>
      <w:numFmt w:val="bullet"/>
      <w:lvlText w:val=""/>
      <w:lvlJc w:val="left"/>
      <w:pPr>
        <w:tabs>
          <w:tab w:val="num" w:pos="3240"/>
        </w:tabs>
        <w:ind w:left="3240" w:hanging="360"/>
      </w:pPr>
      <w:rPr>
        <w:rFonts w:ascii="Symbol" w:hAnsi="Symbol" w:hint="default"/>
      </w:rPr>
    </w:lvl>
    <w:lvl w:ilvl="4" w:tplc="140EB210" w:tentative="1">
      <w:start w:val="1"/>
      <w:numFmt w:val="bullet"/>
      <w:lvlText w:val="o"/>
      <w:lvlJc w:val="left"/>
      <w:pPr>
        <w:tabs>
          <w:tab w:val="num" w:pos="3960"/>
        </w:tabs>
        <w:ind w:left="3960" w:hanging="360"/>
      </w:pPr>
      <w:rPr>
        <w:rFonts w:ascii="Courier New" w:hAnsi="Courier New" w:cs="Courier New" w:hint="default"/>
      </w:rPr>
    </w:lvl>
    <w:lvl w:ilvl="5" w:tplc="B0AA18E8" w:tentative="1">
      <w:start w:val="1"/>
      <w:numFmt w:val="bullet"/>
      <w:lvlText w:val=""/>
      <w:lvlJc w:val="left"/>
      <w:pPr>
        <w:tabs>
          <w:tab w:val="num" w:pos="4680"/>
        </w:tabs>
        <w:ind w:left="4680" w:hanging="360"/>
      </w:pPr>
      <w:rPr>
        <w:rFonts w:ascii="Wingdings" w:hAnsi="Wingdings" w:hint="default"/>
      </w:rPr>
    </w:lvl>
    <w:lvl w:ilvl="6" w:tplc="003C5D54" w:tentative="1">
      <w:start w:val="1"/>
      <w:numFmt w:val="bullet"/>
      <w:lvlText w:val=""/>
      <w:lvlJc w:val="left"/>
      <w:pPr>
        <w:tabs>
          <w:tab w:val="num" w:pos="5400"/>
        </w:tabs>
        <w:ind w:left="5400" w:hanging="360"/>
      </w:pPr>
      <w:rPr>
        <w:rFonts w:ascii="Symbol" w:hAnsi="Symbol" w:hint="default"/>
      </w:rPr>
    </w:lvl>
    <w:lvl w:ilvl="7" w:tplc="E34A09FA" w:tentative="1">
      <w:start w:val="1"/>
      <w:numFmt w:val="bullet"/>
      <w:lvlText w:val="o"/>
      <w:lvlJc w:val="left"/>
      <w:pPr>
        <w:tabs>
          <w:tab w:val="num" w:pos="6120"/>
        </w:tabs>
        <w:ind w:left="6120" w:hanging="360"/>
      </w:pPr>
      <w:rPr>
        <w:rFonts w:ascii="Courier New" w:hAnsi="Courier New" w:cs="Courier New" w:hint="default"/>
      </w:rPr>
    </w:lvl>
    <w:lvl w:ilvl="8" w:tplc="34FAC3C0"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A230709"/>
    <w:multiLevelType w:val="multilevel"/>
    <w:tmpl w:val="404ADDBA"/>
    <w:lvl w:ilvl="0">
      <w:start w:val="9"/>
      <w:numFmt w:val="decimal"/>
      <w:pStyle w:val="HLegal1Head"/>
      <w:lvlText w:val="%1"/>
      <w:lvlJc w:val="left"/>
      <w:pPr>
        <w:tabs>
          <w:tab w:val="num" w:pos="360"/>
        </w:tabs>
        <w:ind w:left="360" w:hanging="360"/>
      </w:pPr>
      <w:rPr>
        <w:rFonts w:hint="default"/>
      </w:rPr>
    </w:lvl>
    <w:lvl w:ilvl="1">
      <w:start w:val="2"/>
      <w:numFmt w:val="decimal"/>
      <w:pStyle w:val="HLegal2"/>
      <w:lvlText w:val="%1.%2"/>
      <w:lvlJc w:val="left"/>
      <w:pPr>
        <w:tabs>
          <w:tab w:val="num" w:pos="360"/>
        </w:tabs>
        <w:ind w:left="360" w:hanging="360"/>
      </w:pPr>
      <w:rPr>
        <w:rFonts w:hint="default"/>
      </w:rPr>
    </w:lvl>
    <w:lvl w:ilvl="2">
      <w:start w:val="1"/>
      <w:numFmt w:val="decimal"/>
      <w:pStyle w:val="HLeg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C3C7FBF"/>
    <w:multiLevelType w:val="hybridMultilevel"/>
    <w:tmpl w:val="41ACC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A549AE"/>
    <w:multiLevelType w:val="multilevel"/>
    <w:tmpl w:val="AE568B3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57C6A40"/>
    <w:multiLevelType w:val="hybridMultilevel"/>
    <w:tmpl w:val="CD8E7B7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6" w15:restartNumberingAfterBreak="0">
    <w:nsid w:val="469C0330"/>
    <w:multiLevelType w:val="hybridMultilevel"/>
    <w:tmpl w:val="E640B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3A16C1"/>
    <w:multiLevelType w:val="multilevel"/>
    <w:tmpl w:val="B0880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085FB7"/>
    <w:multiLevelType w:val="multilevel"/>
    <w:tmpl w:val="25C8BD34"/>
    <w:styleLink w:val="CurrentList3"/>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 w15:restartNumberingAfterBreak="0">
    <w:nsid w:val="529B3F8F"/>
    <w:multiLevelType w:val="multilevel"/>
    <w:tmpl w:val="B0880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30699C"/>
    <w:multiLevelType w:val="hybridMultilevel"/>
    <w:tmpl w:val="BE5A2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80107B"/>
    <w:multiLevelType w:val="hybridMultilevel"/>
    <w:tmpl w:val="986CF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8E01F9B"/>
    <w:multiLevelType w:val="hybridMultilevel"/>
    <w:tmpl w:val="93989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B710E"/>
    <w:multiLevelType w:val="singleLevel"/>
    <w:tmpl w:val="24E0F398"/>
    <w:lvl w:ilvl="0">
      <w:start w:val="1"/>
      <w:numFmt w:val="bullet"/>
      <w:pStyle w:val="BulletIndent"/>
      <w:lvlText w:val=""/>
      <w:lvlJc w:val="left"/>
      <w:pPr>
        <w:tabs>
          <w:tab w:val="num" w:pos="360"/>
        </w:tabs>
        <w:ind w:left="360" w:hanging="360"/>
      </w:pPr>
      <w:rPr>
        <w:rFonts w:ascii="Symbol" w:hAnsi="Symbol" w:hint="default"/>
      </w:rPr>
    </w:lvl>
  </w:abstractNum>
  <w:abstractNum w:abstractNumId="24" w15:restartNumberingAfterBreak="0">
    <w:nsid w:val="7085635B"/>
    <w:multiLevelType w:val="hybridMultilevel"/>
    <w:tmpl w:val="D056E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63043D"/>
    <w:multiLevelType w:val="hybridMultilevel"/>
    <w:tmpl w:val="98EC2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1F4CFE"/>
    <w:multiLevelType w:val="hybridMultilevel"/>
    <w:tmpl w:val="DAB25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2230029">
    <w:abstractNumId w:val="23"/>
  </w:num>
  <w:num w:numId="2" w16cid:durableId="1299722172">
    <w:abstractNumId w:val="14"/>
  </w:num>
  <w:num w:numId="3" w16cid:durableId="1317606125">
    <w:abstractNumId w:val="7"/>
  </w:num>
  <w:num w:numId="4" w16cid:durableId="1909537576">
    <w:abstractNumId w:val="12"/>
  </w:num>
  <w:num w:numId="5" w16cid:durableId="1005206338">
    <w:abstractNumId w:val="11"/>
  </w:num>
  <w:num w:numId="6" w16cid:durableId="2033797150">
    <w:abstractNumId w:val="18"/>
  </w:num>
  <w:num w:numId="7" w16cid:durableId="1445922721">
    <w:abstractNumId w:val="10"/>
  </w:num>
  <w:num w:numId="8" w16cid:durableId="674461864">
    <w:abstractNumId w:val="2"/>
  </w:num>
  <w:num w:numId="9" w16cid:durableId="1089617438">
    <w:abstractNumId w:val="9"/>
  </w:num>
  <w:num w:numId="10" w16cid:durableId="1210261474">
    <w:abstractNumId w:val="17"/>
  </w:num>
  <w:num w:numId="11" w16cid:durableId="698702795">
    <w:abstractNumId w:val="19"/>
  </w:num>
  <w:num w:numId="12" w16cid:durableId="792942402">
    <w:abstractNumId w:val="0"/>
  </w:num>
  <w:num w:numId="13" w16cid:durableId="623848543">
    <w:abstractNumId w:val="1"/>
  </w:num>
  <w:num w:numId="14" w16cid:durableId="494690363">
    <w:abstractNumId w:val="21"/>
  </w:num>
  <w:num w:numId="15" w16cid:durableId="661129105">
    <w:abstractNumId w:val="25"/>
  </w:num>
  <w:num w:numId="16" w16cid:durableId="1327592713">
    <w:abstractNumId w:val="8"/>
  </w:num>
  <w:num w:numId="17" w16cid:durableId="2058357352">
    <w:abstractNumId w:val="16"/>
  </w:num>
  <w:num w:numId="18" w16cid:durableId="1096824435">
    <w:abstractNumId w:val="22"/>
  </w:num>
  <w:num w:numId="19" w16cid:durableId="429619075">
    <w:abstractNumId w:val="5"/>
  </w:num>
  <w:num w:numId="20" w16cid:durableId="208418164">
    <w:abstractNumId w:val="26"/>
  </w:num>
  <w:num w:numId="21" w16cid:durableId="1511066365">
    <w:abstractNumId w:val="13"/>
  </w:num>
  <w:num w:numId="22" w16cid:durableId="1491097626">
    <w:abstractNumId w:val="3"/>
  </w:num>
  <w:num w:numId="23" w16cid:durableId="1908221798">
    <w:abstractNumId w:val="6"/>
  </w:num>
  <w:num w:numId="24" w16cid:durableId="410541076">
    <w:abstractNumId w:val="15"/>
  </w:num>
  <w:num w:numId="25" w16cid:durableId="1482231744">
    <w:abstractNumId w:val="24"/>
  </w:num>
  <w:num w:numId="26" w16cid:durableId="1402680201">
    <w:abstractNumId w:val="20"/>
  </w:num>
  <w:num w:numId="27" w16cid:durableId="112842738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2C"/>
    <w:rsid w:val="000015A0"/>
    <w:rsid w:val="00001B5A"/>
    <w:rsid w:val="00003CBD"/>
    <w:rsid w:val="00004413"/>
    <w:rsid w:val="00006859"/>
    <w:rsid w:val="00013CFB"/>
    <w:rsid w:val="00016DC0"/>
    <w:rsid w:val="0001727D"/>
    <w:rsid w:val="00017B06"/>
    <w:rsid w:val="000256B0"/>
    <w:rsid w:val="00026D99"/>
    <w:rsid w:val="00027A54"/>
    <w:rsid w:val="0003098A"/>
    <w:rsid w:val="00037C34"/>
    <w:rsid w:val="00037FF6"/>
    <w:rsid w:val="0004113E"/>
    <w:rsid w:val="00041AF4"/>
    <w:rsid w:val="00047AE8"/>
    <w:rsid w:val="000504F1"/>
    <w:rsid w:val="000512A6"/>
    <w:rsid w:val="000528AE"/>
    <w:rsid w:val="00055E80"/>
    <w:rsid w:val="000578D9"/>
    <w:rsid w:val="000672B2"/>
    <w:rsid w:val="0006791D"/>
    <w:rsid w:val="00070CE9"/>
    <w:rsid w:val="00071FE8"/>
    <w:rsid w:val="00072BD1"/>
    <w:rsid w:val="0008195E"/>
    <w:rsid w:val="0008723D"/>
    <w:rsid w:val="0009098B"/>
    <w:rsid w:val="00090CCC"/>
    <w:rsid w:val="00095DAD"/>
    <w:rsid w:val="000A0393"/>
    <w:rsid w:val="000A0B79"/>
    <w:rsid w:val="000A1FBE"/>
    <w:rsid w:val="000A2F4C"/>
    <w:rsid w:val="000A31C5"/>
    <w:rsid w:val="000A3A76"/>
    <w:rsid w:val="000A6CE6"/>
    <w:rsid w:val="000B1C70"/>
    <w:rsid w:val="000B1E97"/>
    <w:rsid w:val="000B232A"/>
    <w:rsid w:val="000B5C57"/>
    <w:rsid w:val="000B6BB5"/>
    <w:rsid w:val="000C2D75"/>
    <w:rsid w:val="000C35E4"/>
    <w:rsid w:val="000C4954"/>
    <w:rsid w:val="000C53DF"/>
    <w:rsid w:val="000C62D5"/>
    <w:rsid w:val="000C7404"/>
    <w:rsid w:val="000D006F"/>
    <w:rsid w:val="000D3029"/>
    <w:rsid w:val="000D46A5"/>
    <w:rsid w:val="000D5E2A"/>
    <w:rsid w:val="000E35C0"/>
    <w:rsid w:val="000E5714"/>
    <w:rsid w:val="000E5AA7"/>
    <w:rsid w:val="000E72EE"/>
    <w:rsid w:val="00100252"/>
    <w:rsid w:val="00101A04"/>
    <w:rsid w:val="0011024C"/>
    <w:rsid w:val="00111115"/>
    <w:rsid w:val="00112431"/>
    <w:rsid w:val="001147BA"/>
    <w:rsid w:val="001148C8"/>
    <w:rsid w:val="00114DB3"/>
    <w:rsid w:val="001212D7"/>
    <w:rsid w:val="00122BDB"/>
    <w:rsid w:val="00130C9C"/>
    <w:rsid w:val="00131B62"/>
    <w:rsid w:val="00135D9F"/>
    <w:rsid w:val="00137D7A"/>
    <w:rsid w:val="0014273F"/>
    <w:rsid w:val="00143EF3"/>
    <w:rsid w:val="001440EE"/>
    <w:rsid w:val="0014576B"/>
    <w:rsid w:val="001464A5"/>
    <w:rsid w:val="00147424"/>
    <w:rsid w:val="001531EE"/>
    <w:rsid w:val="00154998"/>
    <w:rsid w:val="00157450"/>
    <w:rsid w:val="00161F57"/>
    <w:rsid w:val="00162A41"/>
    <w:rsid w:val="001640A3"/>
    <w:rsid w:val="001648F1"/>
    <w:rsid w:val="00164ED4"/>
    <w:rsid w:val="001659C9"/>
    <w:rsid w:val="00165CD5"/>
    <w:rsid w:val="0016663B"/>
    <w:rsid w:val="00167B82"/>
    <w:rsid w:val="0017019A"/>
    <w:rsid w:val="001716E9"/>
    <w:rsid w:val="00180AB8"/>
    <w:rsid w:val="001825EB"/>
    <w:rsid w:val="0018267B"/>
    <w:rsid w:val="001836C3"/>
    <w:rsid w:val="00185C6E"/>
    <w:rsid w:val="001929E2"/>
    <w:rsid w:val="00193499"/>
    <w:rsid w:val="0019547E"/>
    <w:rsid w:val="001972B8"/>
    <w:rsid w:val="001972E4"/>
    <w:rsid w:val="001A11EC"/>
    <w:rsid w:val="001A177A"/>
    <w:rsid w:val="001A4307"/>
    <w:rsid w:val="001B284C"/>
    <w:rsid w:val="001B32A5"/>
    <w:rsid w:val="001B366F"/>
    <w:rsid w:val="001C2818"/>
    <w:rsid w:val="001C5436"/>
    <w:rsid w:val="001C733E"/>
    <w:rsid w:val="001D1203"/>
    <w:rsid w:val="001D3BCD"/>
    <w:rsid w:val="001D4E53"/>
    <w:rsid w:val="001D4F77"/>
    <w:rsid w:val="001F1DE6"/>
    <w:rsid w:val="001F4A30"/>
    <w:rsid w:val="0020221C"/>
    <w:rsid w:val="002024EF"/>
    <w:rsid w:val="00204386"/>
    <w:rsid w:val="00205C86"/>
    <w:rsid w:val="0021310E"/>
    <w:rsid w:val="00213472"/>
    <w:rsid w:val="00216BFB"/>
    <w:rsid w:val="00216F36"/>
    <w:rsid w:val="0021708F"/>
    <w:rsid w:val="002208A6"/>
    <w:rsid w:val="00226454"/>
    <w:rsid w:val="00231A46"/>
    <w:rsid w:val="00236425"/>
    <w:rsid w:val="0023669E"/>
    <w:rsid w:val="002370BF"/>
    <w:rsid w:val="002372FE"/>
    <w:rsid w:val="0023770A"/>
    <w:rsid w:val="00254789"/>
    <w:rsid w:val="00263CC5"/>
    <w:rsid w:val="00263F16"/>
    <w:rsid w:val="0027409C"/>
    <w:rsid w:val="00275188"/>
    <w:rsid w:val="0027790F"/>
    <w:rsid w:val="00282A65"/>
    <w:rsid w:val="00283DA6"/>
    <w:rsid w:val="002849BC"/>
    <w:rsid w:val="00287250"/>
    <w:rsid w:val="00287917"/>
    <w:rsid w:val="002926E9"/>
    <w:rsid w:val="00294910"/>
    <w:rsid w:val="00295402"/>
    <w:rsid w:val="002A7FC1"/>
    <w:rsid w:val="002B10F8"/>
    <w:rsid w:val="002B5E01"/>
    <w:rsid w:val="002B64BB"/>
    <w:rsid w:val="002B6C50"/>
    <w:rsid w:val="002B7127"/>
    <w:rsid w:val="002C2AB4"/>
    <w:rsid w:val="002C629B"/>
    <w:rsid w:val="002C7163"/>
    <w:rsid w:val="002D0A37"/>
    <w:rsid w:val="002D17C4"/>
    <w:rsid w:val="002D419F"/>
    <w:rsid w:val="002D4CFC"/>
    <w:rsid w:val="002D620C"/>
    <w:rsid w:val="002E105A"/>
    <w:rsid w:val="002E321B"/>
    <w:rsid w:val="002E42A2"/>
    <w:rsid w:val="002F2E5C"/>
    <w:rsid w:val="002F3E5C"/>
    <w:rsid w:val="00300C4B"/>
    <w:rsid w:val="00301DC5"/>
    <w:rsid w:val="0030319A"/>
    <w:rsid w:val="003033C5"/>
    <w:rsid w:val="00305758"/>
    <w:rsid w:val="0030587B"/>
    <w:rsid w:val="00307AE9"/>
    <w:rsid w:val="00307B77"/>
    <w:rsid w:val="00310FCC"/>
    <w:rsid w:val="00311A2A"/>
    <w:rsid w:val="003168AF"/>
    <w:rsid w:val="00320585"/>
    <w:rsid w:val="003265A9"/>
    <w:rsid w:val="00326C6B"/>
    <w:rsid w:val="00327BA4"/>
    <w:rsid w:val="00330E6A"/>
    <w:rsid w:val="00331BB8"/>
    <w:rsid w:val="00334787"/>
    <w:rsid w:val="00336355"/>
    <w:rsid w:val="00337596"/>
    <w:rsid w:val="003418B6"/>
    <w:rsid w:val="00342F95"/>
    <w:rsid w:val="00343C89"/>
    <w:rsid w:val="00345803"/>
    <w:rsid w:val="003458FE"/>
    <w:rsid w:val="00350502"/>
    <w:rsid w:val="003517AC"/>
    <w:rsid w:val="00351F8D"/>
    <w:rsid w:val="00353C3D"/>
    <w:rsid w:val="00353FED"/>
    <w:rsid w:val="00356E18"/>
    <w:rsid w:val="00357D8C"/>
    <w:rsid w:val="00365834"/>
    <w:rsid w:val="00365DFF"/>
    <w:rsid w:val="00373839"/>
    <w:rsid w:val="00373921"/>
    <w:rsid w:val="003748E3"/>
    <w:rsid w:val="00381018"/>
    <w:rsid w:val="003848F6"/>
    <w:rsid w:val="0038508F"/>
    <w:rsid w:val="00387051"/>
    <w:rsid w:val="003922AA"/>
    <w:rsid w:val="00392A9D"/>
    <w:rsid w:val="00395510"/>
    <w:rsid w:val="003959C3"/>
    <w:rsid w:val="003A0FE2"/>
    <w:rsid w:val="003A2038"/>
    <w:rsid w:val="003A522E"/>
    <w:rsid w:val="003B0F51"/>
    <w:rsid w:val="003B1B05"/>
    <w:rsid w:val="003B46EF"/>
    <w:rsid w:val="003B5403"/>
    <w:rsid w:val="003B6022"/>
    <w:rsid w:val="003B6CC2"/>
    <w:rsid w:val="003B767D"/>
    <w:rsid w:val="003C1864"/>
    <w:rsid w:val="003C49B3"/>
    <w:rsid w:val="003C5203"/>
    <w:rsid w:val="003C52C2"/>
    <w:rsid w:val="003C600E"/>
    <w:rsid w:val="003C7D23"/>
    <w:rsid w:val="003D136E"/>
    <w:rsid w:val="003D21D5"/>
    <w:rsid w:val="003D54CA"/>
    <w:rsid w:val="003D6FE1"/>
    <w:rsid w:val="003E5C03"/>
    <w:rsid w:val="003E6B2C"/>
    <w:rsid w:val="003E719A"/>
    <w:rsid w:val="003F081C"/>
    <w:rsid w:val="003F3334"/>
    <w:rsid w:val="004005A2"/>
    <w:rsid w:val="004043EC"/>
    <w:rsid w:val="004050F9"/>
    <w:rsid w:val="00405DE1"/>
    <w:rsid w:val="00415C89"/>
    <w:rsid w:val="004214B4"/>
    <w:rsid w:val="00423525"/>
    <w:rsid w:val="00425C2C"/>
    <w:rsid w:val="0042695C"/>
    <w:rsid w:val="00427400"/>
    <w:rsid w:val="004317DC"/>
    <w:rsid w:val="00432269"/>
    <w:rsid w:val="004509EA"/>
    <w:rsid w:val="00451F22"/>
    <w:rsid w:val="00455F35"/>
    <w:rsid w:val="00472ABE"/>
    <w:rsid w:val="00473991"/>
    <w:rsid w:val="00475CFD"/>
    <w:rsid w:val="00482049"/>
    <w:rsid w:val="0048215F"/>
    <w:rsid w:val="0048376B"/>
    <w:rsid w:val="00490E6A"/>
    <w:rsid w:val="004925BF"/>
    <w:rsid w:val="00494FEF"/>
    <w:rsid w:val="00495BB6"/>
    <w:rsid w:val="004A22D1"/>
    <w:rsid w:val="004A7F63"/>
    <w:rsid w:val="004B3A1E"/>
    <w:rsid w:val="004B456E"/>
    <w:rsid w:val="004B5352"/>
    <w:rsid w:val="004B785F"/>
    <w:rsid w:val="004C4195"/>
    <w:rsid w:val="004D1DEC"/>
    <w:rsid w:val="004D2840"/>
    <w:rsid w:val="004D45EA"/>
    <w:rsid w:val="004D4A7F"/>
    <w:rsid w:val="004E0112"/>
    <w:rsid w:val="004E2882"/>
    <w:rsid w:val="004E59A0"/>
    <w:rsid w:val="004E5E3C"/>
    <w:rsid w:val="004E63C3"/>
    <w:rsid w:val="004E7581"/>
    <w:rsid w:val="004E7DDA"/>
    <w:rsid w:val="004F1F7C"/>
    <w:rsid w:val="004F7230"/>
    <w:rsid w:val="00501748"/>
    <w:rsid w:val="00502E86"/>
    <w:rsid w:val="00510E23"/>
    <w:rsid w:val="00511C77"/>
    <w:rsid w:val="00512C2A"/>
    <w:rsid w:val="005139A6"/>
    <w:rsid w:val="00515237"/>
    <w:rsid w:val="00516E1B"/>
    <w:rsid w:val="00526015"/>
    <w:rsid w:val="00526138"/>
    <w:rsid w:val="00526148"/>
    <w:rsid w:val="005269E4"/>
    <w:rsid w:val="00526C90"/>
    <w:rsid w:val="005270CF"/>
    <w:rsid w:val="00527EF4"/>
    <w:rsid w:val="00530050"/>
    <w:rsid w:val="00531769"/>
    <w:rsid w:val="00535048"/>
    <w:rsid w:val="00535904"/>
    <w:rsid w:val="00535FDF"/>
    <w:rsid w:val="005376BE"/>
    <w:rsid w:val="0054126C"/>
    <w:rsid w:val="0054162D"/>
    <w:rsid w:val="00542D4E"/>
    <w:rsid w:val="005431FF"/>
    <w:rsid w:val="005435F0"/>
    <w:rsid w:val="005446DF"/>
    <w:rsid w:val="00546809"/>
    <w:rsid w:val="00547309"/>
    <w:rsid w:val="00550BEE"/>
    <w:rsid w:val="00551F1D"/>
    <w:rsid w:val="005527C0"/>
    <w:rsid w:val="00555C3D"/>
    <w:rsid w:val="00560A29"/>
    <w:rsid w:val="0056498C"/>
    <w:rsid w:val="005701E0"/>
    <w:rsid w:val="0057436C"/>
    <w:rsid w:val="00577FC7"/>
    <w:rsid w:val="00584BBB"/>
    <w:rsid w:val="00585CB5"/>
    <w:rsid w:val="00590D02"/>
    <w:rsid w:val="00592266"/>
    <w:rsid w:val="00592A8E"/>
    <w:rsid w:val="00595685"/>
    <w:rsid w:val="00596F4B"/>
    <w:rsid w:val="00597CE2"/>
    <w:rsid w:val="005A0F15"/>
    <w:rsid w:val="005A31B2"/>
    <w:rsid w:val="005B3DB3"/>
    <w:rsid w:val="005B3EBC"/>
    <w:rsid w:val="005B4A77"/>
    <w:rsid w:val="005B70F6"/>
    <w:rsid w:val="005C1A64"/>
    <w:rsid w:val="005C20F3"/>
    <w:rsid w:val="005C2240"/>
    <w:rsid w:val="005C70A3"/>
    <w:rsid w:val="005D03DE"/>
    <w:rsid w:val="005D0D34"/>
    <w:rsid w:val="005E4EE7"/>
    <w:rsid w:val="005E5A1A"/>
    <w:rsid w:val="005E6B26"/>
    <w:rsid w:val="005E736F"/>
    <w:rsid w:val="005E7AA0"/>
    <w:rsid w:val="005F502F"/>
    <w:rsid w:val="005F62C8"/>
    <w:rsid w:val="005F67D4"/>
    <w:rsid w:val="005F6E6A"/>
    <w:rsid w:val="005F7DBB"/>
    <w:rsid w:val="006052CF"/>
    <w:rsid w:val="00605846"/>
    <w:rsid w:val="006059D7"/>
    <w:rsid w:val="00611B2E"/>
    <w:rsid w:val="00615D13"/>
    <w:rsid w:val="00620C46"/>
    <w:rsid w:val="006229E0"/>
    <w:rsid w:val="00622BB5"/>
    <w:rsid w:val="00623246"/>
    <w:rsid w:val="00623939"/>
    <w:rsid w:val="00623B17"/>
    <w:rsid w:val="00623BE3"/>
    <w:rsid w:val="00624AF4"/>
    <w:rsid w:val="006278C5"/>
    <w:rsid w:val="00631F59"/>
    <w:rsid w:val="006401E6"/>
    <w:rsid w:val="00641442"/>
    <w:rsid w:val="006500E7"/>
    <w:rsid w:val="006540A6"/>
    <w:rsid w:val="00654D70"/>
    <w:rsid w:val="0066471D"/>
    <w:rsid w:val="00670CA8"/>
    <w:rsid w:val="00672E01"/>
    <w:rsid w:val="00675FFD"/>
    <w:rsid w:val="0067771B"/>
    <w:rsid w:val="00677E6F"/>
    <w:rsid w:val="00682ED9"/>
    <w:rsid w:val="00683473"/>
    <w:rsid w:val="00687AE0"/>
    <w:rsid w:val="006A1B7C"/>
    <w:rsid w:val="006A2618"/>
    <w:rsid w:val="006A2EF2"/>
    <w:rsid w:val="006A42B4"/>
    <w:rsid w:val="006B009A"/>
    <w:rsid w:val="006B123B"/>
    <w:rsid w:val="006B1866"/>
    <w:rsid w:val="006B44BF"/>
    <w:rsid w:val="006B4AB4"/>
    <w:rsid w:val="006B6F0A"/>
    <w:rsid w:val="006C0BE1"/>
    <w:rsid w:val="006C2580"/>
    <w:rsid w:val="006C434D"/>
    <w:rsid w:val="006C4858"/>
    <w:rsid w:val="006C56A0"/>
    <w:rsid w:val="006C65A2"/>
    <w:rsid w:val="006C6EC2"/>
    <w:rsid w:val="006D0E3C"/>
    <w:rsid w:val="006D1850"/>
    <w:rsid w:val="006D4EE4"/>
    <w:rsid w:val="006D56D6"/>
    <w:rsid w:val="006E1E13"/>
    <w:rsid w:val="006E2525"/>
    <w:rsid w:val="006E261F"/>
    <w:rsid w:val="006E5331"/>
    <w:rsid w:val="006F088E"/>
    <w:rsid w:val="006F1753"/>
    <w:rsid w:val="006F25B0"/>
    <w:rsid w:val="006F2D4F"/>
    <w:rsid w:val="00700EC5"/>
    <w:rsid w:val="00705499"/>
    <w:rsid w:val="00710D73"/>
    <w:rsid w:val="00712971"/>
    <w:rsid w:val="0071416F"/>
    <w:rsid w:val="00715326"/>
    <w:rsid w:val="0071546D"/>
    <w:rsid w:val="00720090"/>
    <w:rsid w:val="00722AB1"/>
    <w:rsid w:val="00722D9E"/>
    <w:rsid w:val="007242BA"/>
    <w:rsid w:val="00724A3A"/>
    <w:rsid w:val="007256F5"/>
    <w:rsid w:val="0073095F"/>
    <w:rsid w:val="00731BB0"/>
    <w:rsid w:val="007354CF"/>
    <w:rsid w:val="0073588A"/>
    <w:rsid w:val="007373F2"/>
    <w:rsid w:val="00740174"/>
    <w:rsid w:val="00740795"/>
    <w:rsid w:val="0074108B"/>
    <w:rsid w:val="00742F37"/>
    <w:rsid w:val="007433DD"/>
    <w:rsid w:val="007437CD"/>
    <w:rsid w:val="00746831"/>
    <w:rsid w:val="00747A5B"/>
    <w:rsid w:val="0075147C"/>
    <w:rsid w:val="007557A9"/>
    <w:rsid w:val="00755E64"/>
    <w:rsid w:val="007564CA"/>
    <w:rsid w:val="007619DE"/>
    <w:rsid w:val="00762F96"/>
    <w:rsid w:val="007648C1"/>
    <w:rsid w:val="00767B50"/>
    <w:rsid w:val="007709EA"/>
    <w:rsid w:val="00775CA8"/>
    <w:rsid w:val="00777BBD"/>
    <w:rsid w:val="0078085C"/>
    <w:rsid w:val="00781E8D"/>
    <w:rsid w:val="00782DDE"/>
    <w:rsid w:val="0078466A"/>
    <w:rsid w:val="00786856"/>
    <w:rsid w:val="007877B9"/>
    <w:rsid w:val="00794DFB"/>
    <w:rsid w:val="00794E94"/>
    <w:rsid w:val="00796283"/>
    <w:rsid w:val="00797A6F"/>
    <w:rsid w:val="007B14C9"/>
    <w:rsid w:val="007B2E5C"/>
    <w:rsid w:val="007B3FE5"/>
    <w:rsid w:val="007B5953"/>
    <w:rsid w:val="007B599C"/>
    <w:rsid w:val="007B62D9"/>
    <w:rsid w:val="007B7218"/>
    <w:rsid w:val="007B7B95"/>
    <w:rsid w:val="007C5543"/>
    <w:rsid w:val="007C6068"/>
    <w:rsid w:val="007C652D"/>
    <w:rsid w:val="007C6A56"/>
    <w:rsid w:val="007D0F9E"/>
    <w:rsid w:val="007D373D"/>
    <w:rsid w:val="007D4CF4"/>
    <w:rsid w:val="007E6383"/>
    <w:rsid w:val="007E681A"/>
    <w:rsid w:val="007F0CB2"/>
    <w:rsid w:val="007F1EAD"/>
    <w:rsid w:val="007F3E83"/>
    <w:rsid w:val="00802289"/>
    <w:rsid w:val="00803A54"/>
    <w:rsid w:val="0080499C"/>
    <w:rsid w:val="0080554F"/>
    <w:rsid w:val="008103D9"/>
    <w:rsid w:val="0081259C"/>
    <w:rsid w:val="00813B23"/>
    <w:rsid w:val="008144AE"/>
    <w:rsid w:val="00816AA4"/>
    <w:rsid w:val="0082217B"/>
    <w:rsid w:val="00822806"/>
    <w:rsid w:val="00822BFB"/>
    <w:rsid w:val="00823582"/>
    <w:rsid w:val="00825B33"/>
    <w:rsid w:val="0082738E"/>
    <w:rsid w:val="008279A4"/>
    <w:rsid w:val="00832FDD"/>
    <w:rsid w:val="008350FC"/>
    <w:rsid w:val="00836AE0"/>
    <w:rsid w:val="00840C6B"/>
    <w:rsid w:val="008421A6"/>
    <w:rsid w:val="00852C5F"/>
    <w:rsid w:val="00853972"/>
    <w:rsid w:val="00855A69"/>
    <w:rsid w:val="00857C1A"/>
    <w:rsid w:val="00863340"/>
    <w:rsid w:val="00864092"/>
    <w:rsid w:val="008642A8"/>
    <w:rsid w:val="00864470"/>
    <w:rsid w:val="008647F7"/>
    <w:rsid w:val="008650C1"/>
    <w:rsid w:val="00870C74"/>
    <w:rsid w:val="00871784"/>
    <w:rsid w:val="00882291"/>
    <w:rsid w:val="0088631D"/>
    <w:rsid w:val="00890A8D"/>
    <w:rsid w:val="00895BBD"/>
    <w:rsid w:val="008A03CE"/>
    <w:rsid w:val="008A2744"/>
    <w:rsid w:val="008A35B9"/>
    <w:rsid w:val="008A5874"/>
    <w:rsid w:val="008B1743"/>
    <w:rsid w:val="008B5B8F"/>
    <w:rsid w:val="008C10AE"/>
    <w:rsid w:val="008C1BDC"/>
    <w:rsid w:val="008C504D"/>
    <w:rsid w:val="008C5797"/>
    <w:rsid w:val="008C691A"/>
    <w:rsid w:val="008D2B17"/>
    <w:rsid w:val="008D4EAE"/>
    <w:rsid w:val="008D555E"/>
    <w:rsid w:val="008D5A1A"/>
    <w:rsid w:val="008D6A88"/>
    <w:rsid w:val="008D70F7"/>
    <w:rsid w:val="008E01D7"/>
    <w:rsid w:val="008E37C3"/>
    <w:rsid w:val="008E7119"/>
    <w:rsid w:val="008F2347"/>
    <w:rsid w:val="008F3064"/>
    <w:rsid w:val="008F6377"/>
    <w:rsid w:val="008F643A"/>
    <w:rsid w:val="008F7DCF"/>
    <w:rsid w:val="008F7E99"/>
    <w:rsid w:val="009016F2"/>
    <w:rsid w:val="00903949"/>
    <w:rsid w:val="00904323"/>
    <w:rsid w:val="0090465F"/>
    <w:rsid w:val="00906067"/>
    <w:rsid w:val="009147CE"/>
    <w:rsid w:val="00916846"/>
    <w:rsid w:val="00917F9D"/>
    <w:rsid w:val="00923109"/>
    <w:rsid w:val="00923957"/>
    <w:rsid w:val="0092452F"/>
    <w:rsid w:val="00925B7A"/>
    <w:rsid w:val="00933965"/>
    <w:rsid w:val="00937DDC"/>
    <w:rsid w:val="00942166"/>
    <w:rsid w:val="009428D5"/>
    <w:rsid w:val="00945ACC"/>
    <w:rsid w:val="0094716C"/>
    <w:rsid w:val="0095171A"/>
    <w:rsid w:val="00951857"/>
    <w:rsid w:val="00951965"/>
    <w:rsid w:val="009520A8"/>
    <w:rsid w:val="00954873"/>
    <w:rsid w:val="00956BF4"/>
    <w:rsid w:val="0096000E"/>
    <w:rsid w:val="00963C0F"/>
    <w:rsid w:val="00963C2A"/>
    <w:rsid w:val="00964311"/>
    <w:rsid w:val="00964862"/>
    <w:rsid w:val="00970182"/>
    <w:rsid w:val="00986F0E"/>
    <w:rsid w:val="009923C4"/>
    <w:rsid w:val="009A22BD"/>
    <w:rsid w:val="009A2C41"/>
    <w:rsid w:val="009A3A42"/>
    <w:rsid w:val="009A566D"/>
    <w:rsid w:val="009A6CFF"/>
    <w:rsid w:val="009A7A8E"/>
    <w:rsid w:val="009B06FD"/>
    <w:rsid w:val="009B3082"/>
    <w:rsid w:val="009B4679"/>
    <w:rsid w:val="009B584D"/>
    <w:rsid w:val="009C0D39"/>
    <w:rsid w:val="009C17AF"/>
    <w:rsid w:val="009C1914"/>
    <w:rsid w:val="009C345F"/>
    <w:rsid w:val="009C5EA7"/>
    <w:rsid w:val="009C68FB"/>
    <w:rsid w:val="009C6944"/>
    <w:rsid w:val="009C6FB7"/>
    <w:rsid w:val="009D24E7"/>
    <w:rsid w:val="009D2B48"/>
    <w:rsid w:val="009D3DC3"/>
    <w:rsid w:val="009D4E3F"/>
    <w:rsid w:val="009D6BD4"/>
    <w:rsid w:val="009E04F3"/>
    <w:rsid w:val="009E40BB"/>
    <w:rsid w:val="009E4DB8"/>
    <w:rsid w:val="009E62EC"/>
    <w:rsid w:val="009F1295"/>
    <w:rsid w:val="009F42B6"/>
    <w:rsid w:val="009F6714"/>
    <w:rsid w:val="009F703E"/>
    <w:rsid w:val="00A007A1"/>
    <w:rsid w:val="00A01EA9"/>
    <w:rsid w:val="00A02CE6"/>
    <w:rsid w:val="00A04012"/>
    <w:rsid w:val="00A07B2B"/>
    <w:rsid w:val="00A14082"/>
    <w:rsid w:val="00A16563"/>
    <w:rsid w:val="00A21C9B"/>
    <w:rsid w:val="00A271D6"/>
    <w:rsid w:val="00A345AB"/>
    <w:rsid w:val="00A35887"/>
    <w:rsid w:val="00A36D7C"/>
    <w:rsid w:val="00A3768F"/>
    <w:rsid w:val="00A4095E"/>
    <w:rsid w:val="00A4111D"/>
    <w:rsid w:val="00A469A2"/>
    <w:rsid w:val="00A469A9"/>
    <w:rsid w:val="00A47352"/>
    <w:rsid w:val="00A4793F"/>
    <w:rsid w:val="00A5549E"/>
    <w:rsid w:val="00A62A0E"/>
    <w:rsid w:val="00A65A93"/>
    <w:rsid w:val="00A678FC"/>
    <w:rsid w:val="00A7376E"/>
    <w:rsid w:val="00A862B6"/>
    <w:rsid w:val="00A9070E"/>
    <w:rsid w:val="00A94DE4"/>
    <w:rsid w:val="00A97F5D"/>
    <w:rsid w:val="00AA2B51"/>
    <w:rsid w:val="00AA3E9D"/>
    <w:rsid w:val="00AB0FC1"/>
    <w:rsid w:val="00AB339D"/>
    <w:rsid w:val="00AB435B"/>
    <w:rsid w:val="00AB4DC7"/>
    <w:rsid w:val="00AC0350"/>
    <w:rsid w:val="00AC231D"/>
    <w:rsid w:val="00AD160A"/>
    <w:rsid w:val="00AD41AE"/>
    <w:rsid w:val="00AE1912"/>
    <w:rsid w:val="00AE56B3"/>
    <w:rsid w:val="00AE67A3"/>
    <w:rsid w:val="00AF1090"/>
    <w:rsid w:val="00AF71A9"/>
    <w:rsid w:val="00B00A6F"/>
    <w:rsid w:val="00B106FE"/>
    <w:rsid w:val="00B114EF"/>
    <w:rsid w:val="00B152BF"/>
    <w:rsid w:val="00B15D09"/>
    <w:rsid w:val="00B20428"/>
    <w:rsid w:val="00B210EE"/>
    <w:rsid w:val="00B23FBB"/>
    <w:rsid w:val="00B26834"/>
    <w:rsid w:val="00B326A1"/>
    <w:rsid w:val="00B3288D"/>
    <w:rsid w:val="00B330B0"/>
    <w:rsid w:val="00B40D75"/>
    <w:rsid w:val="00B465DB"/>
    <w:rsid w:val="00B54B71"/>
    <w:rsid w:val="00B5518A"/>
    <w:rsid w:val="00B6271E"/>
    <w:rsid w:val="00B64B1E"/>
    <w:rsid w:val="00B64E7A"/>
    <w:rsid w:val="00B6514B"/>
    <w:rsid w:val="00B67690"/>
    <w:rsid w:val="00B70F8C"/>
    <w:rsid w:val="00B7462F"/>
    <w:rsid w:val="00B76709"/>
    <w:rsid w:val="00B76D5D"/>
    <w:rsid w:val="00B77CC4"/>
    <w:rsid w:val="00B80046"/>
    <w:rsid w:val="00B83394"/>
    <w:rsid w:val="00B84B3A"/>
    <w:rsid w:val="00B85D21"/>
    <w:rsid w:val="00B87119"/>
    <w:rsid w:val="00B87685"/>
    <w:rsid w:val="00B90742"/>
    <w:rsid w:val="00B90A33"/>
    <w:rsid w:val="00B9520C"/>
    <w:rsid w:val="00B96BD7"/>
    <w:rsid w:val="00B9715D"/>
    <w:rsid w:val="00B97ECE"/>
    <w:rsid w:val="00BA39EF"/>
    <w:rsid w:val="00BA7F17"/>
    <w:rsid w:val="00BB0833"/>
    <w:rsid w:val="00BB2024"/>
    <w:rsid w:val="00BB329B"/>
    <w:rsid w:val="00BC4DDE"/>
    <w:rsid w:val="00BC6232"/>
    <w:rsid w:val="00BD2338"/>
    <w:rsid w:val="00BD64EE"/>
    <w:rsid w:val="00BE05CD"/>
    <w:rsid w:val="00BF0DB3"/>
    <w:rsid w:val="00C132B0"/>
    <w:rsid w:val="00C142A6"/>
    <w:rsid w:val="00C14C8B"/>
    <w:rsid w:val="00C17918"/>
    <w:rsid w:val="00C21B13"/>
    <w:rsid w:val="00C23E33"/>
    <w:rsid w:val="00C35C75"/>
    <w:rsid w:val="00C36061"/>
    <w:rsid w:val="00C4174F"/>
    <w:rsid w:val="00C46663"/>
    <w:rsid w:val="00C4695B"/>
    <w:rsid w:val="00C46E96"/>
    <w:rsid w:val="00C47C44"/>
    <w:rsid w:val="00C55CAC"/>
    <w:rsid w:val="00C56E6D"/>
    <w:rsid w:val="00C576E9"/>
    <w:rsid w:val="00C61099"/>
    <w:rsid w:val="00C6277E"/>
    <w:rsid w:val="00C634AF"/>
    <w:rsid w:val="00C65E6D"/>
    <w:rsid w:val="00C71F32"/>
    <w:rsid w:val="00C824F8"/>
    <w:rsid w:val="00C87184"/>
    <w:rsid w:val="00C90E3C"/>
    <w:rsid w:val="00C946D5"/>
    <w:rsid w:val="00CA1377"/>
    <w:rsid w:val="00CA1EBC"/>
    <w:rsid w:val="00CA3205"/>
    <w:rsid w:val="00CA4E83"/>
    <w:rsid w:val="00CA60F6"/>
    <w:rsid w:val="00CB0B4F"/>
    <w:rsid w:val="00CB1BDB"/>
    <w:rsid w:val="00CB23BA"/>
    <w:rsid w:val="00CB3552"/>
    <w:rsid w:val="00CB3A2E"/>
    <w:rsid w:val="00CB51C1"/>
    <w:rsid w:val="00CC0020"/>
    <w:rsid w:val="00CC1414"/>
    <w:rsid w:val="00CC2385"/>
    <w:rsid w:val="00CC4845"/>
    <w:rsid w:val="00CC5FC1"/>
    <w:rsid w:val="00CC6B2A"/>
    <w:rsid w:val="00CD3E36"/>
    <w:rsid w:val="00CD7010"/>
    <w:rsid w:val="00CE0798"/>
    <w:rsid w:val="00CE1E79"/>
    <w:rsid w:val="00CE2DAA"/>
    <w:rsid w:val="00CE535A"/>
    <w:rsid w:val="00CE5E8C"/>
    <w:rsid w:val="00CF10AA"/>
    <w:rsid w:val="00CF128F"/>
    <w:rsid w:val="00CF16C5"/>
    <w:rsid w:val="00CF312B"/>
    <w:rsid w:val="00CF4A5A"/>
    <w:rsid w:val="00CF4DC3"/>
    <w:rsid w:val="00CF5266"/>
    <w:rsid w:val="00CF7780"/>
    <w:rsid w:val="00D005EF"/>
    <w:rsid w:val="00D03D07"/>
    <w:rsid w:val="00D045DB"/>
    <w:rsid w:val="00D04E95"/>
    <w:rsid w:val="00D06230"/>
    <w:rsid w:val="00D11E7E"/>
    <w:rsid w:val="00D13223"/>
    <w:rsid w:val="00D2062A"/>
    <w:rsid w:val="00D20A00"/>
    <w:rsid w:val="00D21623"/>
    <w:rsid w:val="00D21A3C"/>
    <w:rsid w:val="00D226D3"/>
    <w:rsid w:val="00D272A1"/>
    <w:rsid w:val="00D32004"/>
    <w:rsid w:val="00D374F0"/>
    <w:rsid w:val="00D400CE"/>
    <w:rsid w:val="00D4304F"/>
    <w:rsid w:val="00D4361F"/>
    <w:rsid w:val="00D51DC2"/>
    <w:rsid w:val="00D55D52"/>
    <w:rsid w:val="00D60B77"/>
    <w:rsid w:val="00D62BA4"/>
    <w:rsid w:val="00D73B52"/>
    <w:rsid w:val="00D80DD0"/>
    <w:rsid w:val="00D901FA"/>
    <w:rsid w:val="00D97C9F"/>
    <w:rsid w:val="00DA4CB9"/>
    <w:rsid w:val="00DB12ED"/>
    <w:rsid w:val="00DB15DC"/>
    <w:rsid w:val="00DB398C"/>
    <w:rsid w:val="00DB4633"/>
    <w:rsid w:val="00DB5C28"/>
    <w:rsid w:val="00DB5D56"/>
    <w:rsid w:val="00DC41AB"/>
    <w:rsid w:val="00DC5CAE"/>
    <w:rsid w:val="00DC63C0"/>
    <w:rsid w:val="00DC6A71"/>
    <w:rsid w:val="00DD04DB"/>
    <w:rsid w:val="00DD2DDA"/>
    <w:rsid w:val="00DD33D1"/>
    <w:rsid w:val="00DD48B7"/>
    <w:rsid w:val="00DE2092"/>
    <w:rsid w:val="00DE5740"/>
    <w:rsid w:val="00DF6F71"/>
    <w:rsid w:val="00DF72CA"/>
    <w:rsid w:val="00DF7C33"/>
    <w:rsid w:val="00E00DFE"/>
    <w:rsid w:val="00E015D6"/>
    <w:rsid w:val="00E02651"/>
    <w:rsid w:val="00E06C04"/>
    <w:rsid w:val="00E0778F"/>
    <w:rsid w:val="00E10B9E"/>
    <w:rsid w:val="00E1391F"/>
    <w:rsid w:val="00E17067"/>
    <w:rsid w:val="00E22410"/>
    <w:rsid w:val="00E23342"/>
    <w:rsid w:val="00E2678C"/>
    <w:rsid w:val="00E3218C"/>
    <w:rsid w:val="00E3221D"/>
    <w:rsid w:val="00E32C70"/>
    <w:rsid w:val="00E35FDB"/>
    <w:rsid w:val="00E36B50"/>
    <w:rsid w:val="00E426F1"/>
    <w:rsid w:val="00E4627E"/>
    <w:rsid w:val="00E50B5C"/>
    <w:rsid w:val="00E60A0B"/>
    <w:rsid w:val="00E61F7B"/>
    <w:rsid w:val="00E716E2"/>
    <w:rsid w:val="00E758BC"/>
    <w:rsid w:val="00E76710"/>
    <w:rsid w:val="00E77CE8"/>
    <w:rsid w:val="00E806E6"/>
    <w:rsid w:val="00E81B55"/>
    <w:rsid w:val="00E851B4"/>
    <w:rsid w:val="00E85C2B"/>
    <w:rsid w:val="00E86441"/>
    <w:rsid w:val="00E86F0F"/>
    <w:rsid w:val="00E86F51"/>
    <w:rsid w:val="00E8775D"/>
    <w:rsid w:val="00E919AF"/>
    <w:rsid w:val="00E947FE"/>
    <w:rsid w:val="00E96942"/>
    <w:rsid w:val="00E9695B"/>
    <w:rsid w:val="00EA270D"/>
    <w:rsid w:val="00EA32C3"/>
    <w:rsid w:val="00EA622A"/>
    <w:rsid w:val="00EB10D1"/>
    <w:rsid w:val="00EB3F36"/>
    <w:rsid w:val="00EB4174"/>
    <w:rsid w:val="00EB4C4D"/>
    <w:rsid w:val="00EB5F44"/>
    <w:rsid w:val="00EC104A"/>
    <w:rsid w:val="00EC35B1"/>
    <w:rsid w:val="00EC4B05"/>
    <w:rsid w:val="00EC5AE2"/>
    <w:rsid w:val="00EC6374"/>
    <w:rsid w:val="00EC6A5A"/>
    <w:rsid w:val="00EC7F51"/>
    <w:rsid w:val="00ED400B"/>
    <w:rsid w:val="00ED5A3B"/>
    <w:rsid w:val="00ED7FCE"/>
    <w:rsid w:val="00EE04B5"/>
    <w:rsid w:val="00EE358B"/>
    <w:rsid w:val="00EE3E73"/>
    <w:rsid w:val="00EE6ABF"/>
    <w:rsid w:val="00EE7C06"/>
    <w:rsid w:val="00EF1E03"/>
    <w:rsid w:val="00EF2B44"/>
    <w:rsid w:val="00EF2D28"/>
    <w:rsid w:val="00EF51E7"/>
    <w:rsid w:val="00EF6C69"/>
    <w:rsid w:val="00F02F72"/>
    <w:rsid w:val="00F069A5"/>
    <w:rsid w:val="00F069D5"/>
    <w:rsid w:val="00F1028D"/>
    <w:rsid w:val="00F105B3"/>
    <w:rsid w:val="00F109FB"/>
    <w:rsid w:val="00F20C10"/>
    <w:rsid w:val="00F23DE6"/>
    <w:rsid w:val="00F23EB3"/>
    <w:rsid w:val="00F24833"/>
    <w:rsid w:val="00F24C5D"/>
    <w:rsid w:val="00F27139"/>
    <w:rsid w:val="00F2788B"/>
    <w:rsid w:val="00F3231A"/>
    <w:rsid w:val="00F3245E"/>
    <w:rsid w:val="00F45A96"/>
    <w:rsid w:val="00F45BD4"/>
    <w:rsid w:val="00F52409"/>
    <w:rsid w:val="00F524E7"/>
    <w:rsid w:val="00F52F41"/>
    <w:rsid w:val="00F54680"/>
    <w:rsid w:val="00F55613"/>
    <w:rsid w:val="00F56530"/>
    <w:rsid w:val="00F60ED5"/>
    <w:rsid w:val="00F6463A"/>
    <w:rsid w:val="00F65385"/>
    <w:rsid w:val="00F70F59"/>
    <w:rsid w:val="00F716BA"/>
    <w:rsid w:val="00F82F78"/>
    <w:rsid w:val="00F8319C"/>
    <w:rsid w:val="00F84A90"/>
    <w:rsid w:val="00F90653"/>
    <w:rsid w:val="00F90DD7"/>
    <w:rsid w:val="00F920A6"/>
    <w:rsid w:val="00F923BE"/>
    <w:rsid w:val="00F92C44"/>
    <w:rsid w:val="00F96431"/>
    <w:rsid w:val="00F977AA"/>
    <w:rsid w:val="00FA594B"/>
    <w:rsid w:val="00FA7E1B"/>
    <w:rsid w:val="00FB347E"/>
    <w:rsid w:val="00FC4EA6"/>
    <w:rsid w:val="00FC673D"/>
    <w:rsid w:val="00FD0179"/>
    <w:rsid w:val="00FD12B6"/>
    <w:rsid w:val="00FD31B8"/>
    <w:rsid w:val="00FD5D3E"/>
    <w:rsid w:val="00FD7991"/>
    <w:rsid w:val="00FE3567"/>
    <w:rsid w:val="00FE3D74"/>
    <w:rsid w:val="00FE48B8"/>
    <w:rsid w:val="00FE50C3"/>
    <w:rsid w:val="00FE559B"/>
    <w:rsid w:val="00FF3760"/>
    <w:rsid w:val="00FF44EC"/>
    <w:rsid w:val="00FF7C5E"/>
    <w:rsid w:val="0419DE05"/>
    <w:rsid w:val="09C0805B"/>
    <w:rsid w:val="0AA452A2"/>
    <w:rsid w:val="0D50CF28"/>
    <w:rsid w:val="11731558"/>
    <w:rsid w:val="156EC4AB"/>
    <w:rsid w:val="17A00D87"/>
    <w:rsid w:val="1B1CE4D0"/>
    <w:rsid w:val="1BC3C9A1"/>
    <w:rsid w:val="1E242379"/>
    <w:rsid w:val="1E90216E"/>
    <w:rsid w:val="244904DD"/>
    <w:rsid w:val="26448AA9"/>
    <w:rsid w:val="27FE4F6E"/>
    <w:rsid w:val="29106F5A"/>
    <w:rsid w:val="2DA66030"/>
    <w:rsid w:val="35771FA0"/>
    <w:rsid w:val="35910911"/>
    <w:rsid w:val="3873F4B0"/>
    <w:rsid w:val="38838013"/>
    <w:rsid w:val="38E313F2"/>
    <w:rsid w:val="3EEF9A69"/>
    <w:rsid w:val="44D7D5A5"/>
    <w:rsid w:val="4A0B7EE6"/>
    <w:rsid w:val="4DF9C336"/>
    <w:rsid w:val="4EFB5C69"/>
    <w:rsid w:val="4F263BA3"/>
    <w:rsid w:val="585EC638"/>
    <w:rsid w:val="587AF06C"/>
    <w:rsid w:val="687B0035"/>
    <w:rsid w:val="70A56C2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9B3C0"/>
  <w15:chartTrackingRefBased/>
  <w15:docId w15:val="{3ECF66E6-F7EE-FB43-BAD3-6B8530FC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7690"/>
    <w:pPr>
      <w:spacing w:line="260" w:lineRule="exact"/>
    </w:pPr>
    <w:rPr>
      <w:rFonts w:ascii="Arial" w:hAnsi="Arial"/>
      <w:color w:val="000000"/>
      <w:lang w:val="en-GB" w:eastAsia="en-US"/>
    </w:rPr>
  </w:style>
  <w:style w:type="paragraph" w:styleId="Heading1">
    <w:name w:val="heading 1"/>
    <w:basedOn w:val="Normal"/>
    <w:next w:val="Normal"/>
    <w:qFormat/>
    <w:rsid w:val="008E37C3"/>
    <w:pPr>
      <w:numPr>
        <w:numId w:val="2"/>
      </w:numPr>
      <w:spacing w:after="320" w:line="320" w:lineRule="exact"/>
      <w:outlineLvl w:val="0"/>
    </w:pPr>
    <w:rPr>
      <w:b/>
      <w:sz w:val="28"/>
    </w:rPr>
  </w:style>
  <w:style w:type="paragraph" w:styleId="Heading2">
    <w:name w:val="heading 2"/>
    <w:next w:val="Normal"/>
    <w:qFormat/>
    <w:rsid w:val="008E37C3"/>
    <w:pPr>
      <w:numPr>
        <w:ilvl w:val="1"/>
        <w:numId w:val="2"/>
      </w:numPr>
      <w:spacing w:line="260" w:lineRule="exact"/>
      <w:outlineLvl w:val="1"/>
    </w:pPr>
    <w:rPr>
      <w:rFonts w:ascii="Arial" w:hAnsi="Arial"/>
      <w:b/>
      <w:sz w:val="22"/>
      <w:lang w:val="en-GB" w:eastAsia="en-US"/>
    </w:rPr>
  </w:style>
  <w:style w:type="paragraph" w:styleId="Heading3">
    <w:name w:val="heading 3"/>
    <w:basedOn w:val="Normal"/>
    <w:next w:val="Normal"/>
    <w:qFormat/>
    <w:rsid w:val="008E37C3"/>
    <w:pPr>
      <w:keepNext/>
      <w:numPr>
        <w:ilvl w:val="2"/>
        <w:numId w:val="2"/>
      </w:numPr>
      <w:outlineLvl w:val="2"/>
    </w:pPr>
    <w:rPr>
      <w:b/>
      <w:i/>
      <w:kern w:val="28"/>
    </w:rPr>
  </w:style>
  <w:style w:type="paragraph" w:styleId="Heading4">
    <w:name w:val="heading 4"/>
    <w:basedOn w:val="Normal"/>
    <w:next w:val="Normal"/>
    <w:qFormat/>
    <w:rsid w:val="008E37C3"/>
    <w:pPr>
      <w:numPr>
        <w:ilvl w:val="3"/>
        <w:numId w:val="2"/>
      </w:numPr>
      <w:outlineLvl w:val="3"/>
    </w:pPr>
    <w:rPr>
      <w:b/>
    </w:rPr>
  </w:style>
  <w:style w:type="paragraph" w:styleId="Heading5">
    <w:name w:val="heading 5"/>
    <w:aliases w:val="h5"/>
    <w:basedOn w:val="Normal"/>
    <w:next w:val="Normal"/>
    <w:qFormat/>
    <w:rsid w:val="008E37C3"/>
    <w:pPr>
      <w:keepNext/>
      <w:numPr>
        <w:ilvl w:val="4"/>
        <w:numId w:val="2"/>
      </w:numPr>
      <w:jc w:val="center"/>
      <w:outlineLvl w:val="4"/>
    </w:pPr>
    <w:rPr>
      <w:b/>
    </w:rPr>
  </w:style>
  <w:style w:type="paragraph" w:styleId="Heading6">
    <w:name w:val="heading 6"/>
    <w:basedOn w:val="Normal"/>
    <w:next w:val="Normal"/>
    <w:qFormat/>
    <w:rsid w:val="008E37C3"/>
    <w:pPr>
      <w:keepNext/>
      <w:numPr>
        <w:ilvl w:val="5"/>
        <w:numId w:val="2"/>
      </w:numPr>
      <w:jc w:val="center"/>
      <w:outlineLvl w:val="5"/>
    </w:pPr>
    <w:rPr>
      <w:b/>
    </w:rPr>
  </w:style>
  <w:style w:type="paragraph" w:styleId="Heading7">
    <w:name w:val="heading 7"/>
    <w:basedOn w:val="Normal"/>
    <w:next w:val="Normal"/>
    <w:qFormat/>
    <w:rsid w:val="008E37C3"/>
    <w:pPr>
      <w:keepNext/>
      <w:numPr>
        <w:ilvl w:val="6"/>
        <w:numId w:val="2"/>
      </w:numPr>
      <w:outlineLvl w:val="6"/>
    </w:pPr>
    <w:rPr>
      <w:b/>
    </w:rPr>
  </w:style>
  <w:style w:type="paragraph" w:styleId="Heading8">
    <w:name w:val="heading 8"/>
    <w:basedOn w:val="Normal"/>
    <w:next w:val="Normal"/>
    <w:qFormat/>
    <w:rsid w:val="008E37C3"/>
    <w:pPr>
      <w:keepNext/>
      <w:numPr>
        <w:ilvl w:val="7"/>
        <w:numId w:val="2"/>
      </w:numPr>
      <w:jc w:val="both"/>
      <w:outlineLvl w:val="7"/>
    </w:pPr>
    <w:rPr>
      <w:rFonts w:ascii="Helvetica 55 Roman" w:hAnsi="Helvetica 55 Roman"/>
      <w:b/>
      <w:i/>
      <w:sz w:val="18"/>
    </w:rPr>
  </w:style>
  <w:style w:type="paragraph" w:styleId="Heading9">
    <w:name w:val="heading 9"/>
    <w:basedOn w:val="Normal"/>
    <w:next w:val="Normal"/>
    <w:qFormat/>
    <w:rsid w:val="008E37C3"/>
    <w:pPr>
      <w:keepNext/>
      <w:numPr>
        <w:ilvl w:val="8"/>
        <w:numId w:val="2"/>
      </w:numPr>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dent">
    <w:name w:val="Bullet Indent"/>
    <w:basedOn w:val="Normal"/>
    <w:rsid w:val="008E37C3"/>
    <w:pPr>
      <w:numPr>
        <w:numId w:val="1"/>
      </w:numPr>
      <w:tabs>
        <w:tab w:val="left" w:pos="284"/>
      </w:tabs>
      <w:ind w:left="284" w:hanging="284"/>
    </w:pPr>
  </w:style>
  <w:style w:type="table" w:styleId="TableGrid">
    <w:name w:val="Table Grid"/>
    <w:basedOn w:val="TableNormal"/>
    <w:rsid w:val="00131B62"/>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E37C3"/>
    <w:pPr>
      <w:tabs>
        <w:tab w:val="center" w:pos="4153"/>
        <w:tab w:val="right" w:pos="8306"/>
      </w:tabs>
    </w:pPr>
  </w:style>
  <w:style w:type="paragraph" w:styleId="Footer">
    <w:name w:val="footer"/>
    <w:basedOn w:val="Normal"/>
    <w:rsid w:val="008E37C3"/>
    <w:pPr>
      <w:tabs>
        <w:tab w:val="center" w:pos="4153"/>
        <w:tab w:val="right" w:pos="8306"/>
      </w:tabs>
    </w:pPr>
  </w:style>
  <w:style w:type="character" w:styleId="PageNumber">
    <w:name w:val="page number"/>
    <w:basedOn w:val="DefaultParagraphFont"/>
    <w:rsid w:val="0071416F"/>
  </w:style>
  <w:style w:type="paragraph" w:styleId="BalloonText">
    <w:name w:val="Balloon Text"/>
    <w:basedOn w:val="Normal"/>
    <w:semiHidden/>
    <w:rsid w:val="00AC231D"/>
    <w:rPr>
      <w:rFonts w:ascii="Tahoma" w:hAnsi="Tahoma" w:cs="Tahoma"/>
      <w:sz w:val="16"/>
      <w:szCs w:val="16"/>
    </w:rPr>
  </w:style>
  <w:style w:type="table" w:styleId="TableWeb2">
    <w:name w:val="Table Web 2"/>
    <w:basedOn w:val="TableNormal"/>
    <w:rsid w:val="006B44BF"/>
    <w:pPr>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
    <w:name w:val="Current List1"/>
    <w:rsid w:val="00560A29"/>
    <w:pPr>
      <w:numPr>
        <w:numId w:val="3"/>
      </w:numPr>
    </w:pPr>
  </w:style>
  <w:style w:type="paragraph" w:styleId="NormalWeb">
    <w:name w:val="Normal (Web)"/>
    <w:basedOn w:val="Normal"/>
    <w:uiPriority w:val="99"/>
    <w:rsid w:val="005701E0"/>
    <w:pPr>
      <w:spacing w:before="100" w:beforeAutospacing="1" w:after="100" w:afterAutospacing="1" w:line="240" w:lineRule="auto"/>
    </w:pPr>
    <w:rPr>
      <w:rFonts w:ascii="Times New Roman" w:hAnsi="Times New Roman"/>
      <w:color w:val="auto"/>
      <w:sz w:val="24"/>
      <w:szCs w:val="24"/>
      <w:lang w:eastAsia="en-GB"/>
    </w:rPr>
  </w:style>
  <w:style w:type="paragraph" w:customStyle="1" w:styleId="DocumentTitle">
    <w:name w:val="Document Title"/>
    <w:basedOn w:val="Normal"/>
    <w:next w:val="Normal"/>
    <w:rsid w:val="00F23EB3"/>
    <w:pPr>
      <w:tabs>
        <w:tab w:val="num" w:pos="360"/>
        <w:tab w:val="num" w:pos="1440"/>
      </w:tabs>
      <w:spacing w:line="240" w:lineRule="auto"/>
      <w:ind w:left="1440" w:hanging="360"/>
      <w:jc w:val="both"/>
    </w:pPr>
    <w:rPr>
      <w:b/>
      <w:color w:val="808080"/>
      <w:sz w:val="48"/>
    </w:rPr>
  </w:style>
  <w:style w:type="paragraph" w:customStyle="1" w:styleId="TitleSubheading">
    <w:name w:val="Title Subheading"/>
    <w:basedOn w:val="Normal"/>
    <w:rsid w:val="00F23EB3"/>
    <w:pPr>
      <w:tabs>
        <w:tab w:val="num" w:pos="360"/>
      </w:tabs>
      <w:spacing w:line="240" w:lineRule="auto"/>
      <w:ind w:left="360" w:hanging="360"/>
      <w:jc w:val="both"/>
    </w:pPr>
    <w:rPr>
      <w:color w:val="auto"/>
      <w:sz w:val="28"/>
    </w:rPr>
  </w:style>
  <w:style w:type="paragraph" w:styleId="BodyText">
    <w:name w:val="Body Text"/>
    <w:basedOn w:val="Normal"/>
    <w:rsid w:val="00F23EB3"/>
    <w:pPr>
      <w:tabs>
        <w:tab w:val="num" w:pos="360"/>
      </w:tabs>
      <w:spacing w:line="240" w:lineRule="auto"/>
      <w:ind w:left="360" w:hanging="360"/>
      <w:jc w:val="both"/>
    </w:pPr>
    <w:rPr>
      <w:color w:val="auto"/>
      <w:sz w:val="22"/>
    </w:rPr>
  </w:style>
  <w:style w:type="paragraph" w:customStyle="1" w:styleId="1Parties">
    <w:name w:val="(1) Parties"/>
    <w:basedOn w:val="Normal"/>
    <w:rsid w:val="00F23EB3"/>
    <w:pPr>
      <w:tabs>
        <w:tab w:val="num" w:pos="5040"/>
      </w:tabs>
      <w:spacing w:before="120" w:after="120" w:line="300" w:lineRule="atLeast"/>
      <w:ind w:left="5040" w:hanging="720"/>
    </w:pPr>
    <w:rPr>
      <w:color w:val="auto"/>
    </w:rPr>
  </w:style>
  <w:style w:type="paragraph" w:customStyle="1" w:styleId="HLegal1Head">
    <w:name w:val="HLegal 1 Head"/>
    <w:basedOn w:val="Normal"/>
    <w:rsid w:val="00F23EB3"/>
    <w:pPr>
      <w:keepNext/>
      <w:numPr>
        <w:numId w:val="4"/>
      </w:numPr>
      <w:spacing w:before="200" w:after="120" w:line="240" w:lineRule="auto"/>
      <w:jc w:val="both"/>
    </w:pPr>
    <w:rPr>
      <w:rFonts w:cs="Arial"/>
      <w:b/>
      <w:caps/>
      <w:color w:val="auto"/>
    </w:rPr>
  </w:style>
  <w:style w:type="paragraph" w:customStyle="1" w:styleId="HLegal2">
    <w:name w:val="HLegal 2"/>
    <w:basedOn w:val="Normal"/>
    <w:rsid w:val="00F23EB3"/>
    <w:pPr>
      <w:numPr>
        <w:ilvl w:val="1"/>
        <w:numId w:val="4"/>
      </w:numPr>
      <w:spacing w:before="120" w:after="120" w:line="240" w:lineRule="auto"/>
      <w:jc w:val="both"/>
    </w:pPr>
    <w:rPr>
      <w:rFonts w:cs="Arial"/>
      <w:color w:val="auto"/>
    </w:rPr>
  </w:style>
  <w:style w:type="paragraph" w:customStyle="1" w:styleId="HLegal3">
    <w:name w:val="HLegal 3"/>
    <w:basedOn w:val="Normal"/>
    <w:rsid w:val="00F23EB3"/>
    <w:pPr>
      <w:numPr>
        <w:ilvl w:val="2"/>
        <w:numId w:val="4"/>
      </w:numPr>
      <w:spacing w:before="120" w:after="120" w:line="240" w:lineRule="auto"/>
      <w:jc w:val="both"/>
    </w:pPr>
    <w:rPr>
      <w:rFonts w:cs="Arial"/>
      <w:color w:val="auto"/>
    </w:rPr>
  </w:style>
  <w:style w:type="paragraph" w:styleId="BodyTextIndent2">
    <w:name w:val="Body Text Indent 2"/>
    <w:basedOn w:val="Normal"/>
    <w:rsid w:val="00114DB3"/>
    <w:pPr>
      <w:spacing w:after="120" w:line="480" w:lineRule="auto"/>
      <w:ind w:left="283"/>
    </w:pPr>
  </w:style>
  <w:style w:type="paragraph" w:styleId="BodyText3">
    <w:name w:val="Body Text 3"/>
    <w:basedOn w:val="Normal"/>
    <w:rsid w:val="00114DB3"/>
    <w:pPr>
      <w:spacing w:after="120"/>
    </w:pPr>
    <w:rPr>
      <w:sz w:val="16"/>
      <w:szCs w:val="16"/>
    </w:rPr>
  </w:style>
  <w:style w:type="paragraph" w:styleId="TOC2">
    <w:name w:val="toc 2"/>
    <w:basedOn w:val="Normal"/>
    <w:next w:val="Normal"/>
    <w:semiHidden/>
    <w:rsid w:val="00114DB3"/>
    <w:pPr>
      <w:spacing w:before="240" w:line="240" w:lineRule="auto"/>
    </w:pPr>
    <w:rPr>
      <w:rFonts w:ascii="Times New Roman" w:hAnsi="Times New Roman"/>
      <w:b/>
      <w:color w:val="auto"/>
      <w:lang w:eastAsia="en-GB"/>
    </w:rPr>
  </w:style>
  <w:style w:type="paragraph" w:styleId="TOC1">
    <w:name w:val="toc 1"/>
    <w:basedOn w:val="Normal"/>
    <w:next w:val="Normal"/>
    <w:semiHidden/>
    <w:rsid w:val="00114DB3"/>
    <w:pPr>
      <w:spacing w:before="360" w:line="240" w:lineRule="auto"/>
    </w:pPr>
    <w:rPr>
      <w:b/>
      <w:caps/>
      <w:color w:val="auto"/>
      <w:sz w:val="24"/>
      <w:lang w:eastAsia="en-GB"/>
    </w:rPr>
  </w:style>
  <w:style w:type="character" w:styleId="Hyperlink">
    <w:name w:val="Hyperlink"/>
    <w:rsid w:val="00114DB3"/>
    <w:rPr>
      <w:color w:val="0000FF"/>
      <w:u w:val="single"/>
    </w:rPr>
  </w:style>
  <w:style w:type="numbering" w:customStyle="1" w:styleId="CurrentList3">
    <w:name w:val="Current List3"/>
    <w:rsid w:val="00D4361F"/>
    <w:pPr>
      <w:numPr>
        <w:numId w:val="6"/>
      </w:numPr>
    </w:pPr>
  </w:style>
  <w:style w:type="paragraph" w:styleId="ListBullet2">
    <w:name w:val="List Bullet 2"/>
    <w:basedOn w:val="Normal"/>
    <w:rsid w:val="00D4361F"/>
    <w:pPr>
      <w:numPr>
        <w:numId w:val="5"/>
      </w:numPr>
      <w:spacing w:line="240" w:lineRule="auto"/>
    </w:pPr>
    <w:rPr>
      <w:color w:val="auto"/>
      <w:sz w:val="22"/>
      <w:szCs w:val="22"/>
    </w:rPr>
  </w:style>
  <w:style w:type="paragraph" w:customStyle="1" w:styleId="ColourfulShadingAccent31">
    <w:name w:val="Colourful Shading – Accent 31"/>
    <w:basedOn w:val="Normal"/>
    <w:uiPriority w:val="34"/>
    <w:qFormat/>
    <w:rsid w:val="00641442"/>
    <w:pPr>
      <w:ind w:left="720"/>
    </w:pPr>
  </w:style>
  <w:style w:type="character" w:styleId="Emphasis">
    <w:name w:val="Emphasis"/>
    <w:qFormat/>
    <w:rsid w:val="00641442"/>
    <w:rPr>
      <w:i/>
      <w:iCs/>
    </w:rPr>
  </w:style>
  <w:style w:type="paragraph" w:customStyle="1" w:styleId="normalcentred">
    <w:name w:val="normalcentred"/>
    <w:basedOn w:val="Normal"/>
    <w:rsid w:val="00D400CE"/>
    <w:pPr>
      <w:spacing w:before="60" w:after="60" w:line="240" w:lineRule="auto"/>
      <w:jc w:val="center"/>
    </w:pPr>
    <w:rPr>
      <w:rFonts w:cs="Arial"/>
      <w:lang w:val="en-US"/>
    </w:rPr>
  </w:style>
  <w:style w:type="paragraph" w:customStyle="1" w:styleId="Text">
    <w:name w:val="Text"/>
    <w:basedOn w:val="Normal"/>
    <w:rsid w:val="00903949"/>
    <w:pPr>
      <w:tabs>
        <w:tab w:val="left" w:pos="284"/>
      </w:tabs>
      <w:overflowPunct w:val="0"/>
      <w:autoSpaceDE w:val="0"/>
      <w:autoSpaceDN w:val="0"/>
      <w:adjustRightInd w:val="0"/>
      <w:spacing w:after="260" w:line="240" w:lineRule="auto"/>
      <w:jc w:val="both"/>
      <w:textAlignment w:val="baseline"/>
    </w:pPr>
    <w:rPr>
      <w:rFonts w:ascii="Times New Roman" w:hAnsi="Times New Roman"/>
      <w:color w:val="auto"/>
      <w:sz w:val="22"/>
      <w:lang w:eastAsia="en-GB"/>
    </w:rPr>
  </w:style>
  <w:style w:type="character" w:customStyle="1" w:styleId="apple-style-span">
    <w:name w:val="apple-style-span"/>
    <w:basedOn w:val="DefaultParagraphFont"/>
    <w:rsid w:val="00B00A6F"/>
  </w:style>
  <w:style w:type="paragraph" w:customStyle="1" w:styleId="MediumShading1-Accent21">
    <w:name w:val="Medium Shading 1 - Accent 21"/>
    <w:basedOn w:val="Normal"/>
    <w:uiPriority w:val="1"/>
    <w:qFormat/>
    <w:rsid w:val="00EB4174"/>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LightGrid-Accent31">
    <w:name w:val="Light Grid - Accent 31"/>
    <w:basedOn w:val="Normal"/>
    <w:uiPriority w:val="34"/>
    <w:qFormat/>
    <w:rsid w:val="00164ED4"/>
    <w:pPr>
      <w:spacing w:after="200" w:line="276" w:lineRule="auto"/>
      <w:ind w:left="720"/>
      <w:contextualSpacing/>
    </w:pPr>
    <w:rPr>
      <w:rFonts w:ascii="Calibri" w:eastAsia="Calibri" w:hAnsi="Calibri"/>
      <w:color w:val="auto"/>
      <w:sz w:val="22"/>
      <w:szCs w:val="22"/>
      <w:lang w:val="en-IE"/>
    </w:rPr>
  </w:style>
  <w:style w:type="character" w:styleId="CommentReference">
    <w:name w:val="annotation reference"/>
    <w:rsid w:val="00AE1912"/>
    <w:rPr>
      <w:sz w:val="18"/>
      <w:szCs w:val="18"/>
    </w:rPr>
  </w:style>
  <w:style w:type="paragraph" w:styleId="CommentText">
    <w:name w:val="annotation text"/>
    <w:basedOn w:val="Normal"/>
    <w:link w:val="CommentTextChar"/>
    <w:rsid w:val="00AE1912"/>
    <w:rPr>
      <w:sz w:val="24"/>
      <w:szCs w:val="24"/>
    </w:rPr>
  </w:style>
  <w:style w:type="character" w:customStyle="1" w:styleId="CommentTextChar">
    <w:name w:val="Comment Text Char"/>
    <w:link w:val="CommentText"/>
    <w:rsid w:val="00AE1912"/>
    <w:rPr>
      <w:rFonts w:ascii="Arial" w:hAnsi="Arial"/>
      <w:color w:val="000000"/>
      <w:sz w:val="24"/>
      <w:szCs w:val="24"/>
      <w:lang w:val="en-GB"/>
    </w:rPr>
  </w:style>
  <w:style w:type="paragraph" w:styleId="CommentSubject">
    <w:name w:val="annotation subject"/>
    <w:basedOn w:val="CommentText"/>
    <w:next w:val="CommentText"/>
    <w:link w:val="CommentSubjectChar"/>
    <w:rsid w:val="00AE1912"/>
    <w:rPr>
      <w:b/>
      <w:bCs/>
      <w:sz w:val="20"/>
      <w:szCs w:val="20"/>
    </w:rPr>
  </w:style>
  <w:style w:type="character" w:customStyle="1" w:styleId="CommentSubjectChar">
    <w:name w:val="Comment Subject Char"/>
    <w:link w:val="CommentSubject"/>
    <w:rsid w:val="00AE1912"/>
    <w:rPr>
      <w:rFonts w:ascii="Arial" w:hAnsi="Arial"/>
      <w:b/>
      <w:bCs/>
      <w:color w:val="000000"/>
      <w:sz w:val="24"/>
      <w:szCs w:val="24"/>
      <w:lang w:val="en-GB"/>
    </w:rPr>
  </w:style>
  <w:style w:type="paragraph" w:styleId="ListParagraph">
    <w:name w:val="List Paragraph"/>
    <w:basedOn w:val="Normal"/>
    <w:uiPriority w:val="34"/>
    <w:qFormat/>
    <w:rsid w:val="00473991"/>
    <w:pPr>
      <w:spacing w:line="240" w:lineRule="auto"/>
      <w:ind w:left="720"/>
    </w:pPr>
    <w:rPr>
      <w:rFonts w:ascii="Times New Roman" w:hAnsi="Times New Roman"/>
      <w:color w:val="auto"/>
    </w:rPr>
  </w:style>
  <w:style w:type="paragraph" w:styleId="Revision">
    <w:name w:val="Revision"/>
    <w:hidden/>
    <w:uiPriority w:val="99"/>
    <w:semiHidden/>
    <w:rsid w:val="009F1295"/>
    <w:rPr>
      <w:rFonts w:ascii="Arial" w:hAnsi="Arial"/>
      <w:color w:val="000000"/>
      <w:lang w:val="en-GB" w:eastAsia="en-US"/>
    </w:rPr>
  </w:style>
  <w:style w:type="character" w:customStyle="1" w:styleId="markedcontent">
    <w:name w:val="markedcontent"/>
    <w:basedOn w:val="DefaultParagraphFont"/>
    <w:rsid w:val="00890A8D"/>
  </w:style>
  <w:style w:type="character" w:styleId="Strong">
    <w:name w:val="Strong"/>
    <w:basedOn w:val="DefaultParagraphFont"/>
    <w:uiPriority w:val="22"/>
    <w:qFormat/>
    <w:rsid w:val="00E02651"/>
    <w:rPr>
      <w:b/>
      <w:bCs/>
    </w:rPr>
  </w:style>
  <w:style w:type="paragraph" w:customStyle="1" w:styleId="paragraph">
    <w:name w:val="paragraph"/>
    <w:basedOn w:val="Normal"/>
    <w:rsid w:val="001929E2"/>
    <w:pPr>
      <w:spacing w:before="100" w:beforeAutospacing="1" w:after="100" w:afterAutospacing="1" w:line="240" w:lineRule="auto"/>
    </w:pPr>
    <w:rPr>
      <w:rFonts w:ascii="Times New Roman" w:hAnsi="Times New Roman"/>
      <w:color w:val="auto"/>
      <w:sz w:val="24"/>
      <w:szCs w:val="24"/>
      <w:lang w:val="en-IE" w:eastAsia="en-IE"/>
    </w:rPr>
  </w:style>
  <w:style w:type="character" w:customStyle="1" w:styleId="normaltextrun">
    <w:name w:val="normaltextrun"/>
    <w:basedOn w:val="DefaultParagraphFont"/>
    <w:rsid w:val="001929E2"/>
  </w:style>
  <w:style w:type="character" w:customStyle="1" w:styleId="eop">
    <w:name w:val="eop"/>
    <w:basedOn w:val="DefaultParagraphFont"/>
    <w:rsid w:val="00192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486">
      <w:bodyDiv w:val="1"/>
      <w:marLeft w:val="0"/>
      <w:marRight w:val="0"/>
      <w:marTop w:val="0"/>
      <w:marBottom w:val="0"/>
      <w:divBdr>
        <w:top w:val="none" w:sz="0" w:space="0" w:color="auto"/>
        <w:left w:val="none" w:sz="0" w:space="0" w:color="auto"/>
        <w:bottom w:val="none" w:sz="0" w:space="0" w:color="auto"/>
        <w:right w:val="none" w:sz="0" w:space="0" w:color="auto"/>
      </w:divBdr>
    </w:div>
    <w:div w:id="16200194">
      <w:bodyDiv w:val="1"/>
      <w:marLeft w:val="0"/>
      <w:marRight w:val="0"/>
      <w:marTop w:val="0"/>
      <w:marBottom w:val="0"/>
      <w:divBdr>
        <w:top w:val="none" w:sz="0" w:space="0" w:color="auto"/>
        <w:left w:val="none" w:sz="0" w:space="0" w:color="auto"/>
        <w:bottom w:val="none" w:sz="0" w:space="0" w:color="auto"/>
        <w:right w:val="none" w:sz="0" w:space="0" w:color="auto"/>
      </w:divBdr>
      <w:divsChild>
        <w:div w:id="1561789744">
          <w:marLeft w:val="0"/>
          <w:marRight w:val="0"/>
          <w:marTop w:val="0"/>
          <w:marBottom w:val="0"/>
          <w:divBdr>
            <w:top w:val="none" w:sz="0" w:space="0" w:color="auto"/>
            <w:left w:val="none" w:sz="0" w:space="0" w:color="auto"/>
            <w:bottom w:val="none" w:sz="0" w:space="0" w:color="auto"/>
            <w:right w:val="none" w:sz="0" w:space="0" w:color="auto"/>
          </w:divBdr>
          <w:divsChild>
            <w:div w:id="546256983">
              <w:marLeft w:val="0"/>
              <w:marRight w:val="0"/>
              <w:marTop w:val="0"/>
              <w:marBottom w:val="0"/>
              <w:divBdr>
                <w:top w:val="none" w:sz="0" w:space="0" w:color="auto"/>
                <w:left w:val="none" w:sz="0" w:space="0" w:color="auto"/>
                <w:bottom w:val="none" w:sz="0" w:space="0" w:color="auto"/>
                <w:right w:val="none" w:sz="0" w:space="0" w:color="auto"/>
              </w:divBdr>
            </w:div>
            <w:div w:id="19511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2073">
      <w:bodyDiv w:val="1"/>
      <w:marLeft w:val="0"/>
      <w:marRight w:val="0"/>
      <w:marTop w:val="0"/>
      <w:marBottom w:val="0"/>
      <w:divBdr>
        <w:top w:val="none" w:sz="0" w:space="0" w:color="auto"/>
        <w:left w:val="none" w:sz="0" w:space="0" w:color="auto"/>
        <w:bottom w:val="none" w:sz="0" w:space="0" w:color="auto"/>
        <w:right w:val="none" w:sz="0" w:space="0" w:color="auto"/>
      </w:divBdr>
    </w:div>
    <w:div w:id="110132849">
      <w:bodyDiv w:val="1"/>
      <w:marLeft w:val="0"/>
      <w:marRight w:val="0"/>
      <w:marTop w:val="0"/>
      <w:marBottom w:val="0"/>
      <w:divBdr>
        <w:top w:val="none" w:sz="0" w:space="0" w:color="auto"/>
        <w:left w:val="none" w:sz="0" w:space="0" w:color="auto"/>
        <w:bottom w:val="none" w:sz="0" w:space="0" w:color="auto"/>
        <w:right w:val="none" w:sz="0" w:space="0" w:color="auto"/>
      </w:divBdr>
    </w:div>
    <w:div w:id="160195852">
      <w:bodyDiv w:val="1"/>
      <w:marLeft w:val="0"/>
      <w:marRight w:val="0"/>
      <w:marTop w:val="0"/>
      <w:marBottom w:val="0"/>
      <w:divBdr>
        <w:top w:val="none" w:sz="0" w:space="0" w:color="auto"/>
        <w:left w:val="none" w:sz="0" w:space="0" w:color="auto"/>
        <w:bottom w:val="none" w:sz="0" w:space="0" w:color="auto"/>
        <w:right w:val="none" w:sz="0" w:space="0" w:color="auto"/>
      </w:divBdr>
      <w:divsChild>
        <w:div w:id="183175686">
          <w:marLeft w:val="0"/>
          <w:marRight w:val="0"/>
          <w:marTop w:val="0"/>
          <w:marBottom w:val="0"/>
          <w:divBdr>
            <w:top w:val="none" w:sz="0" w:space="0" w:color="auto"/>
            <w:left w:val="none" w:sz="0" w:space="0" w:color="auto"/>
            <w:bottom w:val="none" w:sz="0" w:space="0" w:color="auto"/>
            <w:right w:val="none" w:sz="0" w:space="0" w:color="auto"/>
          </w:divBdr>
        </w:div>
      </w:divsChild>
    </w:div>
    <w:div w:id="181743463">
      <w:bodyDiv w:val="1"/>
      <w:marLeft w:val="0"/>
      <w:marRight w:val="0"/>
      <w:marTop w:val="0"/>
      <w:marBottom w:val="0"/>
      <w:divBdr>
        <w:top w:val="none" w:sz="0" w:space="0" w:color="auto"/>
        <w:left w:val="none" w:sz="0" w:space="0" w:color="auto"/>
        <w:bottom w:val="none" w:sz="0" w:space="0" w:color="auto"/>
        <w:right w:val="none" w:sz="0" w:space="0" w:color="auto"/>
      </w:divBdr>
    </w:div>
    <w:div w:id="220213645">
      <w:bodyDiv w:val="1"/>
      <w:marLeft w:val="0"/>
      <w:marRight w:val="0"/>
      <w:marTop w:val="0"/>
      <w:marBottom w:val="0"/>
      <w:divBdr>
        <w:top w:val="none" w:sz="0" w:space="0" w:color="auto"/>
        <w:left w:val="none" w:sz="0" w:space="0" w:color="auto"/>
        <w:bottom w:val="none" w:sz="0" w:space="0" w:color="auto"/>
        <w:right w:val="none" w:sz="0" w:space="0" w:color="auto"/>
      </w:divBdr>
    </w:div>
    <w:div w:id="312299575">
      <w:bodyDiv w:val="1"/>
      <w:marLeft w:val="0"/>
      <w:marRight w:val="0"/>
      <w:marTop w:val="0"/>
      <w:marBottom w:val="0"/>
      <w:divBdr>
        <w:top w:val="none" w:sz="0" w:space="0" w:color="auto"/>
        <w:left w:val="none" w:sz="0" w:space="0" w:color="auto"/>
        <w:bottom w:val="none" w:sz="0" w:space="0" w:color="auto"/>
        <w:right w:val="none" w:sz="0" w:space="0" w:color="auto"/>
      </w:divBdr>
    </w:div>
    <w:div w:id="378171272">
      <w:bodyDiv w:val="1"/>
      <w:marLeft w:val="0"/>
      <w:marRight w:val="0"/>
      <w:marTop w:val="0"/>
      <w:marBottom w:val="0"/>
      <w:divBdr>
        <w:top w:val="none" w:sz="0" w:space="0" w:color="auto"/>
        <w:left w:val="none" w:sz="0" w:space="0" w:color="auto"/>
        <w:bottom w:val="none" w:sz="0" w:space="0" w:color="auto"/>
        <w:right w:val="none" w:sz="0" w:space="0" w:color="auto"/>
      </w:divBdr>
    </w:div>
    <w:div w:id="399136197">
      <w:bodyDiv w:val="1"/>
      <w:marLeft w:val="0"/>
      <w:marRight w:val="0"/>
      <w:marTop w:val="0"/>
      <w:marBottom w:val="0"/>
      <w:divBdr>
        <w:top w:val="none" w:sz="0" w:space="0" w:color="auto"/>
        <w:left w:val="none" w:sz="0" w:space="0" w:color="auto"/>
        <w:bottom w:val="none" w:sz="0" w:space="0" w:color="auto"/>
        <w:right w:val="none" w:sz="0" w:space="0" w:color="auto"/>
      </w:divBdr>
    </w:div>
    <w:div w:id="411007003">
      <w:bodyDiv w:val="1"/>
      <w:marLeft w:val="0"/>
      <w:marRight w:val="0"/>
      <w:marTop w:val="0"/>
      <w:marBottom w:val="0"/>
      <w:divBdr>
        <w:top w:val="none" w:sz="0" w:space="0" w:color="auto"/>
        <w:left w:val="none" w:sz="0" w:space="0" w:color="auto"/>
        <w:bottom w:val="none" w:sz="0" w:space="0" w:color="auto"/>
        <w:right w:val="none" w:sz="0" w:space="0" w:color="auto"/>
      </w:divBdr>
    </w:div>
    <w:div w:id="418599153">
      <w:bodyDiv w:val="1"/>
      <w:marLeft w:val="0"/>
      <w:marRight w:val="0"/>
      <w:marTop w:val="0"/>
      <w:marBottom w:val="0"/>
      <w:divBdr>
        <w:top w:val="none" w:sz="0" w:space="0" w:color="auto"/>
        <w:left w:val="none" w:sz="0" w:space="0" w:color="auto"/>
        <w:bottom w:val="none" w:sz="0" w:space="0" w:color="auto"/>
        <w:right w:val="none" w:sz="0" w:space="0" w:color="auto"/>
      </w:divBdr>
    </w:div>
    <w:div w:id="426077031">
      <w:bodyDiv w:val="1"/>
      <w:marLeft w:val="0"/>
      <w:marRight w:val="0"/>
      <w:marTop w:val="0"/>
      <w:marBottom w:val="0"/>
      <w:divBdr>
        <w:top w:val="none" w:sz="0" w:space="0" w:color="auto"/>
        <w:left w:val="none" w:sz="0" w:space="0" w:color="auto"/>
        <w:bottom w:val="none" w:sz="0" w:space="0" w:color="auto"/>
        <w:right w:val="none" w:sz="0" w:space="0" w:color="auto"/>
      </w:divBdr>
    </w:div>
    <w:div w:id="481846213">
      <w:bodyDiv w:val="1"/>
      <w:marLeft w:val="0"/>
      <w:marRight w:val="0"/>
      <w:marTop w:val="0"/>
      <w:marBottom w:val="0"/>
      <w:divBdr>
        <w:top w:val="none" w:sz="0" w:space="0" w:color="auto"/>
        <w:left w:val="none" w:sz="0" w:space="0" w:color="auto"/>
        <w:bottom w:val="none" w:sz="0" w:space="0" w:color="auto"/>
        <w:right w:val="none" w:sz="0" w:space="0" w:color="auto"/>
      </w:divBdr>
    </w:div>
    <w:div w:id="514998016">
      <w:bodyDiv w:val="1"/>
      <w:marLeft w:val="0"/>
      <w:marRight w:val="0"/>
      <w:marTop w:val="0"/>
      <w:marBottom w:val="0"/>
      <w:divBdr>
        <w:top w:val="none" w:sz="0" w:space="0" w:color="auto"/>
        <w:left w:val="none" w:sz="0" w:space="0" w:color="auto"/>
        <w:bottom w:val="none" w:sz="0" w:space="0" w:color="auto"/>
        <w:right w:val="none" w:sz="0" w:space="0" w:color="auto"/>
      </w:divBdr>
    </w:div>
    <w:div w:id="575088848">
      <w:bodyDiv w:val="1"/>
      <w:marLeft w:val="0"/>
      <w:marRight w:val="0"/>
      <w:marTop w:val="0"/>
      <w:marBottom w:val="0"/>
      <w:divBdr>
        <w:top w:val="none" w:sz="0" w:space="0" w:color="auto"/>
        <w:left w:val="none" w:sz="0" w:space="0" w:color="auto"/>
        <w:bottom w:val="none" w:sz="0" w:space="0" w:color="auto"/>
        <w:right w:val="none" w:sz="0" w:space="0" w:color="auto"/>
      </w:divBdr>
    </w:div>
    <w:div w:id="675688433">
      <w:bodyDiv w:val="1"/>
      <w:marLeft w:val="0"/>
      <w:marRight w:val="0"/>
      <w:marTop w:val="0"/>
      <w:marBottom w:val="0"/>
      <w:divBdr>
        <w:top w:val="none" w:sz="0" w:space="0" w:color="auto"/>
        <w:left w:val="none" w:sz="0" w:space="0" w:color="auto"/>
        <w:bottom w:val="none" w:sz="0" w:space="0" w:color="auto"/>
        <w:right w:val="none" w:sz="0" w:space="0" w:color="auto"/>
      </w:divBdr>
      <w:divsChild>
        <w:div w:id="1734230675">
          <w:marLeft w:val="0"/>
          <w:marRight w:val="0"/>
          <w:marTop w:val="0"/>
          <w:marBottom w:val="0"/>
          <w:divBdr>
            <w:top w:val="none" w:sz="0" w:space="0" w:color="auto"/>
            <w:left w:val="none" w:sz="0" w:space="0" w:color="auto"/>
            <w:bottom w:val="none" w:sz="0" w:space="0" w:color="auto"/>
            <w:right w:val="none" w:sz="0" w:space="0" w:color="auto"/>
          </w:divBdr>
          <w:divsChild>
            <w:div w:id="16564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19087">
      <w:bodyDiv w:val="1"/>
      <w:marLeft w:val="0"/>
      <w:marRight w:val="0"/>
      <w:marTop w:val="0"/>
      <w:marBottom w:val="0"/>
      <w:divBdr>
        <w:top w:val="none" w:sz="0" w:space="0" w:color="auto"/>
        <w:left w:val="none" w:sz="0" w:space="0" w:color="auto"/>
        <w:bottom w:val="none" w:sz="0" w:space="0" w:color="auto"/>
        <w:right w:val="none" w:sz="0" w:space="0" w:color="auto"/>
      </w:divBdr>
    </w:div>
    <w:div w:id="720708035">
      <w:bodyDiv w:val="1"/>
      <w:marLeft w:val="0"/>
      <w:marRight w:val="0"/>
      <w:marTop w:val="0"/>
      <w:marBottom w:val="0"/>
      <w:divBdr>
        <w:top w:val="none" w:sz="0" w:space="0" w:color="auto"/>
        <w:left w:val="none" w:sz="0" w:space="0" w:color="auto"/>
        <w:bottom w:val="none" w:sz="0" w:space="0" w:color="auto"/>
        <w:right w:val="none" w:sz="0" w:space="0" w:color="auto"/>
      </w:divBdr>
    </w:div>
    <w:div w:id="748314220">
      <w:bodyDiv w:val="1"/>
      <w:marLeft w:val="0"/>
      <w:marRight w:val="0"/>
      <w:marTop w:val="0"/>
      <w:marBottom w:val="0"/>
      <w:divBdr>
        <w:top w:val="none" w:sz="0" w:space="0" w:color="auto"/>
        <w:left w:val="none" w:sz="0" w:space="0" w:color="auto"/>
        <w:bottom w:val="none" w:sz="0" w:space="0" w:color="auto"/>
        <w:right w:val="none" w:sz="0" w:space="0" w:color="auto"/>
      </w:divBdr>
    </w:div>
    <w:div w:id="769081693">
      <w:bodyDiv w:val="1"/>
      <w:marLeft w:val="0"/>
      <w:marRight w:val="0"/>
      <w:marTop w:val="0"/>
      <w:marBottom w:val="0"/>
      <w:divBdr>
        <w:top w:val="none" w:sz="0" w:space="0" w:color="auto"/>
        <w:left w:val="none" w:sz="0" w:space="0" w:color="auto"/>
        <w:bottom w:val="none" w:sz="0" w:space="0" w:color="auto"/>
        <w:right w:val="none" w:sz="0" w:space="0" w:color="auto"/>
      </w:divBdr>
    </w:div>
    <w:div w:id="779379463">
      <w:bodyDiv w:val="1"/>
      <w:marLeft w:val="0"/>
      <w:marRight w:val="0"/>
      <w:marTop w:val="0"/>
      <w:marBottom w:val="0"/>
      <w:divBdr>
        <w:top w:val="none" w:sz="0" w:space="0" w:color="auto"/>
        <w:left w:val="none" w:sz="0" w:space="0" w:color="auto"/>
        <w:bottom w:val="none" w:sz="0" w:space="0" w:color="auto"/>
        <w:right w:val="none" w:sz="0" w:space="0" w:color="auto"/>
      </w:divBdr>
      <w:divsChild>
        <w:div w:id="942227508">
          <w:marLeft w:val="0"/>
          <w:marRight w:val="0"/>
          <w:marTop w:val="0"/>
          <w:marBottom w:val="0"/>
          <w:divBdr>
            <w:top w:val="none" w:sz="0" w:space="0" w:color="auto"/>
            <w:left w:val="none" w:sz="0" w:space="0" w:color="auto"/>
            <w:bottom w:val="none" w:sz="0" w:space="0" w:color="auto"/>
            <w:right w:val="none" w:sz="0" w:space="0" w:color="auto"/>
          </w:divBdr>
          <w:divsChild>
            <w:div w:id="1836607603">
              <w:marLeft w:val="0"/>
              <w:marRight w:val="0"/>
              <w:marTop w:val="0"/>
              <w:marBottom w:val="0"/>
              <w:divBdr>
                <w:top w:val="none" w:sz="0" w:space="0" w:color="auto"/>
                <w:left w:val="none" w:sz="0" w:space="0" w:color="auto"/>
                <w:bottom w:val="none" w:sz="0" w:space="0" w:color="auto"/>
                <w:right w:val="none" w:sz="0" w:space="0" w:color="auto"/>
              </w:divBdr>
              <w:divsChild>
                <w:div w:id="87429047">
                  <w:marLeft w:val="0"/>
                  <w:marRight w:val="0"/>
                  <w:marTop w:val="0"/>
                  <w:marBottom w:val="0"/>
                  <w:divBdr>
                    <w:top w:val="none" w:sz="0" w:space="0" w:color="auto"/>
                    <w:left w:val="none" w:sz="0" w:space="0" w:color="auto"/>
                    <w:bottom w:val="none" w:sz="0" w:space="0" w:color="auto"/>
                    <w:right w:val="none" w:sz="0" w:space="0" w:color="auto"/>
                  </w:divBdr>
                  <w:divsChild>
                    <w:div w:id="13929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30240">
      <w:bodyDiv w:val="1"/>
      <w:marLeft w:val="0"/>
      <w:marRight w:val="0"/>
      <w:marTop w:val="0"/>
      <w:marBottom w:val="0"/>
      <w:divBdr>
        <w:top w:val="none" w:sz="0" w:space="0" w:color="auto"/>
        <w:left w:val="none" w:sz="0" w:space="0" w:color="auto"/>
        <w:bottom w:val="none" w:sz="0" w:space="0" w:color="auto"/>
        <w:right w:val="none" w:sz="0" w:space="0" w:color="auto"/>
      </w:divBdr>
      <w:divsChild>
        <w:div w:id="1053849583">
          <w:marLeft w:val="0"/>
          <w:marRight w:val="0"/>
          <w:marTop w:val="0"/>
          <w:marBottom w:val="0"/>
          <w:divBdr>
            <w:top w:val="none" w:sz="0" w:space="0" w:color="auto"/>
            <w:left w:val="none" w:sz="0" w:space="0" w:color="auto"/>
            <w:bottom w:val="none" w:sz="0" w:space="0" w:color="auto"/>
            <w:right w:val="none" w:sz="0" w:space="0" w:color="auto"/>
          </w:divBdr>
          <w:divsChild>
            <w:div w:id="138957430">
              <w:marLeft w:val="0"/>
              <w:marRight w:val="0"/>
              <w:marTop w:val="0"/>
              <w:marBottom w:val="0"/>
              <w:divBdr>
                <w:top w:val="none" w:sz="0" w:space="0" w:color="auto"/>
                <w:left w:val="none" w:sz="0" w:space="0" w:color="auto"/>
                <w:bottom w:val="none" w:sz="0" w:space="0" w:color="auto"/>
                <w:right w:val="none" w:sz="0" w:space="0" w:color="auto"/>
              </w:divBdr>
            </w:div>
            <w:div w:id="233204249">
              <w:marLeft w:val="0"/>
              <w:marRight w:val="0"/>
              <w:marTop w:val="0"/>
              <w:marBottom w:val="0"/>
              <w:divBdr>
                <w:top w:val="none" w:sz="0" w:space="0" w:color="auto"/>
                <w:left w:val="none" w:sz="0" w:space="0" w:color="auto"/>
                <w:bottom w:val="none" w:sz="0" w:space="0" w:color="auto"/>
                <w:right w:val="none" w:sz="0" w:space="0" w:color="auto"/>
              </w:divBdr>
            </w:div>
            <w:div w:id="353381954">
              <w:marLeft w:val="0"/>
              <w:marRight w:val="0"/>
              <w:marTop w:val="0"/>
              <w:marBottom w:val="0"/>
              <w:divBdr>
                <w:top w:val="none" w:sz="0" w:space="0" w:color="auto"/>
                <w:left w:val="none" w:sz="0" w:space="0" w:color="auto"/>
                <w:bottom w:val="none" w:sz="0" w:space="0" w:color="auto"/>
                <w:right w:val="none" w:sz="0" w:space="0" w:color="auto"/>
              </w:divBdr>
            </w:div>
            <w:div w:id="638070834">
              <w:marLeft w:val="0"/>
              <w:marRight w:val="0"/>
              <w:marTop w:val="0"/>
              <w:marBottom w:val="0"/>
              <w:divBdr>
                <w:top w:val="none" w:sz="0" w:space="0" w:color="auto"/>
                <w:left w:val="none" w:sz="0" w:space="0" w:color="auto"/>
                <w:bottom w:val="none" w:sz="0" w:space="0" w:color="auto"/>
                <w:right w:val="none" w:sz="0" w:space="0" w:color="auto"/>
              </w:divBdr>
            </w:div>
            <w:div w:id="800459998">
              <w:marLeft w:val="0"/>
              <w:marRight w:val="0"/>
              <w:marTop w:val="0"/>
              <w:marBottom w:val="0"/>
              <w:divBdr>
                <w:top w:val="none" w:sz="0" w:space="0" w:color="auto"/>
                <w:left w:val="none" w:sz="0" w:space="0" w:color="auto"/>
                <w:bottom w:val="none" w:sz="0" w:space="0" w:color="auto"/>
                <w:right w:val="none" w:sz="0" w:space="0" w:color="auto"/>
              </w:divBdr>
            </w:div>
            <w:div w:id="1867257094">
              <w:marLeft w:val="0"/>
              <w:marRight w:val="0"/>
              <w:marTop w:val="0"/>
              <w:marBottom w:val="0"/>
              <w:divBdr>
                <w:top w:val="none" w:sz="0" w:space="0" w:color="auto"/>
                <w:left w:val="none" w:sz="0" w:space="0" w:color="auto"/>
                <w:bottom w:val="none" w:sz="0" w:space="0" w:color="auto"/>
                <w:right w:val="none" w:sz="0" w:space="0" w:color="auto"/>
              </w:divBdr>
            </w:div>
            <w:div w:id="189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666049">
      <w:bodyDiv w:val="1"/>
      <w:marLeft w:val="0"/>
      <w:marRight w:val="0"/>
      <w:marTop w:val="0"/>
      <w:marBottom w:val="0"/>
      <w:divBdr>
        <w:top w:val="none" w:sz="0" w:space="0" w:color="auto"/>
        <w:left w:val="none" w:sz="0" w:space="0" w:color="auto"/>
        <w:bottom w:val="none" w:sz="0" w:space="0" w:color="auto"/>
        <w:right w:val="none" w:sz="0" w:space="0" w:color="auto"/>
      </w:divBdr>
    </w:div>
    <w:div w:id="902712175">
      <w:bodyDiv w:val="1"/>
      <w:marLeft w:val="0"/>
      <w:marRight w:val="0"/>
      <w:marTop w:val="0"/>
      <w:marBottom w:val="0"/>
      <w:divBdr>
        <w:top w:val="none" w:sz="0" w:space="0" w:color="auto"/>
        <w:left w:val="none" w:sz="0" w:space="0" w:color="auto"/>
        <w:bottom w:val="none" w:sz="0" w:space="0" w:color="auto"/>
        <w:right w:val="none" w:sz="0" w:space="0" w:color="auto"/>
      </w:divBdr>
      <w:divsChild>
        <w:div w:id="2006929642">
          <w:marLeft w:val="0"/>
          <w:marRight w:val="0"/>
          <w:marTop w:val="0"/>
          <w:marBottom w:val="0"/>
          <w:divBdr>
            <w:top w:val="none" w:sz="0" w:space="0" w:color="auto"/>
            <w:left w:val="none" w:sz="0" w:space="0" w:color="auto"/>
            <w:bottom w:val="none" w:sz="0" w:space="0" w:color="auto"/>
            <w:right w:val="none" w:sz="0" w:space="0" w:color="auto"/>
          </w:divBdr>
        </w:div>
      </w:divsChild>
    </w:div>
    <w:div w:id="922566942">
      <w:bodyDiv w:val="1"/>
      <w:marLeft w:val="0"/>
      <w:marRight w:val="0"/>
      <w:marTop w:val="0"/>
      <w:marBottom w:val="0"/>
      <w:divBdr>
        <w:top w:val="none" w:sz="0" w:space="0" w:color="auto"/>
        <w:left w:val="none" w:sz="0" w:space="0" w:color="auto"/>
        <w:bottom w:val="none" w:sz="0" w:space="0" w:color="auto"/>
        <w:right w:val="none" w:sz="0" w:space="0" w:color="auto"/>
      </w:divBdr>
    </w:div>
    <w:div w:id="1017270852">
      <w:bodyDiv w:val="1"/>
      <w:marLeft w:val="0"/>
      <w:marRight w:val="0"/>
      <w:marTop w:val="0"/>
      <w:marBottom w:val="0"/>
      <w:divBdr>
        <w:top w:val="none" w:sz="0" w:space="0" w:color="auto"/>
        <w:left w:val="none" w:sz="0" w:space="0" w:color="auto"/>
        <w:bottom w:val="none" w:sz="0" w:space="0" w:color="auto"/>
        <w:right w:val="none" w:sz="0" w:space="0" w:color="auto"/>
      </w:divBdr>
      <w:divsChild>
        <w:div w:id="1232691919">
          <w:marLeft w:val="0"/>
          <w:marRight w:val="0"/>
          <w:marTop w:val="0"/>
          <w:marBottom w:val="0"/>
          <w:divBdr>
            <w:top w:val="none" w:sz="0" w:space="0" w:color="auto"/>
            <w:left w:val="none" w:sz="0" w:space="0" w:color="auto"/>
            <w:bottom w:val="none" w:sz="0" w:space="0" w:color="auto"/>
            <w:right w:val="none" w:sz="0" w:space="0" w:color="auto"/>
          </w:divBdr>
          <w:divsChild>
            <w:div w:id="917977652">
              <w:marLeft w:val="0"/>
              <w:marRight w:val="0"/>
              <w:marTop w:val="0"/>
              <w:marBottom w:val="0"/>
              <w:divBdr>
                <w:top w:val="none" w:sz="0" w:space="0" w:color="auto"/>
                <w:left w:val="none" w:sz="0" w:space="0" w:color="auto"/>
                <w:bottom w:val="none" w:sz="0" w:space="0" w:color="auto"/>
                <w:right w:val="none" w:sz="0" w:space="0" w:color="auto"/>
              </w:divBdr>
            </w:div>
            <w:div w:id="1193345090">
              <w:marLeft w:val="0"/>
              <w:marRight w:val="0"/>
              <w:marTop w:val="0"/>
              <w:marBottom w:val="0"/>
              <w:divBdr>
                <w:top w:val="none" w:sz="0" w:space="0" w:color="auto"/>
                <w:left w:val="none" w:sz="0" w:space="0" w:color="auto"/>
                <w:bottom w:val="none" w:sz="0" w:space="0" w:color="auto"/>
                <w:right w:val="none" w:sz="0" w:space="0" w:color="auto"/>
              </w:divBdr>
            </w:div>
            <w:div w:id="1340934468">
              <w:marLeft w:val="0"/>
              <w:marRight w:val="0"/>
              <w:marTop w:val="0"/>
              <w:marBottom w:val="0"/>
              <w:divBdr>
                <w:top w:val="none" w:sz="0" w:space="0" w:color="auto"/>
                <w:left w:val="none" w:sz="0" w:space="0" w:color="auto"/>
                <w:bottom w:val="none" w:sz="0" w:space="0" w:color="auto"/>
                <w:right w:val="none" w:sz="0" w:space="0" w:color="auto"/>
              </w:divBdr>
            </w:div>
            <w:div w:id="1789818244">
              <w:marLeft w:val="0"/>
              <w:marRight w:val="0"/>
              <w:marTop w:val="0"/>
              <w:marBottom w:val="0"/>
              <w:divBdr>
                <w:top w:val="none" w:sz="0" w:space="0" w:color="auto"/>
                <w:left w:val="none" w:sz="0" w:space="0" w:color="auto"/>
                <w:bottom w:val="none" w:sz="0" w:space="0" w:color="auto"/>
                <w:right w:val="none" w:sz="0" w:space="0" w:color="auto"/>
              </w:divBdr>
            </w:div>
            <w:div w:id="1907378256">
              <w:marLeft w:val="0"/>
              <w:marRight w:val="0"/>
              <w:marTop w:val="0"/>
              <w:marBottom w:val="0"/>
              <w:divBdr>
                <w:top w:val="none" w:sz="0" w:space="0" w:color="auto"/>
                <w:left w:val="none" w:sz="0" w:space="0" w:color="auto"/>
                <w:bottom w:val="none" w:sz="0" w:space="0" w:color="auto"/>
                <w:right w:val="none" w:sz="0" w:space="0" w:color="auto"/>
              </w:divBdr>
            </w:div>
            <w:div w:id="1971593423">
              <w:marLeft w:val="0"/>
              <w:marRight w:val="0"/>
              <w:marTop w:val="0"/>
              <w:marBottom w:val="0"/>
              <w:divBdr>
                <w:top w:val="none" w:sz="0" w:space="0" w:color="auto"/>
                <w:left w:val="none" w:sz="0" w:space="0" w:color="auto"/>
                <w:bottom w:val="none" w:sz="0" w:space="0" w:color="auto"/>
                <w:right w:val="none" w:sz="0" w:space="0" w:color="auto"/>
              </w:divBdr>
            </w:div>
            <w:div w:id="19806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9728">
      <w:bodyDiv w:val="1"/>
      <w:marLeft w:val="0"/>
      <w:marRight w:val="0"/>
      <w:marTop w:val="0"/>
      <w:marBottom w:val="0"/>
      <w:divBdr>
        <w:top w:val="none" w:sz="0" w:space="0" w:color="auto"/>
        <w:left w:val="none" w:sz="0" w:space="0" w:color="auto"/>
        <w:bottom w:val="none" w:sz="0" w:space="0" w:color="auto"/>
        <w:right w:val="none" w:sz="0" w:space="0" w:color="auto"/>
      </w:divBdr>
    </w:div>
    <w:div w:id="1049066636">
      <w:bodyDiv w:val="1"/>
      <w:marLeft w:val="0"/>
      <w:marRight w:val="0"/>
      <w:marTop w:val="0"/>
      <w:marBottom w:val="0"/>
      <w:divBdr>
        <w:top w:val="none" w:sz="0" w:space="0" w:color="auto"/>
        <w:left w:val="none" w:sz="0" w:space="0" w:color="auto"/>
        <w:bottom w:val="none" w:sz="0" w:space="0" w:color="auto"/>
        <w:right w:val="none" w:sz="0" w:space="0" w:color="auto"/>
      </w:divBdr>
    </w:div>
    <w:div w:id="1163820047">
      <w:bodyDiv w:val="1"/>
      <w:marLeft w:val="0"/>
      <w:marRight w:val="0"/>
      <w:marTop w:val="0"/>
      <w:marBottom w:val="0"/>
      <w:divBdr>
        <w:top w:val="none" w:sz="0" w:space="0" w:color="auto"/>
        <w:left w:val="none" w:sz="0" w:space="0" w:color="auto"/>
        <w:bottom w:val="none" w:sz="0" w:space="0" w:color="auto"/>
        <w:right w:val="none" w:sz="0" w:space="0" w:color="auto"/>
      </w:divBdr>
    </w:div>
    <w:div w:id="1185555209">
      <w:bodyDiv w:val="1"/>
      <w:marLeft w:val="0"/>
      <w:marRight w:val="0"/>
      <w:marTop w:val="0"/>
      <w:marBottom w:val="0"/>
      <w:divBdr>
        <w:top w:val="none" w:sz="0" w:space="0" w:color="auto"/>
        <w:left w:val="none" w:sz="0" w:space="0" w:color="auto"/>
        <w:bottom w:val="none" w:sz="0" w:space="0" w:color="auto"/>
        <w:right w:val="none" w:sz="0" w:space="0" w:color="auto"/>
      </w:divBdr>
    </w:div>
    <w:div w:id="1207791036">
      <w:bodyDiv w:val="1"/>
      <w:marLeft w:val="0"/>
      <w:marRight w:val="0"/>
      <w:marTop w:val="0"/>
      <w:marBottom w:val="0"/>
      <w:divBdr>
        <w:top w:val="none" w:sz="0" w:space="0" w:color="auto"/>
        <w:left w:val="none" w:sz="0" w:space="0" w:color="auto"/>
        <w:bottom w:val="none" w:sz="0" w:space="0" w:color="auto"/>
        <w:right w:val="none" w:sz="0" w:space="0" w:color="auto"/>
      </w:divBdr>
    </w:div>
    <w:div w:id="1374378994">
      <w:bodyDiv w:val="1"/>
      <w:marLeft w:val="0"/>
      <w:marRight w:val="0"/>
      <w:marTop w:val="0"/>
      <w:marBottom w:val="0"/>
      <w:divBdr>
        <w:top w:val="none" w:sz="0" w:space="0" w:color="auto"/>
        <w:left w:val="none" w:sz="0" w:space="0" w:color="auto"/>
        <w:bottom w:val="none" w:sz="0" w:space="0" w:color="auto"/>
        <w:right w:val="none" w:sz="0" w:space="0" w:color="auto"/>
      </w:divBdr>
      <w:divsChild>
        <w:div w:id="2138326977">
          <w:marLeft w:val="0"/>
          <w:marRight w:val="0"/>
          <w:marTop w:val="0"/>
          <w:marBottom w:val="0"/>
          <w:divBdr>
            <w:top w:val="none" w:sz="0" w:space="0" w:color="auto"/>
            <w:left w:val="none" w:sz="0" w:space="0" w:color="auto"/>
            <w:bottom w:val="none" w:sz="0" w:space="0" w:color="auto"/>
            <w:right w:val="none" w:sz="0" w:space="0" w:color="auto"/>
          </w:divBdr>
          <w:divsChild>
            <w:div w:id="10417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1745">
      <w:bodyDiv w:val="1"/>
      <w:marLeft w:val="0"/>
      <w:marRight w:val="0"/>
      <w:marTop w:val="0"/>
      <w:marBottom w:val="0"/>
      <w:divBdr>
        <w:top w:val="none" w:sz="0" w:space="0" w:color="auto"/>
        <w:left w:val="none" w:sz="0" w:space="0" w:color="auto"/>
        <w:bottom w:val="none" w:sz="0" w:space="0" w:color="auto"/>
        <w:right w:val="none" w:sz="0" w:space="0" w:color="auto"/>
      </w:divBdr>
    </w:div>
    <w:div w:id="1490512774">
      <w:bodyDiv w:val="1"/>
      <w:marLeft w:val="0"/>
      <w:marRight w:val="0"/>
      <w:marTop w:val="0"/>
      <w:marBottom w:val="0"/>
      <w:divBdr>
        <w:top w:val="none" w:sz="0" w:space="0" w:color="auto"/>
        <w:left w:val="none" w:sz="0" w:space="0" w:color="auto"/>
        <w:bottom w:val="none" w:sz="0" w:space="0" w:color="auto"/>
        <w:right w:val="none" w:sz="0" w:space="0" w:color="auto"/>
      </w:divBdr>
      <w:divsChild>
        <w:div w:id="572356405">
          <w:marLeft w:val="0"/>
          <w:marRight w:val="0"/>
          <w:marTop w:val="0"/>
          <w:marBottom w:val="0"/>
          <w:divBdr>
            <w:top w:val="none" w:sz="0" w:space="0" w:color="auto"/>
            <w:left w:val="none" w:sz="0" w:space="0" w:color="auto"/>
            <w:bottom w:val="none" w:sz="0" w:space="0" w:color="auto"/>
            <w:right w:val="none" w:sz="0" w:space="0" w:color="auto"/>
          </w:divBdr>
          <w:divsChild>
            <w:div w:id="14122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01900">
      <w:bodyDiv w:val="1"/>
      <w:marLeft w:val="0"/>
      <w:marRight w:val="0"/>
      <w:marTop w:val="0"/>
      <w:marBottom w:val="0"/>
      <w:divBdr>
        <w:top w:val="none" w:sz="0" w:space="0" w:color="auto"/>
        <w:left w:val="none" w:sz="0" w:space="0" w:color="auto"/>
        <w:bottom w:val="none" w:sz="0" w:space="0" w:color="auto"/>
        <w:right w:val="none" w:sz="0" w:space="0" w:color="auto"/>
      </w:divBdr>
    </w:div>
    <w:div w:id="1621305900">
      <w:bodyDiv w:val="1"/>
      <w:marLeft w:val="0"/>
      <w:marRight w:val="0"/>
      <w:marTop w:val="0"/>
      <w:marBottom w:val="0"/>
      <w:divBdr>
        <w:top w:val="none" w:sz="0" w:space="0" w:color="auto"/>
        <w:left w:val="none" w:sz="0" w:space="0" w:color="auto"/>
        <w:bottom w:val="none" w:sz="0" w:space="0" w:color="auto"/>
        <w:right w:val="none" w:sz="0" w:space="0" w:color="auto"/>
      </w:divBdr>
    </w:div>
    <w:div w:id="1653220975">
      <w:bodyDiv w:val="1"/>
      <w:marLeft w:val="0"/>
      <w:marRight w:val="0"/>
      <w:marTop w:val="0"/>
      <w:marBottom w:val="0"/>
      <w:divBdr>
        <w:top w:val="none" w:sz="0" w:space="0" w:color="auto"/>
        <w:left w:val="none" w:sz="0" w:space="0" w:color="auto"/>
        <w:bottom w:val="none" w:sz="0" w:space="0" w:color="auto"/>
        <w:right w:val="none" w:sz="0" w:space="0" w:color="auto"/>
      </w:divBdr>
      <w:divsChild>
        <w:div w:id="679353692">
          <w:marLeft w:val="0"/>
          <w:marRight w:val="0"/>
          <w:marTop w:val="0"/>
          <w:marBottom w:val="0"/>
          <w:divBdr>
            <w:top w:val="none" w:sz="0" w:space="0" w:color="auto"/>
            <w:left w:val="none" w:sz="0" w:space="0" w:color="auto"/>
            <w:bottom w:val="none" w:sz="0" w:space="0" w:color="auto"/>
            <w:right w:val="none" w:sz="0" w:space="0" w:color="auto"/>
          </w:divBdr>
        </w:div>
      </w:divsChild>
    </w:div>
    <w:div w:id="1708605316">
      <w:bodyDiv w:val="1"/>
      <w:marLeft w:val="0"/>
      <w:marRight w:val="0"/>
      <w:marTop w:val="0"/>
      <w:marBottom w:val="0"/>
      <w:divBdr>
        <w:top w:val="none" w:sz="0" w:space="0" w:color="auto"/>
        <w:left w:val="none" w:sz="0" w:space="0" w:color="auto"/>
        <w:bottom w:val="none" w:sz="0" w:space="0" w:color="auto"/>
        <w:right w:val="none" w:sz="0" w:space="0" w:color="auto"/>
      </w:divBdr>
    </w:div>
    <w:div w:id="1793134591">
      <w:bodyDiv w:val="1"/>
      <w:marLeft w:val="0"/>
      <w:marRight w:val="0"/>
      <w:marTop w:val="0"/>
      <w:marBottom w:val="0"/>
      <w:divBdr>
        <w:top w:val="none" w:sz="0" w:space="0" w:color="auto"/>
        <w:left w:val="none" w:sz="0" w:space="0" w:color="auto"/>
        <w:bottom w:val="none" w:sz="0" w:space="0" w:color="auto"/>
        <w:right w:val="none" w:sz="0" w:space="0" w:color="auto"/>
      </w:divBdr>
      <w:divsChild>
        <w:div w:id="227494276">
          <w:marLeft w:val="0"/>
          <w:marRight w:val="0"/>
          <w:marTop w:val="0"/>
          <w:marBottom w:val="0"/>
          <w:divBdr>
            <w:top w:val="none" w:sz="0" w:space="0" w:color="auto"/>
            <w:left w:val="none" w:sz="0" w:space="0" w:color="auto"/>
            <w:bottom w:val="none" w:sz="0" w:space="0" w:color="auto"/>
            <w:right w:val="none" w:sz="0" w:space="0" w:color="auto"/>
          </w:divBdr>
          <w:divsChild>
            <w:div w:id="15547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01141">
      <w:bodyDiv w:val="1"/>
      <w:marLeft w:val="0"/>
      <w:marRight w:val="0"/>
      <w:marTop w:val="0"/>
      <w:marBottom w:val="0"/>
      <w:divBdr>
        <w:top w:val="none" w:sz="0" w:space="0" w:color="auto"/>
        <w:left w:val="none" w:sz="0" w:space="0" w:color="auto"/>
        <w:bottom w:val="none" w:sz="0" w:space="0" w:color="auto"/>
        <w:right w:val="none" w:sz="0" w:space="0" w:color="auto"/>
      </w:divBdr>
    </w:div>
    <w:div w:id="1876580217">
      <w:bodyDiv w:val="1"/>
      <w:marLeft w:val="0"/>
      <w:marRight w:val="0"/>
      <w:marTop w:val="0"/>
      <w:marBottom w:val="0"/>
      <w:divBdr>
        <w:top w:val="none" w:sz="0" w:space="0" w:color="auto"/>
        <w:left w:val="none" w:sz="0" w:space="0" w:color="auto"/>
        <w:bottom w:val="none" w:sz="0" w:space="0" w:color="auto"/>
        <w:right w:val="none" w:sz="0" w:space="0" w:color="auto"/>
      </w:divBdr>
    </w:div>
    <w:div w:id="1889222383">
      <w:bodyDiv w:val="1"/>
      <w:marLeft w:val="0"/>
      <w:marRight w:val="0"/>
      <w:marTop w:val="0"/>
      <w:marBottom w:val="0"/>
      <w:divBdr>
        <w:top w:val="none" w:sz="0" w:space="0" w:color="auto"/>
        <w:left w:val="none" w:sz="0" w:space="0" w:color="auto"/>
        <w:bottom w:val="none" w:sz="0" w:space="0" w:color="auto"/>
        <w:right w:val="none" w:sz="0" w:space="0" w:color="auto"/>
      </w:divBdr>
      <w:divsChild>
        <w:div w:id="1877614881">
          <w:marLeft w:val="0"/>
          <w:marRight w:val="0"/>
          <w:marTop w:val="0"/>
          <w:marBottom w:val="0"/>
          <w:divBdr>
            <w:top w:val="none" w:sz="0" w:space="0" w:color="auto"/>
            <w:left w:val="none" w:sz="0" w:space="0" w:color="auto"/>
            <w:bottom w:val="none" w:sz="0" w:space="0" w:color="auto"/>
            <w:right w:val="none" w:sz="0" w:space="0" w:color="auto"/>
          </w:divBdr>
          <w:divsChild>
            <w:div w:id="1010641676">
              <w:marLeft w:val="0"/>
              <w:marRight w:val="0"/>
              <w:marTop w:val="0"/>
              <w:marBottom w:val="0"/>
              <w:divBdr>
                <w:top w:val="none" w:sz="0" w:space="0" w:color="auto"/>
                <w:left w:val="none" w:sz="0" w:space="0" w:color="auto"/>
                <w:bottom w:val="none" w:sz="0" w:space="0" w:color="auto"/>
                <w:right w:val="none" w:sz="0" w:space="0" w:color="auto"/>
              </w:divBdr>
              <w:divsChild>
                <w:div w:id="1543979264">
                  <w:marLeft w:val="0"/>
                  <w:marRight w:val="0"/>
                  <w:marTop w:val="0"/>
                  <w:marBottom w:val="0"/>
                  <w:divBdr>
                    <w:top w:val="none" w:sz="0" w:space="0" w:color="auto"/>
                    <w:left w:val="none" w:sz="0" w:space="0" w:color="auto"/>
                    <w:bottom w:val="none" w:sz="0" w:space="0" w:color="auto"/>
                    <w:right w:val="none" w:sz="0" w:space="0" w:color="auto"/>
                  </w:divBdr>
                  <w:divsChild>
                    <w:div w:id="1825778687">
                      <w:marLeft w:val="0"/>
                      <w:marRight w:val="0"/>
                      <w:marTop w:val="0"/>
                      <w:marBottom w:val="0"/>
                      <w:divBdr>
                        <w:top w:val="none" w:sz="0" w:space="0" w:color="auto"/>
                        <w:left w:val="none" w:sz="0" w:space="0" w:color="auto"/>
                        <w:bottom w:val="none" w:sz="0" w:space="0" w:color="auto"/>
                        <w:right w:val="none" w:sz="0" w:space="0" w:color="auto"/>
                      </w:divBdr>
                      <w:divsChild>
                        <w:div w:id="798454014">
                          <w:marLeft w:val="0"/>
                          <w:marRight w:val="0"/>
                          <w:marTop w:val="0"/>
                          <w:marBottom w:val="0"/>
                          <w:divBdr>
                            <w:top w:val="none" w:sz="0" w:space="0" w:color="auto"/>
                            <w:left w:val="none" w:sz="0" w:space="0" w:color="auto"/>
                            <w:bottom w:val="none" w:sz="0" w:space="0" w:color="auto"/>
                            <w:right w:val="none" w:sz="0" w:space="0" w:color="auto"/>
                          </w:divBdr>
                          <w:divsChild>
                            <w:div w:id="309943307">
                              <w:marLeft w:val="0"/>
                              <w:marRight w:val="0"/>
                              <w:marTop w:val="0"/>
                              <w:marBottom w:val="0"/>
                              <w:divBdr>
                                <w:top w:val="none" w:sz="0" w:space="0" w:color="auto"/>
                                <w:left w:val="none" w:sz="0" w:space="0" w:color="auto"/>
                                <w:bottom w:val="none" w:sz="0" w:space="0" w:color="auto"/>
                                <w:right w:val="none" w:sz="0" w:space="0" w:color="auto"/>
                              </w:divBdr>
                              <w:divsChild>
                                <w:div w:id="7507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424215">
      <w:bodyDiv w:val="1"/>
      <w:marLeft w:val="0"/>
      <w:marRight w:val="0"/>
      <w:marTop w:val="0"/>
      <w:marBottom w:val="0"/>
      <w:divBdr>
        <w:top w:val="none" w:sz="0" w:space="0" w:color="auto"/>
        <w:left w:val="none" w:sz="0" w:space="0" w:color="auto"/>
        <w:bottom w:val="none" w:sz="0" w:space="0" w:color="auto"/>
        <w:right w:val="none" w:sz="0" w:space="0" w:color="auto"/>
      </w:divBdr>
    </w:div>
    <w:div w:id="2020621253">
      <w:bodyDiv w:val="1"/>
      <w:marLeft w:val="0"/>
      <w:marRight w:val="0"/>
      <w:marTop w:val="0"/>
      <w:marBottom w:val="0"/>
      <w:divBdr>
        <w:top w:val="none" w:sz="0" w:space="0" w:color="auto"/>
        <w:left w:val="none" w:sz="0" w:space="0" w:color="auto"/>
        <w:bottom w:val="none" w:sz="0" w:space="0" w:color="auto"/>
        <w:right w:val="none" w:sz="0" w:space="0" w:color="auto"/>
      </w:divBdr>
      <w:divsChild>
        <w:div w:id="463621839">
          <w:marLeft w:val="0"/>
          <w:marRight w:val="0"/>
          <w:marTop w:val="0"/>
          <w:marBottom w:val="0"/>
          <w:divBdr>
            <w:top w:val="none" w:sz="0" w:space="0" w:color="auto"/>
            <w:left w:val="none" w:sz="0" w:space="0" w:color="auto"/>
            <w:bottom w:val="none" w:sz="0" w:space="0" w:color="auto"/>
            <w:right w:val="none" w:sz="0" w:space="0" w:color="auto"/>
          </w:divBdr>
          <w:divsChild>
            <w:div w:id="15172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1892">
      <w:bodyDiv w:val="1"/>
      <w:marLeft w:val="0"/>
      <w:marRight w:val="0"/>
      <w:marTop w:val="0"/>
      <w:marBottom w:val="0"/>
      <w:divBdr>
        <w:top w:val="none" w:sz="0" w:space="0" w:color="auto"/>
        <w:left w:val="none" w:sz="0" w:space="0" w:color="auto"/>
        <w:bottom w:val="none" w:sz="0" w:space="0" w:color="auto"/>
        <w:right w:val="none" w:sz="0" w:space="0" w:color="auto"/>
      </w:divBdr>
    </w:div>
    <w:div w:id="2062824530">
      <w:bodyDiv w:val="1"/>
      <w:marLeft w:val="0"/>
      <w:marRight w:val="0"/>
      <w:marTop w:val="0"/>
      <w:marBottom w:val="0"/>
      <w:divBdr>
        <w:top w:val="none" w:sz="0" w:space="0" w:color="auto"/>
        <w:left w:val="none" w:sz="0" w:space="0" w:color="auto"/>
        <w:bottom w:val="none" w:sz="0" w:space="0" w:color="auto"/>
        <w:right w:val="none" w:sz="0" w:space="0" w:color="auto"/>
      </w:divBdr>
      <w:divsChild>
        <w:div w:id="185288912">
          <w:marLeft w:val="0"/>
          <w:marRight w:val="0"/>
          <w:marTop w:val="0"/>
          <w:marBottom w:val="0"/>
          <w:divBdr>
            <w:top w:val="none" w:sz="0" w:space="0" w:color="auto"/>
            <w:left w:val="none" w:sz="0" w:space="0" w:color="auto"/>
            <w:bottom w:val="none" w:sz="0" w:space="0" w:color="auto"/>
            <w:right w:val="none" w:sz="0" w:space="0" w:color="auto"/>
          </w:divBdr>
        </w:div>
      </w:divsChild>
    </w:div>
    <w:div w:id="2075152305">
      <w:bodyDiv w:val="1"/>
      <w:marLeft w:val="0"/>
      <w:marRight w:val="0"/>
      <w:marTop w:val="0"/>
      <w:marBottom w:val="0"/>
      <w:divBdr>
        <w:top w:val="none" w:sz="0" w:space="0" w:color="auto"/>
        <w:left w:val="none" w:sz="0" w:space="0" w:color="auto"/>
        <w:bottom w:val="none" w:sz="0" w:space="0" w:color="auto"/>
        <w:right w:val="none" w:sz="0" w:space="0" w:color="auto"/>
      </w:divBdr>
      <w:divsChild>
        <w:div w:id="1612472183">
          <w:marLeft w:val="0"/>
          <w:marRight w:val="0"/>
          <w:marTop w:val="0"/>
          <w:marBottom w:val="0"/>
          <w:divBdr>
            <w:top w:val="none" w:sz="0" w:space="0" w:color="auto"/>
            <w:left w:val="none" w:sz="0" w:space="0" w:color="auto"/>
            <w:bottom w:val="none" w:sz="0" w:space="0" w:color="auto"/>
            <w:right w:val="none" w:sz="0" w:space="0" w:color="auto"/>
          </w:divBdr>
          <w:divsChild>
            <w:div w:id="171576016">
              <w:marLeft w:val="0"/>
              <w:marRight w:val="0"/>
              <w:marTop w:val="0"/>
              <w:marBottom w:val="0"/>
              <w:divBdr>
                <w:top w:val="none" w:sz="0" w:space="0" w:color="auto"/>
                <w:left w:val="none" w:sz="0" w:space="0" w:color="auto"/>
                <w:bottom w:val="none" w:sz="0" w:space="0" w:color="auto"/>
                <w:right w:val="none" w:sz="0" w:space="0" w:color="auto"/>
              </w:divBdr>
              <w:divsChild>
                <w:div w:id="1944418296">
                  <w:marLeft w:val="0"/>
                  <w:marRight w:val="0"/>
                  <w:marTop w:val="0"/>
                  <w:marBottom w:val="0"/>
                  <w:divBdr>
                    <w:top w:val="none" w:sz="0" w:space="0" w:color="auto"/>
                    <w:left w:val="none" w:sz="0" w:space="0" w:color="auto"/>
                    <w:bottom w:val="none" w:sz="0" w:space="0" w:color="auto"/>
                    <w:right w:val="none" w:sz="0" w:space="0" w:color="auto"/>
                  </w:divBdr>
                  <w:divsChild>
                    <w:div w:id="1183474975">
                      <w:marLeft w:val="0"/>
                      <w:marRight w:val="0"/>
                      <w:marTop w:val="0"/>
                      <w:marBottom w:val="0"/>
                      <w:divBdr>
                        <w:top w:val="none" w:sz="0" w:space="0" w:color="auto"/>
                        <w:left w:val="none" w:sz="0" w:space="0" w:color="auto"/>
                        <w:bottom w:val="none" w:sz="0" w:space="0" w:color="auto"/>
                        <w:right w:val="none" w:sz="0" w:space="0" w:color="auto"/>
                      </w:divBdr>
                      <w:divsChild>
                        <w:div w:id="322855441">
                          <w:marLeft w:val="0"/>
                          <w:marRight w:val="0"/>
                          <w:marTop w:val="0"/>
                          <w:marBottom w:val="0"/>
                          <w:divBdr>
                            <w:top w:val="none" w:sz="0" w:space="0" w:color="auto"/>
                            <w:left w:val="none" w:sz="0" w:space="0" w:color="auto"/>
                            <w:bottom w:val="none" w:sz="0" w:space="0" w:color="auto"/>
                            <w:right w:val="none" w:sz="0" w:space="0" w:color="auto"/>
                          </w:divBdr>
                          <w:divsChild>
                            <w:div w:id="538668584">
                              <w:marLeft w:val="0"/>
                              <w:marRight w:val="0"/>
                              <w:marTop w:val="0"/>
                              <w:marBottom w:val="0"/>
                              <w:divBdr>
                                <w:top w:val="none" w:sz="0" w:space="0" w:color="auto"/>
                                <w:left w:val="none" w:sz="0" w:space="0" w:color="auto"/>
                                <w:bottom w:val="none" w:sz="0" w:space="0" w:color="auto"/>
                                <w:right w:val="none" w:sz="0" w:space="0" w:color="auto"/>
                              </w:divBdr>
                              <w:divsChild>
                                <w:div w:id="819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sha.app.box.com/s/fc1l0bjilm1e5m5tpc0iafl7ufrp3tzz/file/13940093246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sha.app.box.com/file/1391906006023?s=tffnsvz6o9hthljbd4gpvazmjd7xr6lb"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etpub\wwwroot\group\identity\market\downloads\is_templates\AMIS%20Bid%20Document%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A73F4-85C1-DD44-9D7C-08DA08EBB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C:\Inetpub\wwwroot\group\identity\market\downloads\is_templates\AMIS Bid Document Page.dot</Template>
  <TotalTime>14</TotalTime>
  <Pages>4</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Head of Operations UK</vt:lpstr>
    </vt:vector>
  </TitlesOfParts>
  <Company>Gorta Self Help Africa</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Operations UK</dc:title>
  <dc:subject/>
  <dc:creator>S. Walsh</dc:creator>
  <cp:keywords/>
  <cp:lastModifiedBy>Elisa Duncan Cullen</cp:lastModifiedBy>
  <cp:revision>7</cp:revision>
  <cp:lastPrinted>2016-06-27T09:30:00Z</cp:lastPrinted>
  <dcterms:created xsi:type="dcterms:W3CDTF">2026-06-09T10:35:00Z</dcterms:created>
  <dcterms:modified xsi:type="dcterms:W3CDTF">2026-06-09T13:43:00Z</dcterms:modified>
</cp:coreProperties>
</file>