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FC1A" w14:textId="77777777" w:rsidR="00310FCC" w:rsidRDefault="00310FCC" w:rsidP="00310FCC">
      <w:pPr>
        <w:jc w:val="center"/>
        <w:rPr>
          <w:rFonts w:cs="Arial"/>
          <w:b/>
          <w:noProof/>
        </w:rPr>
      </w:pPr>
      <w:r w:rsidRPr="00E32C70">
        <w:rPr>
          <w:rFonts w:cs="Arial"/>
          <w:b/>
          <w:noProof/>
        </w:rPr>
        <w:t>JOB DESCRIPTION</w:t>
      </w:r>
    </w:p>
    <w:p w14:paraId="0AF20CFD" w14:textId="77777777" w:rsidR="00B402CF" w:rsidRPr="00E32C70" w:rsidRDefault="00B402CF" w:rsidP="00310FCC">
      <w:pPr>
        <w:jc w:val="center"/>
        <w:rPr>
          <w:rFonts w:cs="Arial"/>
          <w:b/>
          <w:noProof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484"/>
      </w:tblGrid>
      <w:tr w:rsidR="001A11EC" w:rsidRPr="009B1278" w14:paraId="6305BC81" w14:textId="77777777" w:rsidTr="00BC3B0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A360" w14:textId="3B37A9F6" w:rsidR="001A11EC" w:rsidRPr="009B1278" w:rsidRDefault="001A11EC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JD Unique ID</w:t>
            </w:r>
          </w:p>
        </w:tc>
        <w:tc>
          <w:tcPr>
            <w:tcW w:w="7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53A6" w14:textId="77777777" w:rsidR="001A11EC" w:rsidRPr="009B1278" w:rsidRDefault="001A11EC" w:rsidP="001A11E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FCC" w:rsidRPr="009B1278" w14:paraId="4704841E" w14:textId="77777777" w:rsidTr="00BC3B07">
        <w:tc>
          <w:tcPr>
            <w:tcW w:w="2122" w:type="dxa"/>
          </w:tcPr>
          <w:p w14:paraId="2C8EE63D" w14:textId="3F33A46C" w:rsidR="00310FCC" w:rsidRPr="009B1278" w:rsidRDefault="00310FCC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7484" w:type="dxa"/>
          </w:tcPr>
          <w:p w14:paraId="01236C75" w14:textId="5E2DE4AB" w:rsidR="00310FCC" w:rsidRPr="009B1278" w:rsidRDefault="008F5F8E" w:rsidP="5F77BAA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IE"/>
              </w:rPr>
              <w:t>Technical Officers- Stove Technicians</w:t>
            </w:r>
          </w:p>
        </w:tc>
      </w:tr>
      <w:tr w:rsidR="00FF7C5E" w:rsidRPr="009B1278" w14:paraId="76E33890" w14:textId="77777777" w:rsidTr="00BC3B07">
        <w:tc>
          <w:tcPr>
            <w:tcW w:w="2122" w:type="dxa"/>
          </w:tcPr>
          <w:p w14:paraId="134D54E9" w14:textId="430B9B48" w:rsidR="00FF7C5E" w:rsidRPr="009B1278" w:rsidRDefault="00FF7C5E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Company</w:t>
            </w:r>
            <w:r w:rsidR="00BC3B07">
              <w:rPr>
                <w:rFonts w:asciiTheme="minorHAnsi" w:hAnsiTheme="minorHAnsi" w:cstheme="minorHAnsi"/>
                <w:b/>
                <w:sz w:val="22"/>
                <w:szCs w:val="22"/>
              </w:rPr>
              <w:t>/Employer</w:t>
            </w:r>
          </w:p>
        </w:tc>
        <w:tc>
          <w:tcPr>
            <w:tcW w:w="7484" w:type="dxa"/>
          </w:tcPr>
          <w:p w14:paraId="18BF1DB4" w14:textId="7DE9F088" w:rsidR="00FF7C5E" w:rsidRPr="009B1278" w:rsidRDefault="00680264" w:rsidP="1021388D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Self Help Africa</w:t>
            </w:r>
          </w:p>
        </w:tc>
      </w:tr>
      <w:tr w:rsidR="00DA4CB9" w:rsidRPr="009B1278" w14:paraId="6F6DBFF9" w14:textId="77777777" w:rsidTr="00BC3B07">
        <w:tc>
          <w:tcPr>
            <w:tcW w:w="2122" w:type="dxa"/>
          </w:tcPr>
          <w:p w14:paraId="05FDD2AB" w14:textId="2FA40975" w:rsidR="00DA4CB9" w:rsidRPr="009B1278" w:rsidRDefault="00816AA4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7484" w:type="dxa"/>
          </w:tcPr>
          <w:p w14:paraId="7587A264" w14:textId="0A3DAC3A" w:rsidR="00DA4CB9" w:rsidRPr="009B1278" w:rsidRDefault="00680264" w:rsidP="1021388D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Lilongwe</w:t>
            </w:r>
          </w:p>
        </w:tc>
      </w:tr>
      <w:tr w:rsidR="00DA4CB9" w:rsidRPr="009B1278" w14:paraId="00DA12E1" w14:textId="77777777" w:rsidTr="00BC3B07">
        <w:tc>
          <w:tcPr>
            <w:tcW w:w="2122" w:type="dxa"/>
          </w:tcPr>
          <w:p w14:paraId="606AB827" w14:textId="282507AC" w:rsidR="00DA4CB9" w:rsidRPr="009B1278" w:rsidRDefault="00F069D5" w:rsidP="00B402C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Contract type</w:t>
            </w:r>
          </w:p>
        </w:tc>
        <w:tc>
          <w:tcPr>
            <w:tcW w:w="7484" w:type="dxa"/>
          </w:tcPr>
          <w:p w14:paraId="7927A461" w14:textId="00E73033" w:rsidR="00DA4CB9" w:rsidRPr="009B1278" w:rsidRDefault="00680264" w:rsidP="1021388D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Short Term</w:t>
            </w:r>
          </w:p>
        </w:tc>
      </w:tr>
      <w:tr w:rsidR="00F069D5" w:rsidRPr="009B1278" w14:paraId="3DA19B22" w14:textId="77777777" w:rsidTr="00BC3B07">
        <w:tc>
          <w:tcPr>
            <w:tcW w:w="2122" w:type="dxa"/>
          </w:tcPr>
          <w:p w14:paraId="27B0D06F" w14:textId="44506A1D" w:rsidR="00F069D5" w:rsidRPr="009B1278" w:rsidRDefault="00F069D5" w:rsidP="00B402CF">
            <w:pPr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7484" w:type="dxa"/>
          </w:tcPr>
          <w:p w14:paraId="263E431E" w14:textId="615C8D5B" w:rsidR="000F482F" w:rsidRPr="009B1278" w:rsidRDefault="00680264" w:rsidP="000F482F">
            <w:r>
              <w:t>Project Manager- ATEC Project</w:t>
            </w:r>
          </w:p>
        </w:tc>
      </w:tr>
      <w:tr w:rsidR="00F069D5" w:rsidRPr="009B1278" w14:paraId="76F402B5" w14:textId="77777777" w:rsidTr="00BC3B07">
        <w:tc>
          <w:tcPr>
            <w:tcW w:w="2122" w:type="dxa"/>
          </w:tcPr>
          <w:p w14:paraId="0133EFB4" w14:textId="12FE6409" w:rsidR="00F069D5" w:rsidRPr="009B1278" w:rsidRDefault="00F069D5" w:rsidP="00B402CF">
            <w:pPr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Organisation </w:t>
            </w:r>
            <w:r w:rsidR="00B402C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EC4B05"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verview</w:t>
            </w:r>
          </w:p>
          <w:p w14:paraId="407F8D21" w14:textId="77777777" w:rsidR="00F069D5" w:rsidRPr="009B1278" w:rsidRDefault="00F069D5" w:rsidP="00F069D5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418D7" w14:textId="1363B4D0" w:rsidR="00F069D5" w:rsidRPr="009B1278" w:rsidRDefault="00F069D5" w:rsidP="00F069D5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14:paraId="7856026D" w14:textId="744F0148" w:rsidR="00F069D5" w:rsidRDefault="00F069D5" w:rsidP="009B127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B12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About Self Help Africa </w:t>
            </w:r>
          </w:p>
          <w:p w14:paraId="4B3020E5" w14:textId="77777777" w:rsidR="009B1278" w:rsidRDefault="009B1278" w:rsidP="009B127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B4563CD" w14:textId="7D77E9D3" w:rsidR="00770D53" w:rsidRDefault="00770D53" w:rsidP="00770D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Established in 1984, Self Help Africa is an international development organisation that works through agriculture and agri-enterprise development to address hunger,  poverty, social inequality and the impacts of climate change. We believe that equitable economic development is key to lifting communities out of long-term poverty, empowering them to take control of their futures and improving their quality of life.</w:t>
            </w:r>
            <w:r>
              <w:rPr>
                <w:rStyle w:val="eop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14:paraId="72B5CC36" w14:textId="13BF80BA" w:rsidR="003145E2" w:rsidRDefault="00770D53" w:rsidP="00207A72">
            <w:pPr>
              <w:pStyle w:val="paragraph"/>
              <w:spacing w:before="0" w:beforeAutospacing="0" w:after="0" w:afterAutospacing="0"/>
              <w:textAlignment w:val="baseline"/>
              <w:rPr>
                <w:rStyle w:val="markedcontent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14:paraId="44C9F2BE" w14:textId="3C5B06AA" w:rsidR="009B1278" w:rsidRPr="00281149" w:rsidRDefault="009B1278" w:rsidP="00E86FB1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281149"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In early 2023 we launched a new five-year organisation strategy, which defines shared mission as the alleviation of hunger, poverty, social inequality and the impact of climate change through community-led, market-based and enterprise- focused approaches, so that people can have access to nutritious food, clean water, decent employment and incomes, while sustaining natural resources.</w:t>
            </w:r>
          </w:p>
          <w:p w14:paraId="1DF80161" w14:textId="19EC3D2B" w:rsidR="527E676A" w:rsidRPr="00281149" w:rsidRDefault="527E676A" w:rsidP="00E86FB1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2C5A0E0" w14:textId="25BB6740" w:rsidR="527E676A" w:rsidRPr="00281149" w:rsidRDefault="009B1278" w:rsidP="00E86FB1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281149"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  <w:t>Our wider organisation also includes social enterprise subsidiaries Partner Africa, which provides ethical auditing and consultancy services, and CUMO, Malawi’s largest micro-finance provider.</w:t>
            </w:r>
          </w:p>
          <w:p w14:paraId="1EB16B2A" w14:textId="77777777" w:rsidR="00891FD0" w:rsidRPr="00281149" w:rsidRDefault="00891FD0" w:rsidP="00E86FB1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Bidi"/>
                <w:color w:val="auto"/>
                <w:sz w:val="22"/>
                <w:szCs w:val="22"/>
                <w:shd w:val="clear" w:color="auto" w:fill="FFFFFF"/>
              </w:rPr>
            </w:pPr>
          </w:p>
          <w:p w14:paraId="6487B727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Our three</w:t>
            </w:r>
            <w:r w:rsidR="007B5F56"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core</w:t>
            </w: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values are:</w:t>
            </w:r>
          </w:p>
          <w:p w14:paraId="468CE61D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▪ Impact: We are accountable, ambitious and committed to systemic change.</w:t>
            </w:r>
          </w:p>
          <w:p w14:paraId="2523061C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▪ Innovation: We are agile, creative and enterprising in an ever-changing</w:t>
            </w:r>
          </w:p>
          <w:p w14:paraId="4D527187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World.</w:t>
            </w:r>
          </w:p>
          <w:p w14:paraId="6D5CDEF1" w14:textId="76E8A75F" w:rsidR="00F069D5" w:rsidRPr="009B1278" w:rsidRDefault="009B1278" w:rsidP="00E86FB1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27E676A">
              <w:rPr>
                <w:rStyle w:val="markedcontent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▪ Community: We are inclusive, honest and have integrity in our relationships.</w:t>
            </w:r>
          </w:p>
          <w:p w14:paraId="16E554D4" w14:textId="7576E5DA" w:rsidR="005C70A3" w:rsidRPr="009B1278" w:rsidRDefault="005C70A3" w:rsidP="009B127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9D5" w:rsidRPr="009B1278" w14:paraId="0A9E34BE" w14:textId="77777777" w:rsidTr="00BC3B07">
        <w:tc>
          <w:tcPr>
            <w:tcW w:w="2122" w:type="dxa"/>
          </w:tcPr>
          <w:p w14:paraId="587A6EDC" w14:textId="3A793E4B" w:rsidR="00F069D5" w:rsidRPr="009B1278" w:rsidRDefault="00F069D5" w:rsidP="00E85C5D">
            <w:pPr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Job Purpose</w:t>
            </w:r>
          </w:p>
          <w:p w14:paraId="0A18D4B7" w14:textId="18537BE0" w:rsidR="00F069D5" w:rsidRPr="009B1278" w:rsidRDefault="00F069D5" w:rsidP="00F069D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14:paraId="5233D108" w14:textId="77777777" w:rsidR="00E85C5D" w:rsidRPr="003E4392" w:rsidRDefault="00E85C5D" w:rsidP="00385409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</w:p>
          <w:p w14:paraId="42C13F17" w14:textId="0DE3239F" w:rsidR="00E85C5D" w:rsidRPr="003E4392" w:rsidRDefault="00680264" w:rsidP="008F5F8E">
            <w:pPr>
              <w:spacing w:after="160" w:line="278" w:lineRule="auto"/>
              <w:contextualSpacing/>
              <w:jc w:val="both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The job holder will be </w:t>
            </w: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responsible for </w:t>
            </w:r>
            <w:r w:rsidR="008F5F8E"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installing, maintaining, repairing and troubleshooting and diagnosing issues. They will also provide support to </w:t>
            </w:r>
            <w:r w:rsidR="008F5F8E" w:rsidRPr="003E4392">
              <w:rPr>
                <w:rFonts w:asciiTheme="minorHAnsi" w:eastAsia="Quattrocento Sans" w:hAnsiTheme="minorHAnsi" w:cstheme="minorHAnsi"/>
                <w:color w:val="auto"/>
                <w:sz w:val="21"/>
                <w:szCs w:val="21"/>
                <w:lang w:val="en-AU"/>
              </w:rPr>
              <w:t xml:space="preserve">on-the-ground distribution partners in Malawi to facilitate and implement project rollout activities - including customer engagement and usage support, Product training and Service after sales support. </w:t>
            </w:r>
            <w:r w:rsidR="008F5F8E"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In liaison with Hotline and Portfolio officers, they will address technical </w:t>
            </w: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issues </w:t>
            </w:r>
            <w:r w:rsidR="008F5F8E"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raised by </w:t>
            </w: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customers </w:t>
            </w:r>
            <w:r w:rsidR="008F5F8E"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logged in HubSpot. </w:t>
            </w: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7A2C0A" w:rsidRPr="009B1278" w14:paraId="2FE41FC3" w14:textId="77777777" w:rsidTr="00E85C5D">
        <w:trPr>
          <w:trHeight w:val="820"/>
        </w:trPr>
        <w:tc>
          <w:tcPr>
            <w:tcW w:w="2122" w:type="dxa"/>
          </w:tcPr>
          <w:p w14:paraId="21D7991B" w14:textId="5670DAA3" w:rsidR="007A2C0A" w:rsidRPr="009B1278" w:rsidRDefault="007A2C0A" w:rsidP="00B402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  <w:p w14:paraId="4B7AFB4A" w14:textId="77777777" w:rsidR="007A2C0A" w:rsidRPr="009B1278" w:rsidRDefault="007A2C0A" w:rsidP="00E85C5D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A1943" w14:textId="078D1C15" w:rsidR="007A2C0A" w:rsidRPr="009B1278" w:rsidRDefault="007A2C0A" w:rsidP="007A2C0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14:paraId="2F7B968E" w14:textId="4162A24D" w:rsidR="00680264" w:rsidRPr="003E4392" w:rsidRDefault="00680264" w:rsidP="006802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Theme="minorHAnsi" w:eastAsia="Open Sans" w:hAnsiTheme="minorHAnsi" w:cstheme="minorHAnsi"/>
                <w:b/>
                <w:sz w:val="21"/>
                <w:szCs w:val="21"/>
              </w:rPr>
            </w:pPr>
            <w:proofErr w:type="spellStart"/>
            <w:r w:rsidRPr="003E4392">
              <w:rPr>
                <w:rFonts w:asciiTheme="minorHAnsi" w:eastAsia="Open Sans" w:hAnsiTheme="minorHAnsi" w:cstheme="minorHAnsi"/>
                <w:b/>
                <w:sz w:val="21"/>
                <w:szCs w:val="21"/>
              </w:rPr>
              <w:t>eCooking</w:t>
            </w:r>
            <w:proofErr w:type="spellEnd"/>
            <w:r w:rsidRPr="003E4392">
              <w:rPr>
                <w:rFonts w:asciiTheme="minorHAnsi" w:eastAsia="Open Sans" w:hAnsiTheme="minorHAnsi" w:cstheme="minorHAnsi"/>
                <w:b/>
                <w:sz w:val="21"/>
                <w:szCs w:val="21"/>
              </w:rPr>
              <w:t xml:space="preserve"> </w:t>
            </w:r>
            <w:r w:rsidR="008F5F8E" w:rsidRPr="003E4392">
              <w:rPr>
                <w:rFonts w:asciiTheme="minorHAnsi" w:eastAsia="Open Sans" w:hAnsiTheme="minorHAnsi" w:cstheme="minorHAnsi"/>
                <w:b/>
                <w:sz w:val="21"/>
                <w:szCs w:val="21"/>
              </w:rPr>
              <w:t xml:space="preserve">After Sales </w:t>
            </w:r>
            <w:r w:rsidR="009B3639" w:rsidRPr="003E4392">
              <w:rPr>
                <w:rFonts w:asciiTheme="minorHAnsi" w:eastAsia="Open Sans" w:hAnsiTheme="minorHAnsi" w:cstheme="minorHAnsi"/>
                <w:b/>
                <w:sz w:val="21"/>
                <w:szCs w:val="21"/>
              </w:rPr>
              <w:t>Support</w:t>
            </w:r>
          </w:p>
          <w:p w14:paraId="4D0A68D1" w14:textId="4B4DE670" w:rsidR="00F70930" w:rsidRPr="003E4392" w:rsidRDefault="00F70930" w:rsidP="003E439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Diagnose and repair faults in the </w:t>
            </w:r>
            <w:proofErr w:type="spellStart"/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eCook</w:t>
            </w:r>
            <w:proofErr w:type="spellEnd"/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 stoves.</w:t>
            </w:r>
          </w:p>
          <w:p w14:paraId="334B93D0" w14:textId="2319FAD5" w:rsidR="00680264" w:rsidRPr="003E4392" w:rsidRDefault="00680264" w:rsidP="003E439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L</w:t>
            </w:r>
            <w:r w:rsidR="008F5F8E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ia</w:t>
            </w:r>
            <w:r w:rsidR="009130EF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i</w:t>
            </w:r>
            <w:r w:rsidR="008F5F8E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se with Hotline Operatives in managing </w:t>
            </w:r>
            <w:r w:rsidR="00F70930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the </w:t>
            </w:r>
            <w:r w:rsidR="0071165B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repair tokens</w:t>
            </w:r>
            <w:r w:rsidR="009130EF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 in </w:t>
            </w:r>
            <w:r w:rsidR="009B3639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HubSpot and</w:t>
            </w:r>
            <w:r w:rsidR="008F5F8E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 follow </w:t>
            </w: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up calls with users to verify </w:t>
            </w:r>
            <w:r w:rsidR="009130EF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on stove performance.</w:t>
            </w:r>
          </w:p>
          <w:p w14:paraId="02EEDEAE" w14:textId="36B88DC7" w:rsidR="009130EF" w:rsidRPr="003E4392" w:rsidRDefault="009130EF" w:rsidP="003E439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Liaise with ATEC global support team on all technical issues that needs global </w:t>
            </w:r>
            <w:r w:rsidR="0071165B"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support.</w:t>
            </w:r>
          </w:p>
          <w:p w14:paraId="3F991567" w14:textId="788D4A8E" w:rsidR="00680264" w:rsidRPr="003E4392" w:rsidRDefault="009B3639" w:rsidP="003E439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Support remote and physical troubleshooting </w:t>
            </w:r>
            <w:r w:rsidR="0071165B">
              <w:rPr>
                <w:rFonts w:asciiTheme="minorHAnsi" w:hAnsiTheme="minorHAnsi" w:cstheme="minorHAnsi"/>
                <w:sz w:val="21"/>
                <w:szCs w:val="21"/>
              </w:rPr>
              <w:t xml:space="preserve">of equipment and responding to </w:t>
            </w: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queries from customers.</w:t>
            </w:r>
          </w:p>
          <w:p w14:paraId="08A1314D" w14:textId="60579D0B" w:rsidR="00F70930" w:rsidRPr="003E4392" w:rsidRDefault="00F70930" w:rsidP="003E439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Component Replacement: Replace faulty or damaged components such as coils and control boards</w:t>
            </w:r>
            <w:r w:rsidR="0071165B">
              <w:rPr>
                <w:rFonts w:asciiTheme="minorHAnsi" w:hAnsiTheme="minorHAnsi" w:cstheme="minorHAnsi"/>
                <w:sz w:val="21"/>
                <w:szCs w:val="21"/>
              </w:rPr>
              <w:t xml:space="preserve"> among others</w:t>
            </w:r>
          </w:p>
          <w:p w14:paraId="3CC3677B" w14:textId="66F1456A" w:rsidR="009B3639" w:rsidRPr="003E4392" w:rsidRDefault="009B3639" w:rsidP="003E439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Coordinate with </w:t>
            </w:r>
            <w:r w:rsidR="0071165B">
              <w:rPr>
                <w:rFonts w:asciiTheme="minorHAnsi" w:hAnsiTheme="minorHAnsi" w:cstheme="minorHAnsi"/>
                <w:sz w:val="21"/>
                <w:szCs w:val="21"/>
              </w:rPr>
              <w:t>Last Mile Distributors (</w:t>
            </w: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LMD</w:t>
            </w:r>
            <w:r w:rsidR="0071165B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 Technicians and build their capacity in minor stove maintenance. </w:t>
            </w:r>
          </w:p>
          <w:p w14:paraId="506D3218" w14:textId="3A668C16" w:rsidR="00680264" w:rsidRPr="003E4392" w:rsidRDefault="009B3639" w:rsidP="003E439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Coordinating and advising the </w:t>
            </w:r>
            <w:r w:rsidR="00680264"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Portfolio Officers in all </w:t>
            </w:r>
            <w:r w:rsidR="009130EF" w:rsidRPr="003E4392">
              <w:rPr>
                <w:rFonts w:asciiTheme="minorHAnsi" w:hAnsiTheme="minorHAnsi" w:cstheme="minorHAnsi"/>
                <w:sz w:val="21"/>
                <w:szCs w:val="21"/>
              </w:rPr>
              <w:t>technical issues of the stove</w:t>
            </w: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 xml:space="preserve"> that needs physical verification.</w:t>
            </w:r>
          </w:p>
          <w:p w14:paraId="0827B3F0" w14:textId="77777777" w:rsidR="00680264" w:rsidRPr="003E4392" w:rsidRDefault="00680264" w:rsidP="003E439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60"/>
              <w:jc w:val="both"/>
              <w:rPr>
                <w:rFonts w:asciiTheme="minorHAnsi" w:eastAsia="Open Sans" w:hAnsiTheme="minorHAnsi" w:cstheme="minorHAnsi"/>
                <w:b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Assisting in managing the project’s national hotline as directed by the Project Manager and reporting all safeguarding issues.</w:t>
            </w:r>
          </w:p>
          <w:p w14:paraId="188D728E" w14:textId="7688B0D8" w:rsidR="009130EF" w:rsidRPr="003E4392" w:rsidRDefault="009130EF" w:rsidP="003E439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8" w:lineRule="auto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Provide excellent customer service and assist customers in a timely manner.</w:t>
            </w:r>
          </w:p>
          <w:p w14:paraId="5097E874" w14:textId="71B8AAFB" w:rsidR="009130EF" w:rsidRPr="003E4392" w:rsidRDefault="009130EF" w:rsidP="003E4392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8" w:lineRule="auto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Communicate effectively with clients / end users on stove usage and how to operate.</w:t>
            </w:r>
          </w:p>
          <w:p w14:paraId="1E3436E2" w14:textId="77777777" w:rsidR="007D37F8" w:rsidRPr="003E4392" w:rsidRDefault="007D37F8" w:rsidP="003E4392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Liaise with Portfolio Officers to ensure that all hotline interactions are recorded in a structured log, linked to KOBO records for each user, and support the analysis of trends in stove usage, technical issues, and user engagement.</w:t>
            </w:r>
          </w:p>
          <w:p w14:paraId="16BACA9C" w14:textId="73E3344A" w:rsidR="007D37F8" w:rsidRPr="003E4392" w:rsidRDefault="007D37F8" w:rsidP="003E4392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Conduct regular training on After Sale Services for LMDs and Portfolio officers to enable first-line technical support to households.</w:t>
            </w:r>
          </w:p>
          <w:p w14:paraId="4A8E2358" w14:textId="49A0E4D3" w:rsidR="007D37F8" w:rsidRPr="003E4392" w:rsidRDefault="007D37F8" w:rsidP="003E4392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Conduct regular follow-up visits to check product performance and customer satisfaction.</w:t>
            </w:r>
          </w:p>
          <w:p w14:paraId="1BF51972" w14:textId="0B7A900E" w:rsidR="007D37F8" w:rsidRPr="003E4392" w:rsidRDefault="007D37F8" w:rsidP="007D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Spare parts Inventory Management</w:t>
            </w:r>
          </w:p>
          <w:p w14:paraId="49EEBF3C" w14:textId="1C1453D6" w:rsidR="007D37F8" w:rsidRPr="003E4392" w:rsidRDefault="007D37F8" w:rsidP="003E4392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Conduct audits of implementation partners for service after sales to ensure spare parts are maintained and used correctly.</w:t>
            </w:r>
          </w:p>
          <w:p w14:paraId="55740135" w14:textId="77F5252D" w:rsidR="009B3639" w:rsidRPr="003E4392" w:rsidRDefault="007D37F8" w:rsidP="003E4392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Reconcile monthly spare parts usage against repairs done,</w:t>
            </w:r>
          </w:p>
          <w:p w14:paraId="640D6C7E" w14:textId="4F1FBC29" w:rsidR="00680264" w:rsidRPr="003E4392" w:rsidRDefault="00680264" w:rsidP="0071165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sz w:val="21"/>
                <w:szCs w:val="21"/>
              </w:rPr>
              <w:t>Contribute to monitoring and evaluation (M&amp;E) and Results-Based Financing (RBF) verification by collecting qualitative feedback on user experience and stove satisfaction, complementing MRV data.</w:t>
            </w:r>
          </w:p>
          <w:p w14:paraId="4210C30C" w14:textId="77777777" w:rsidR="0071165B" w:rsidRPr="003E4392" w:rsidRDefault="0071165B" w:rsidP="003E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A030D8E" w14:textId="77777777" w:rsidR="00680264" w:rsidRPr="003E4392" w:rsidRDefault="00680264" w:rsidP="006802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360"/>
              <w:jc w:val="both"/>
              <w:rPr>
                <w:rFonts w:asciiTheme="minorHAnsi" w:eastAsia="Open Sans" w:hAnsiTheme="minorHAnsi" w:cstheme="minorHAnsi"/>
                <w:b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b/>
                <w:sz w:val="21"/>
                <w:szCs w:val="21"/>
              </w:rPr>
              <w:t>Other</w:t>
            </w:r>
          </w:p>
          <w:p w14:paraId="222BE5F7" w14:textId="77777777" w:rsidR="00680264" w:rsidRPr="003E4392" w:rsidRDefault="00680264" w:rsidP="00680264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Uphold and promote SHA’s child and adult safeguarding policy.</w:t>
            </w:r>
          </w:p>
          <w:p w14:paraId="0922055B" w14:textId="77777777" w:rsidR="00680264" w:rsidRPr="003E4392" w:rsidRDefault="00680264" w:rsidP="006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68" w:hanging="360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</w:p>
          <w:p w14:paraId="7E481F42" w14:textId="60E5A7D6" w:rsidR="00E85C5D" w:rsidRPr="003E4392" w:rsidRDefault="00E85C5D" w:rsidP="00E85C5D">
            <w:pPr>
              <w:pStyle w:val="MediumGrid1-Accent21"/>
              <w:spacing w:line="240" w:lineRule="auto"/>
              <w:ind w:left="0"/>
              <w:contextualSpacing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</w:p>
        </w:tc>
      </w:tr>
      <w:tr w:rsidR="007A2C0A" w:rsidRPr="009B1278" w14:paraId="2E711F2F" w14:textId="77777777" w:rsidTr="00BC3B07">
        <w:tc>
          <w:tcPr>
            <w:tcW w:w="2122" w:type="dxa"/>
          </w:tcPr>
          <w:p w14:paraId="6D689093" w14:textId="02CD4D68" w:rsidR="007A2C0A" w:rsidRPr="009B1278" w:rsidRDefault="007A2C0A" w:rsidP="00B402C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Key Relationships</w:t>
            </w:r>
          </w:p>
        </w:tc>
        <w:tc>
          <w:tcPr>
            <w:tcW w:w="7484" w:type="dxa"/>
          </w:tcPr>
          <w:p w14:paraId="545300AA" w14:textId="77777777" w:rsidR="007A2C0A" w:rsidRPr="003E4392" w:rsidRDefault="007A2C0A" w:rsidP="007A2C0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2408AC34" w14:textId="77777777" w:rsidR="00E85C5D" w:rsidRPr="003E4392" w:rsidRDefault="00E85C5D" w:rsidP="007A2C0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F7F3716" w14:textId="7FB3DD40" w:rsidR="00E85C5D" w:rsidRPr="003E4392" w:rsidRDefault="00BC1517" w:rsidP="007A2C0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E4392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ATEC, </w:t>
            </w:r>
            <w:r w:rsidR="00D16757" w:rsidRPr="003E4392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SHA Staff, </w:t>
            </w:r>
            <w:proofErr w:type="spellStart"/>
            <w:r w:rsidR="00D16757" w:rsidRPr="003E4392">
              <w:rPr>
                <w:rFonts w:asciiTheme="minorHAnsi" w:hAnsiTheme="minorHAnsi" w:cstheme="minorHAnsi"/>
                <w:bCs/>
                <w:sz w:val="21"/>
                <w:szCs w:val="21"/>
              </w:rPr>
              <w:t>eCook</w:t>
            </w:r>
            <w:proofErr w:type="spellEnd"/>
            <w:r w:rsidR="00D16757" w:rsidRPr="003E4392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End-users, SHA partners and stakeholders.</w:t>
            </w:r>
          </w:p>
        </w:tc>
      </w:tr>
      <w:tr w:rsidR="007A2C0A" w:rsidRPr="009B1278" w14:paraId="6E36ADA4" w14:textId="77777777" w:rsidTr="00BC3B07">
        <w:tc>
          <w:tcPr>
            <w:tcW w:w="2122" w:type="dxa"/>
          </w:tcPr>
          <w:p w14:paraId="4DC43CAD" w14:textId="42B05567" w:rsidR="007A2C0A" w:rsidRPr="009B1278" w:rsidRDefault="007A2C0A" w:rsidP="00B402C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278">
              <w:rPr>
                <w:rFonts w:asciiTheme="minorHAnsi" w:hAnsiTheme="minorHAnsi" w:cstheme="minorHAnsi"/>
                <w:b/>
                <w:sz w:val="22"/>
                <w:szCs w:val="22"/>
              </w:rPr>
              <w:t>Knowledge, Experience and Other Requirements</w:t>
            </w:r>
          </w:p>
        </w:tc>
        <w:tc>
          <w:tcPr>
            <w:tcW w:w="7484" w:type="dxa"/>
          </w:tcPr>
          <w:p w14:paraId="74970C79" w14:textId="77777777" w:rsidR="008B2C82" w:rsidRPr="003E4392" w:rsidRDefault="00680264" w:rsidP="0068026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 xml:space="preserve">A minimum of a </w:t>
            </w:r>
            <w:r w:rsidR="00BC1517"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>diploma in Electrical Technology</w:t>
            </w:r>
            <w:r w:rsidR="008B2C82"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 xml:space="preserve"> from an accredited NCHE institution.</w:t>
            </w:r>
          </w:p>
          <w:p w14:paraId="6E3FC8C6" w14:textId="5C26B1AF" w:rsidR="00BC1517" w:rsidRPr="003E4392" w:rsidRDefault="008B2C82" w:rsidP="0068026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 xml:space="preserve">Good </w:t>
            </w:r>
            <w:r w:rsidR="00BC1517"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 xml:space="preserve">understanding of the </w:t>
            </w:r>
            <w:r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>technical aspects of a smart electrical stove including maintenance, repairs and troubleshooting.</w:t>
            </w:r>
          </w:p>
          <w:p w14:paraId="454A3989" w14:textId="77777777" w:rsidR="00BC1517" w:rsidRPr="003E4392" w:rsidRDefault="00BC1517" w:rsidP="0068026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>License to practice as an Electrician certified by MERA.</w:t>
            </w:r>
          </w:p>
          <w:p w14:paraId="2F5DE8BE" w14:textId="7B39A1A1" w:rsidR="008B2C82" w:rsidRPr="003E4392" w:rsidRDefault="008B2C82" w:rsidP="0068026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>Strong problem-solving skills to diagnose and repair complex issues.</w:t>
            </w:r>
          </w:p>
          <w:p w14:paraId="652744FB" w14:textId="5BD73F78" w:rsidR="008B2C82" w:rsidRPr="003E4392" w:rsidRDefault="008B2C82" w:rsidP="0068026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>Hands on experience to use hand tools.</w:t>
            </w:r>
          </w:p>
          <w:p w14:paraId="15D2E0DD" w14:textId="25382A81" w:rsidR="008B2C82" w:rsidRPr="003E4392" w:rsidRDefault="008B2C82" w:rsidP="0068026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 xml:space="preserve">Be proactive in following safety protocols and procedures to prevent injuries whilst working. </w:t>
            </w:r>
          </w:p>
          <w:p w14:paraId="6C9C3CBC" w14:textId="77777777" w:rsidR="00680264" w:rsidRPr="003E4392" w:rsidRDefault="00680264" w:rsidP="0068026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 xml:space="preserve">Minimum of 2 years’ experience in a similar position including with NGOs. </w:t>
            </w:r>
          </w:p>
          <w:p w14:paraId="40D2E70B" w14:textId="77777777" w:rsidR="00680264" w:rsidRPr="003E4392" w:rsidRDefault="00680264" w:rsidP="0068026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color w:val="000000" w:themeColor="text1"/>
                <w:sz w:val="21"/>
                <w:szCs w:val="21"/>
              </w:rPr>
              <w:t>Computer skills in MS office and data analytics.</w:t>
            </w:r>
          </w:p>
          <w:p w14:paraId="75F65674" w14:textId="77777777" w:rsidR="00680264" w:rsidRPr="003E4392" w:rsidRDefault="00680264" w:rsidP="00680264">
            <w:pPr>
              <w:numPr>
                <w:ilvl w:val="0"/>
                <w:numId w:val="41"/>
              </w:numPr>
              <w:spacing w:line="240" w:lineRule="auto"/>
              <w:jc w:val="both"/>
              <w:rPr>
                <w:rFonts w:asciiTheme="minorHAnsi" w:eastAsia="Open Sans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Strong respect and empathy, and an affinity to SHA’s mission and values</w:t>
            </w:r>
          </w:p>
          <w:p w14:paraId="7C589AC7" w14:textId="7A04EEF3" w:rsidR="00B402CF" w:rsidRPr="003E4392" w:rsidRDefault="00680264" w:rsidP="00B9253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3E4392">
              <w:rPr>
                <w:rFonts w:asciiTheme="minorHAnsi" w:eastAsia="Open Sans" w:hAnsiTheme="minorHAnsi" w:cstheme="minorHAnsi"/>
                <w:sz w:val="21"/>
                <w:szCs w:val="21"/>
              </w:rPr>
              <w:t>Fluency in written and spoken English and Chichewa.</w:t>
            </w:r>
          </w:p>
        </w:tc>
      </w:tr>
    </w:tbl>
    <w:p w14:paraId="5DA34E2F" w14:textId="77777777" w:rsidR="00310FCC" w:rsidRPr="009B1278" w:rsidRDefault="00310FCC" w:rsidP="00310FCC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FB52D0" w14:textId="209676AF" w:rsidR="002D17C4" w:rsidRPr="009B1278" w:rsidRDefault="002D17C4" w:rsidP="002D17C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All candidates offered a job with Self Help Africa will be expected to sign </w:t>
      </w:r>
      <w:r w:rsidR="006C2580"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</w:t>
      </w:r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</w:t>
      </w:r>
      <w:hyperlink r:id="rId8" w:history="1">
        <w:r w:rsidRPr="00D3310B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bdr w:val="none" w:sz="0" w:space="0" w:color="auto" w:frame="1"/>
            <w:shd w:val="clear" w:color="auto" w:fill="FFFFFF"/>
            <w:lang w:eastAsia="en-GB"/>
          </w:rPr>
          <w:t>Safeguarding Policies</w:t>
        </w:r>
      </w:hyperlink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</w:t>
      </w:r>
      <w:hyperlink r:id="rId9" w:history="1">
        <w:r w:rsidRPr="00D3310B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bdr w:val="none" w:sz="0" w:space="0" w:color="auto" w:frame="1"/>
            <w:shd w:val="clear" w:color="auto" w:fill="FFFFFF"/>
            <w:lang w:eastAsia="en-GB"/>
          </w:rPr>
          <w:t>Code of Conduct</w:t>
        </w:r>
      </w:hyperlink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as an appendix to their contract of employment and agree to conduct themselves in accordance with the provisions of these documents.  Specific roles may require Police/DBS/ </w:t>
      </w:r>
      <w:r w:rsidR="00287917"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[relevant police authority] </w:t>
      </w:r>
      <w:r w:rsidRPr="009B1278">
        <w:rPr>
          <w:rFonts w:asciiTheme="minorHAnsi" w:hAnsiTheme="minorHAnsi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vetting.</w:t>
      </w:r>
    </w:p>
    <w:p w14:paraId="30A4EB6D" w14:textId="77777777" w:rsidR="002D17C4" w:rsidRPr="009B1278" w:rsidRDefault="002D17C4" w:rsidP="00164E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36D4BD" w14:textId="447C00FC" w:rsidR="00287917" w:rsidRPr="00E85C5D" w:rsidRDefault="00164ED4" w:rsidP="00E85C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1278">
        <w:rPr>
          <w:rFonts w:asciiTheme="minorHAnsi" w:hAnsiTheme="minorHAnsi" w:cstheme="minorHAnsi"/>
          <w:b/>
          <w:sz w:val="22"/>
          <w:szCs w:val="22"/>
        </w:rPr>
        <w:t>Self Help Africa</w:t>
      </w:r>
      <w:r w:rsidR="00592A8E" w:rsidRPr="009B12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310B">
        <w:rPr>
          <w:rFonts w:asciiTheme="minorHAnsi" w:hAnsiTheme="minorHAnsi" w:cstheme="minorHAnsi"/>
          <w:b/>
          <w:sz w:val="22"/>
          <w:szCs w:val="22"/>
        </w:rPr>
        <w:t>strives</w:t>
      </w:r>
      <w:r w:rsidR="00592A8E" w:rsidRPr="009B1278">
        <w:rPr>
          <w:rFonts w:asciiTheme="minorHAnsi" w:hAnsiTheme="minorHAnsi" w:cstheme="minorHAnsi"/>
          <w:b/>
          <w:sz w:val="22"/>
          <w:szCs w:val="22"/>
        </w:rPr>
        <w:t xml:space="preserve"> to be a</w:t>
      </w:r>
      <w:r w:rsidRPr="009B1278">
        <w:rPr>
          <w:rFonts w:asciiTheme="minorHAnsi" w:hAnsiTheme="minorHAnsi" w:cstheme="minorHAnsi"/>
          <w:b/>
          <w:sz w:val="22"/>
          <w:szCs w:val="22"/>
        </w:rPr>
        <w:t>n equal opportunities employer</w:t>
      </w:r>
    </w:p>
    <w:sectPr w:rsidR="00287917" w:rsidRPr="00E85C5D" w:rsidSect="00891FD0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0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7D7B" w14:textId="77777777" w:rsidR="006630C6" w:rsidRDefault="006630C6">
      <w:r>
        <w:separator/>
      </w:r>
    </w:p>
  </w:endnote>
  <w:endnote w:type="continuationSeparator" w:id="0">
    <w:p w14:paraId="2CD819B2" w14:textId="77777777" w:rsidR="006630C6" w:rsidRDefault="0066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9B45" w14:textId="77777777" w:rsidR="00353C3D" w:rsidRDefault="00353C3D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F88F8" w14:textId="77777777" w:rsidR="00353C3D" w:rsidRDefault="00353C3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4EDF" w14:textId="77777777" w:rsidR="00353C3D" w:rsidRPr="00F23DE6" w:rsidRDefault="00353C3D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5480" w14:textId="77777777" w:rsidR="006630C6" w:rsidRDefault="006630C6">
      <w:r>
        <w:separator/>
      </w:r>
    </w:p>
  </w:footnote>
  <w:footnote w:type="continuationSeparator" w:id="0">
    <w:p w14:paraId="5E46454D" w14:textId="77777777" w:rsidR="006630C6" w:rsidRDefault="0066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3935" w14:textId="14EF87C2" w:rsidR="00353C3D" w:rsidRDefault="00891FD0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 w:rsidRPr="00891FD0">
      <w:rPr>
        <w:noProof/>
      </w:rPr>
      <w:drawing>
        <wp:inline distT="0" distB="0" distL="0" distR="0" wp14:anchorId="0B296B3E" wp14:editId="7AFA9B9F">
          <wp:extent cx="1826344" cy="628886"/>
          <wp:effectExtent l="0" t="0" r="0" b="0"/>
          <wp:docPr id="1777630182" name="Picture 1" descr="A person standing next to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30182" name="Picture 1" descr="A person standing next to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232" cy="6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E6A">
      <w:rPr>
        <w:b/>
        <w:sz w:val="28"/>
        <w:szCs w:val="28"/>
      </w:rPr>
      <w:t xml:space="preserve">               </w:t>
    </w:r>
  </w:p>
  <w:p w14:paraId="06146D37" w14:textId="77777777" w:rsidR="00353C3D" w:rsidRPr="00490E6A" w:rsidRDefault="00353C3D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429"/>
    <w:multiLevelType w:val="hybridMultilevel"/>
    <w:tmpl w:val="E31C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71A0C"/>
    <w:multiLevelType w:val="hybridMultilevel"/>
    <w:tmpl w:val="D9263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460E8"/>
    <w:multiLevelType w:val="multilevel"/>
    <w:tmpl w:val="FDC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F1B2D"/>
    <w:multiLevelType w:val="hybridMultilevel"/>
    <w:tmpl w:val="684A3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0DD"/>
    <w:multiLevelType w:val="hybridMultilevel"/>
    <w:tmpl w:val="808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4B6A"/>
    <w:multiLevelType w:val="multilevel"/>
    <w:tmpl w:val="EE387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295871"/>
    <w:multiLevelType w:val="multilevel"/>
    <w:tmpl w:val="76F64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D0671B"/>
    <w:multiLevelType w:val="hybridMultilevel"/>
    <w:tmpl w:val="C254BB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5B8D"/>
    <w:multiLevelType w:val="hybridMultilevel"/>
    <w:tmpl w:val="19EA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24DAB"/>
    <w:multiLevelType w:val="hybridMultilevel"/>
    <w:tmpl w:val="A4D0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316CA"/>
    <w:multiLevelType w:val="hybridMultilevel"/>
    <w:tmpl w:val="527CEE6E"/>
    <w:lvl w:ilvl="0" w:tplc="BD9E026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1F4B"/>
    <w:multiLevelType w:val="hybridMultilevel"/>
    <w:tmpl w:val="8036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F3673F2"/>
    <w:multiLevelType w:val="hybridMultilevel"/>
    <w:tmpl w:val="D380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636A59"/>
    <w:multiLevelType w:val="hybridMultilevel"/>
    <w:tmpl w:val="3402B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E165D8"/>
    <w:multiLevelType w:val="hybridMultilevel"/>
    <w:tmpl w:val="BA76E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373863"/>
    <w:multiLevelType w:val="hybridMultilevel"/>
    <w:tmpl w:val="D2E07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E9C6C24"/>
    <w:multiLevelType w:val="hybridMultilevel"/>
    <w:tmpl w:val="CEE6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30C4D59"/>
    <w:multiLevelType w:val="multilevel"/>
    <w:tmpl w:val="1AC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210FB"/>
    <w:multiLevelType w:val="hybridMultilevel"/>
    <w:tmpl w:val="EF402E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2B2B"/>
    <w:multiLevelType w:val="hybridMultilevel"/>
    <w:tmpl w:val="54CA4C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71C3B"/>
    <w:multiLevelType w:val="hybridMultilevel"/>
    <w:tmpl w:val="63B0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5C1C53"/>
    <w:multiLevelType w:val="hybridMultilevel"/>
    <w:tmpl w:val="C068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14A5A"/>
    <w:multiLevelType w:val="multilevel"/>
    <w:tmpl w:val="6DD87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F0F15"/>
    <w:multiLevelType w:val="hybridMultilevel"/>
    <w:tmpl w:val="8AF0A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83AD7"/>
    <w:multiLevelType w:val="multilevel"/>
    <w:tmpl w:val="015E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B4588A"/>
    <w:multiLevelType w:val="hybridMultilevel"/>
    <w:tmpl w:val="CEE6C2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B76367"/>
    <w:multiLevelType w:val="hybridMultilevel"/>
    <w:tmpl w:val="4386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89339E"/>
    <w:multiLevelType w:val="hybridMultilevel"/>
    <w:tmpl w:val="CC3C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31714"/>
    <w:multiLevelType w:val="hybridMultilevel"/>
    <w:tmpl w:val="35C40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2639D"/>
    <w:multiLevelType w:val="hybridMultilevel"/>
    <w:tmpl w:val="7F5EA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232142"/>
    <w:multiLevelType w:val="multilevel"/>
    <w:tmpl w:val="5834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3644B"/>
    <w:multiLevelType w:val="hybridMultilevel"/>
    <w:tmpl w:val="C67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B2680"/>
    <w:multiLevelType w:val="multilevel"/>
    <w:tmpl w:val="7F3C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A85DC9"/>
    <w:multiLevelType w:val="multilevel"/>
    <w:tmpl w:val="446A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E95F8D"/>
    <w:multiLevelType w:val="multilevel"/>
    <w:tmpl w:val="BD5A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403223">
    <w:abstractNumId w:val="32"/>
  </w:num>
  <w:num w:numId="2" w16cid:durableId="1396709518">
    <w:abstractNumId w:val="19"/>
  </w:num>
  <w:num w:numId="3" w16cid:durableId="1071997578">
    <w:abstractNumId w:val="12"/>
  </w:num>
  <w:num w:numId="4" w16cid:durableId="1768454782">
    <w:abstractNumId w:val="16"/>
  </w:num>
  <w:num w:numId="5" w16cid:durableId="1376730789">
    <w:abstractNumId w:val="14"/>
  </w:num>
  <w:num w:numId="6" w16cid:durableId="768621765">
    <w:abstractNumId w:val="21"/>
  </w:num>
  <w:num w:numId="7" w16cid:durableId="748577490">
    <w:abstractNumId w:val="38"/>
  </w:num>
  <w:num w:numId="8" w16cid:durableId="1347747862">
    <w:abstractNumId w:val="17"/>
  </w:num>
  <w:num w:numId="9" w16cid:durableId="866988574">
    <w:abstractNumId w:val="4"/>
  </w:num>
  <w:num w:numId="10" w16cid:durableId="1376157603">
    <w:abstractNumId w:val="7"/>
  </w:num>
  <w:num w:numId="11" w16cid:durableId="15619826">
    <w:abstractNumId w:val="26"/>
  </w:num>
  <w:num w:numId="12" w16cid:durableId="1029260729">
    <w:abstractNumId w:val="0"/>
  </w:num>
  <w:num w:numId="13" w16cid:durableId="887641809">
    <w:abstractNumId w:val="18"/>
  </w:num>
  <w:num w:numId="14" w16cid:durableId="299114680">
    <w:abstractNumId w:val="36"/>
  </w:num>
  <w:num w:numId="15" w16cid:durableId="1251085497">
    <w:abstractNumId w:val="25"/>
  </w:num>
  <w:num w:numId="16" w16cid:durableId="185604163">
    <w:abstractNumId w:val="30"/>
  </w:num>
  <w:num w:numId="17" w16cid:durableId="894271227">
    <w:abstractNumId w:val="37"/>
  </w:num>
  <w:num w:numId="18" w16cid:durableId="57828028">
    <w:abstractNumId w:val="2"/>
  </w:num>
  <w:num w:numId="19" w16cid:durableId="103382258">
    <w:abstractNumId w:val="39"/>
  </w:num>
  <w:num w:numId="20" w16cid:durableId="476259947">
    <w:abstractNumId w:val="34"/>
  </w:num>
  <w:num w:numId="21" w16cid:durableId="138428524">
    <w:abstractNumId w:val="41"/>
  </w:num>
  <w:num w:numId="22" w16cid:durableId="1911846172">
    <w:abstractNumId w:val="40"/>
  </w:num>
  <w:num w:numId="23" w16cid:durableId="1564290735">
    <w:abstractNumId w:val="13"/>
  </w:num>
  <w:num w:numId="24" w16cid:durableId="689768952">
    <w:abstractNumId w:val="20"/>
  </w:num>
  <w:num w:numId="25" w16cid:durableId="464128802">
    <w:abstractNumId w:val="8"/>
  </w:num>
  <w:num w:numId="26" w16cid:durableId="66535528">
    <w:abstractNumId w:val="3"/>
  </w:num>
  <w:num w:numId="27" w16cid:durableId="37241027">
    <w:abstractNumId w:val="24"/>
  </w:num>
  <w:num w:numId="28" w16cid:durableId="616254511">
    <w:abstractNumId w:val="15"/>
  </w:num>
  <w:num w:numId="29" w16cid:durableId="519784174">
    <w:abstractNumId w:val="28"/>
  </w:num>
  <w:num w:numId="30" w16cid:durableId="344789732">
    <w:abstractNumId w:val="23"/>
  </w:num>
  <w:num w:numId="31" w16cid:durableId="1975983502">
    <w:abstractNumId w:val="1"/>
  </w:num>
  <w:num w:numId="32" w16cid:durableId="1277178468">
    <w:abstractNumId w:val="35"/>
  </w:num>
  <w:num w:numId="33" w16cid:durableId="1011955812">
    <w:abstractNumId w:val="33"/>
  </w:num>
  <w:num w:numId="34" w16cid:durableId="815800367">
    <w:abstractNumId w:val="27"/>
  </w:num>
  <w:num w:numId="35" w16cid:durableId="889224783">
    <w:abstractNumId w:val="6"/>
  </w:num>
  <w:num w:numId="36" w16cid:durableId="1740052126">
    <w:abstractNumId w:val="9"/>
  </w:num>
  <w:num w:numId="37" w16cid:durableId="1929265156">
    <w:abstractNumId w:val="29"/>
  </w:num>
  <w:num w:numId="38" w16cid:durableId="515005558">
    <w:abstractNumId w:val="22"/>
  </w:num>
  <w:num w:numId="39" w16cid:durableId="1693140311">
    <w:abstractNumId w:val="31"/>
  </w:num>
  <w:num w:numId="40" w16cid:durableId="1051610917">
    <w:abstractNumId w:val="10"/>
  </w:num>
  <w:num w:numId="41" w16cid:durableId="407113564">
    <w:abstractNumId w:val="5"/>
  </w:num>
  <w:num w:numId="42" w16cid:durableId="211933048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4413"/>
    <w:rsid w:val="00006859"/>
    <w:rsid w:val="00013CFB"/>
    <w:rsid w:val="00016DC0"/>
    <w:rsid w:val="0001727D"/>
    <w:rsid w:val="00017B06"/>
    <w:rsid w:val="00017CD5"/>
    <w:rsid w:val="000256B0"/>
    <w:rsid w:val="00027A54"/>
    <w:rsid w:val="0003098A"/>
    <w:rsid w:val="00037C34"/>
    <w:rsid w:val="0004113E"/>
    <w:rsid w:val="00041AF4"/>
    <w:rsid w:val="000445CA"/>
    <w:rsid w:val="00047AE8"/>
    <w:rsid w:val="000504F1"/>
    <w:rsid w:val="000512A6"/>
    <w:rsid w:val="000578D9"/>
    <w:rsid w:val="0006791D"/>
    <w:rsid w:val="00071FE8"/>
    <w:rsid w:val="00072BD1"/>
    <w:rsid w:val="0008195E"/>
    <w:rsid w:val="0008723D"/>
    <w:rsid w:val="0009098B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62D5"/>
    <w:rsid w:val="000C7404"/>
    <w:rsid w:val="000D006F"/>
    <w:rsid w:val="000D3029"/>
    <w:rsid w:val="000D46A5"/>
    <w:rsid w:val="000D5E2A"/>
    <w:rsid w:val="000D74F4"/>
    <w:rsid w:val="000E35C0"/>
    <w:rsid w:val="000F482F"/>
    <w:rsid w:val="00100252"/>
    <w:rsid w:val="00101A04"/>
    <w:rsid w:val="00111115"/>
    <w:rsid w:val="00112431"/>
    <w:rsid w:val="001147BA"/>
    <w:rsid w:val="001148C8"/>
    <w:rsid w:val="00114DB3"/>
    <w:rsid w:val="00122BDB"/>
    <w:rsid w:val="00130C9C"/>
    <w:rsid w:val="00131B62"/>
    <w:rsid w:val="00137D7A"/>
    <w:rsid w:val="0014273F"/>
    <w:rsid w:val="0014576B"/>
    <w:rsid w:val="001464A5"/>
    <w:rsid w:val="001531EE"/>
    <w:rsid w:val="00154998"/>
    <w:rsid w:val="00157450"/>
    <w:rsid w:val="00161F57"/>
    <w:rsid w:val="001640A3"/>
    <w:rsid w:val="001648F1"/>
    <w:rsid w:val="00164ED4"/>
    <w:rsid w:val="001659C9"/>
    <w:rsid w:val="0016663B"/>
    <w:rsid w:val="0017019A"/>
    <w:rsid w:val="001716E9"/>
    <w:rsid w:val="00180AB8"/>
    <w:rsid w:val="001825EB"/>
    <w:rsid w:val="0018267B"/>
    <w:rsid w:val="00185C6E"/>
    <w:rsid w:val="0018785A"/>
    <w:rsid w:val="00193499"/>
    <w:rsid w:val="001972B8"/>
    <w:rsid w:val="001972E4"/>
    <w:rsid w:val="001A11EC"/>
    <w:rsid w:val="001A177A"/>
    <w:rsid w:val="001A4307"/>
    <w:rsid w:val="001B32A5"/>
    <w:rsid w:val="001B366F"/>
    <w:rsid w:val="001C196D"/>
    <w:rsid w:val="001C2818"/>
    <w:rsid w:val="001D1203"/>
    <w:rsid w:val="001D3BCD"/>
    <w:rsid w:val="001D4E53"/>
    <w:rsid w:val="001D5D15"/>
    <w:rsid w:val="001F4A30"/>
    <w:rsid w:val="001F4E96"/>
    <w:rsid w:val="00204386"/>
    <w:rsid w:val="00205C86"/>
    <w:rsid w:val="00207A72"/>
    <w:rsid w:val="0021310E"/>
    <w:rsid w:val="00216BFB"/>
    <w:rsid w:val="00216F36"/>
    <w:rsid w:val="00231A46"/>
    <w:rsid w:val="002370BF"/>
    <w:rsid w:val="002372FE"/>
    <w:rsid w:val="00254090"/>
    <w:rsid w:val="00254789"/>
    <w:rsid w:val="00256F25"/>
    <w:rsid w:val="00263CC5"/>
    <w:rsid w:val="00263F16"/>
    <w:rsid w:val="00275188"/>
    <w:rsid w:val="0027790F"/>
    <w:rsid w:val="00281149"/>
    <w:rsid w:val="00282A65"/>
    <w:rsid w:val="00283DA6"/>
    <w:rsid w:val="00287250"/>
    <w:rsid w:val="00287917"/>
    <w:rsid w:val="00291D47"/>
    <w:rsid w:val="002926E9"/>
    <w:rsid w:val="00294910"/>
    <w:rsid w:val="002A12C5"/>
    <w:rsid w:val="002A2106"/>
    <w:rsid w:val="002A7FC1"/>
    <w:rsid w:val="002B10F8"/>
    <w:rsid w:val="002B5E01"/>
    <w:rsid w:val="002B64BB"/>
    <w:rsid w:val="002B7127"/>
    <w:rsid w:val="002C2AB4"/>
    <w:rsid w:val="002C629B"/>
    <w:rsid w:val="002C7163"/>
    <w:rsid w:val="002D0A37"/>
    <w:rsid w:val="002D17C4"/>
    <w:rsid w:val="002D419F"/>
    <w:rsid w:val="002D4CFC"/>
    <w:rsid w:val="002D6103"/>
    <w:rsid w:val="002D620C"/>
    <w:rsid w:val="002E321B"/>
    <w:rsid w:val="002E42A2"/>
    <w:rsid w:val="002F3E5C"/>
    <w:rsid w:val="00300C4B"/>
    <w:rsid w:val="00301DC5"/>
    <w:rsid w:val="003033BF"/>
    <w:rsid w:val="003033C5"/>
    <w:rsid w:val="00307AE9"/>
    <w:rsid w:val="00310FCC"/>
    <w:rsid w:val="00311A2A"/>
    <w:rsid w:val="003143C1"/>
    <w:rsid w:val="003145E2"/>
    <w:rsid w:val="003168AF"/>
    <w:rsid w:val="003265A9"/>
    <w:rsid w:val="00330E6A"/>
    <w:rsid w:val="00331BB8"/>
    <w:rsid w:val="00334787"/>
    <w:rsid w:val="00336355"/>
    <w:rsid w:val="003418B6"/>
    <w:rsid w:val="00342F95"/>
    <w:rsid w:val="00343C89"/>
    <w:rsid w:val="00350502"/>
    <w:rsid w:val="003517AC"/>
    <w:rsid w:val="00351F8D"/>
    <w:rsid w:val="00353C3D"/>
    <w:rsid w:val="00353FED"/>
    <w:rsid w:val="00357D8C"/>
    <w:rsid w:val="00365834"/>
    <w:rsid w:val="00366309"/>
    <w:rsid w:val="00366951"/>
    <w:rsid w:val="00373839"/>
    <w:rsid w:val="003748E3"/>
    <w:rsid w:val="00376DF0"/>
    <w:rsid w:val="00381018"/>
    <w:rsid w:val="003848F6"/>
    <w:rsid w:val="00385409"/>
    <w:rsid w:val="003922AA"/>
    <w:rsid w:val="00392A9D"/>
    <w:rsid w:val="00395510"/>
    <w:rsid w:val="003959C3"/>
    <w:rsid w:val="003A6ED1"/>
    <w:rsid w:val="003B0701"/>
    <w:rsid w:val="003B1B05"/>
    <w:rsid w:val="003B46EF"/>
    <w:rsid w:val="003B6022"/>
    <w:rsid w:val="003B6CC2"/>
    <w:rsid w:val="003B767D"/>
    <w:rsid w:val="003C1864"/>
    <w:rsid w:val="003C5203"/>
    <w:rsid w:val="003C600E"/>
    <w:rsid w:val="003C7D23"/>
    <w:rsid w:val="003D21D5"/>
    <w:rsid w:val="003D6FE1"/>
    <w:rsid w:val="003E4392"/>
    <w:rsid w:val="003E5C03"/>
    <w:rsid w:val="003E6B2C"/>
    <w:rsid w:val="003E6C35"/>
    <w:rsid w:val="003F3334"/>
    <w:rsid w:val="004005A2"/>
    <w:rsid w:val="004043EC"/>
    <w:rsid w:val="00405738"/>
    <w:rsid w:val="00405DE1"/>
    <w:rsid w:val="00411BFC"/>
    <w:rsid w:val="00415C89"/>
    <w:rsid w:val="00425C2C"/>
    <w:rsid w:val="0042695C"/>
    <w:rsid w:val="00430349"/>
    <w:rsid w:val="00432269"/>
    <w:rsid w:val="004509EA"/>
    <w:rsid w:val="00451F22"/>
    <w:rsid w:val="00455F35"/>
    <w:rsid w:val="00472ABE"/>
    <w:rsid w:val="00473991"/>
    <w:rsid w:val="00475CFD"/>
    <w:rsid w:val="00482049"/>
    <w:rsid w:val="0048215F"/>
    <w:rsid w:val="00490E6A"/>
    <w:rsid w:val="004925BF"/>
    <w:rsid w:val="00494FEF"/>
    <w:rsid w:val="00495BB6"/>
    <w:rsid w:val="004B785F"/>
    <w:rsid w:val="004C4195"/>
    <w:rsid w:val="004D1DEC"/>
    <w:rsid w:val="004D2840"/>
    <w:rsid w:val="004D45EA"/>
    <w:rsid w:val="004E0112"/>
    <w:rsid w:val="004E2156"/>
    <w:rsid w:val="004E2882"/>
    <w:rsid w:val="004E59A0"/>
    <w:rsid w:val="004E7581"/>
    <w:rsid w:val="004E7DDA"/>
    <w:rsid w:val="004F1F7C"/>
    <w:rsid w:val="004F7230"/>
    <w:rsid w:val="005033E2"/>
    <w:rsid w:val="00511C77"/>
    <w:rsid w:val="00512C2A"/>
    <w:rsid w:val="00516E1B"/>
    <w:rsid w:val="00526015"/>
    <w:rsid w:val="00526C90"/>
    <w:rsid w:val="00527EF4"/>
    <w:rsid w:val="00530050"/>
    <w:rsid w:val="00535904"/>
    <w:rsid w:val="0054126C"/>
    <w:rsid w:val="0054162D"/>
    <w:rsid w:val="005431FF"/>
    <w:rsid w:val="00546809"/>
    <w:rsid w:val="00547309"/>
    <w:rsid w:val="00550BEE"/>
    <w:rsid w:val="00551F1D"/>
    <w:rsid w:val="00555C3D"/>
    <w:rsid w:val="00560A29"/>
    <w:rsid w:val="0056498C"/>
    <w:rsid w:val="005701E0"/>
    <w:rsid w:val="00584BBB"/>
    <w:rsid w:val="00585CB5"/>
    <w:rsid w:val="00590D02"/>
    <w:rsid w:val="00592266"/>
    <w:rsid w:val="00592A8E"/>
    <w:rsid w:val="005952E9"/>
    <w:rsid w:val="00595685"/>
    <w:rsid w:val="005A31B2"/>
    <w:rsid w:val="005A6430"/>
    <w:rsid w:val="005B3DB3"/>
    <w:rsid w:val="005B4A77"/>
    <w:rsid w:val="005C20F3"/>
    <w:rsid w:val="005C70A3"/>
    <w:rsid w:val="005D0D34"/>
    <w:rsid w:val="005E736F"/>
    <w:rsid w:val="005E7AA0"/>
    <w:rsid w:val="005F502F"/>
    <w:rsid w:val="005F62C8"/>
    <w:rsid w:val="005F6E6A"/>
    <w:rsid w:val="00603A38"/>
    <w:rsid w:val="00605846"/>
    <w:rsid w:val="006059D7"/>
    <w:rsid w:val="00611B2E"/>
    <w:rsid w:val="00615D13"/>
    <w:rsid w:val="00620C46"/>
    <w:rsid w:val="0062263A"/>
    <w:rsid w:val="00623939"/>
    <w:rsid w:val="00624AF4"/>
    <w:rsid w:val="006278C5"/>
    <w:rsid w:val="00631F59"/>
    <w:rsid w:val="00641442"/>
    <w:rsid w:val="00641B77"/>
    <w:rsid w:val="006500E7"/>
    <w:rsid w:val="00652403"/>
    <w:rsid w:val="006540A6"/>
    <w:rsid w:val="00654D70"/>
    <w:rsid w:val="006630C6"/>
    <w:rsid w:val="0066471D"/>
    <w:rsid w:val="00670CA8"/>
    <w:rsid w:val="00675FFD"/>
    <w:rsid w:val="006765A1"/>
    <w:rsid w:val="0067771B"/>
    <w:rsid w:val="00680264"/>
    <w:rsid w:val="00682ED9"/>
    <w:rsid w:val="00683473"/>
    <w:rsid w:val="00696552"/>
    <w:rsid w:val="006A06E8"/>
    <w:rsid w:val="006A1B7C"/>
    <w:rsid w:val="006A2618"/>
    <w:rsid w:val="006A42B4"/>
    <w:rsid w:val="006A7560"/>
    <w:rsid w:val="006B009A"/>
    <w:rsid w:val="006B123B"/>
    <w:rsid w:val="006B1866"/>
    <w:rsid w:val="006B44BF"/>
    <w:rsid w:val="006B4AB4"/>
    <w:rsid w:val="006B6F0A"/>
    <w:rsid w:val="006B7468"/>
    <w:rsid w:val="006C0BE1"/>
    <w:rsid w:val="006C2580"/>
    <w:rsid w:val="006C4858"/>
    <w:rsid w:val="006C56A0"/>
    <w:rsid w:val="006C65A2"/>
    <w:rsid w:val="006C6EC2"/>
    <w:rsid w:val="006D1850"/>
    <w:rsid w:val="006D56D6"/>
    <w:rsid w:val="006D7C84"/>
    <w:rsid w:val="006F088E"/>
    <w:rsid w:val="006F1753"/>
    <w:rsid w:val="006F2D4F"/>
    <w:rsid w:val="00705499"/>
    <w:rsid w:val="00710D73"/>
    <w:rsid w:val="0071165B"/>
    <w:rsid w:val="00712971"/>
    <w:rsid w:val="0071416F"/>
    <w:rsid w:val="007143FE"/>
    <w:rsid w:val="0071546D"/>
    <w:rsid w:val="00720090"/>
    <w:rsid w:val="00722AB1"/>
    <w:rsid w:val="00722D9E"/>
    <w:rsid w:val="007242BA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47A5B"/>
    <w:rsid w:val="0075147C"/>
    <w:rsid w:val="007557A9"/>
    <w:rsid w:val="00755E64"/>
    <w:rsid w:val="007564CA"/>
    <w:rsid w:val="007648C1"/>
    <w:rsid w:val="00767B50"/>
    <w:rsid w:val="007709EA"/>
    <w:rsid w:val="00770D53"/>
    <w:rsid w:val="0077420B"/>
    <w:rsid w:val="00777BBD"/>
    <w:rsid w:val="0078085C"/>
    <w:rsid w:val="0078466A"/>
    <w:rsid w:val="00786856"/>
    <w:rsid w:val="007877B9"/>
    <w:rsid w:val="00794DFB"/>
    <w:rsid w:val="00797A6F"/>
    <w:rsid w:val="007A2C0A"/>
    <w:rsid w:val="007B14C9"/>
    <w:rsid w:val="007B2E5C"/>
    <w:rsid w:val="007B3FE5"/>
    <w:rsid w:val="007B5953"/>
    <w:rsid w:val="007B599C"/>
    <w:rsid w:val="007B5F56"/>
    <w:rsid w:val="007B7B95"/>
    <w:rsid w:val="007C5543"/>
    <w:rsid w:val="007C652D"/>
    <w:rsid w:val="007C6A56"/>
    <w:rsid w:val="007D373D"/>
    <w:rsid w:val="007D37F8"/>
    <w:rsid w:val="007D4886"/>
    <w:rsid w:val="007D52D0"/>
    <w:rsid w:val="007E681A"/>
    <w:rsid w:val="007F0CB2"/>
    <w:rsid w:val="00802289"/>
    <w:rsid w:val="00803A54"/>
    <w:rsid w:val="0080499C"/>
    <w:rsid w:val="0080554F"/>
    <w:rsid w:val="008103D9"/>
    <w:rsid w:val="0081259C"/>
    <w:rsid w:val="00813B23"/>
    <w:rsid w:val="00816AA4"/>
    <w:rsid w:val="00823582"/>
    <w:rsid w:val="00825B33"/>
    <w:rsid w:val="0082738E"/>
    <w:rsid w:val="008279A4"/>
    <w:rsid w:val="008350FC"/>
    <w:rsid w:val="00840C6B"/>
    <w:rsid w:val="008421A6"/>
    <w:rsid w:val="00852C5F"/>
    <w:rsid w:val="00853972"/>
    <w:rsid w:val="00855A69"/>
    <w:rsid w:val="00857C1A"/>
    <w:rsid w:val="008642A8"/>
    <w:rsid w:val="008650C1"/>
    <w:rsid w:val="00870C74"/>
    <w:rsid w:val="00877A16"/>
    <w:rsid w:val="00882291"/>
    <w:rsid w:val="0088631D"/>
    <w:rsid w:val="0088688F"/>
    <w:rsid w:val="00891FD0"/>
    <w:rsid w:val="00895BBD"/>
    <w:rsid w:val="008A2744"/>
    <w:rsid w:val="008A35B9"/>
    <w:rsid w:val="008A5874"/>
    <w:rsid w:val="008B1743"/>
    <w:rsid w:val="008B2C82"/>
    <w:rsid w:val="008B5B8F"/>
    <w:rsid w:val="008C10AE"/>
    <w:rsid w:val="008C1BDC"/>
    <w:rsid w:val="008C504D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5F8E"/>
    <w:rsid w:val="008F6377"/>
    <w:rsid w:val="008F7DCF"/>
    <w:rsid w:val="008F7E99"/>
    <w:rsid w:val="009016F2"/>
    <w:rsid w:val="00903949"/>
    <w:rsid w:val="0090465F"/>
    <w:rsid w:val="009130EF"/>
    <w:rsid w:val="009147CE"/>
    <w:rsid w:val="00916846"/>
    <w:rsid w:val="00923957"/>
    <w:rsid w:val="0092452F"/>
    <w:rsid w:val="00927B00"/>
    <w:rsid w:val="00933965"/>
    <w:rsid w:val="00937DDC"/>
    <w:rsid w:val="00942166"/>
    <w:rsid w:val="0095171A"/>
    <w:rsid w:val="00951857"/>
    <w:rsid w:val="00951965"/>
    <w:rsid w:val="009520A8"/>
    <w:rsid w:val="00956BF4"/>
    <w:rsid w:val="0096000E"/>
    <w:rsid w:val="00963C0F"/>
    <w:rsid w:val="00963C2A"/>
    <w:rsid w:val="00964311"/>
    <w:rsid w:val="00964862"/>
    <w:rsid w:val="00970182"/>
    <w:rsid w:val="00986F0E"/>
    <w:rsid w:val="009923C4"/>
    <w:rsid w:val="009923CE"/>
    <w:rsid w:val="00993CE7"/>
    <w:rsid w:val="009A22BD"/>
    <w:rsid w:val="009A3638"/>
    <w:rsid w:val="009A7A8E"/>
    <w:rsid w:val="009B06FD"/>
    <w:rsid w:val="009B1278"/>
    <w:rsid w:val="009B3082"/>
    <w:rsid w:val="009B3639"/>
    <w:rsid w:val="009B6E35"/>
    <w:rsid w:val="009C0D39"/>
    <w:rsid w:val="009C1914"/>
    <w:rsid w:val="009C48CC"/>
    <w:rsid w:val="009C68FB"/>
    <w:rsid w:val="009C6944"/>
    <w:rsid w:val="009C6FB7"/>
    <w:rsid w:val="009D24E7"/>
    <w:rsid w:val="009D2B48"/>
    <w:rsid w:val="009D3DC3"/>
    <w:rsid w:val="009D4E3F"/>
    <w:rsid w:val="009D6BD4"/>
    <w:rsid w:val="009E04F3"/>
    <w:rsid w:val="009E40BB"/>
    <w:rsid w:val="009E4DB8"/>
    <w:rsid w:val="009E7DB4"/>
    <w:rsid w:val="009F1295"/>
    <w:rsid w:val="009F6714"/>
    <w:rsid w:val="00A007A1"/>
    <w:rsid w:val="00A07B2B"/>
    <w:rsid w:val="00A14082"/>
    <w:rsid w:val="00A16563"/>
    <w:rsid w:val="00A35887"/>
    <w:rsid w:val="00A36D7C"/>
    <w:rsid w:val="00A3768F"/>
    <w:rsid w:val="00A47352"/>
    <w:rsid w:val="00A4793F"/>
    <w:rsid w:val="00A5415A"/>
    <w:rsid w:val="00A62A0E"/>
    <w:rsid w:val="00A65A93"/>
    <w:rsid w:val="00A678FC"/>
    <w:rsid w:val="00A717A0"/>
    <w:rsid w:val="00A9070E"/>
    <w:rsid w:val="00A94DE4"/>
    <w:rsid w:val="00A97F5D"/>
    <w:rsid w:val="00AA2B51"/>
    <w:rsid w:val="00AA3E9D"/>
    <w:rsid w:val="00AB0FC1"/>
    <w:rsid w:val="00AB339D"/>
    <w:rsid w:val="00AB435B"/>
    <w:rsid w:val="00AB4DC7"/>
    <w:rsid w:val="00AC231D"/>
    <w:rsid w:val="00AD707C"/>
    <w:rsid w:val="00AE153A"/>
    <w:rsid w:val="00AE1912"/>
    <w:rsid w:val="00AE67A3"/>
    <w:rsid w:val="00B00A6F"/>
    <w:rsid w:val="00B106FE"/>
    <w:rsid w:val="00B114EF"/>
    <w:rsid w:val="00B152BF"/>
    <w:rsid w:val="00B20428"/>
    <w:rsid w:val="00B210EE"/>
    <w:rsid w:val="00B23FBB"/>
    <w:rsid w:val="00B326A1"/>
    <w:rsid w:val="00B3288D"/>
    <w:rsid w:val="00B330B0"/>
    <w:rsid w:val="00B402CF"/>
    <w:rsid w:val="00B40D75"/>
    <w:rsid w:val="00B54B71"/>
    <w:rsid w:val="00B6271E"/>
    <w:rsid w:val="00B64B1E"/>
    <w:rsid w:val="00B7462F"/>
    <w:rsid w:val="00B83394"/>
    <w:rsid w:val="00B838A6"/>
    <w:rsid w:val="00B84B3A"/>
    <w:rsid w:val="00B90742"/>
    <w:rsid w:val="00B92535"/>
    <w:rsid w:val="00B9715D"/>
    <w:rsid w:val="00B97ECE"/>
    <w:rsid w:val="00BA39EF"/>
    <w:rsid w:val="00BB0833"/>
    <w:rsid w:val="00BB2024"/>
    <w:rsid w:val="00BB329B"/>
    <w:rsid w:val="00BC1517"/>
    <w:rsid w:val="00BC3B07"/>
    <w:rsid w:val="00BC4DDE"/>
    <w:rsid w:val="00BD3D44"/>
    <w:rsid w:val="00BE05CD"/>
    <w:rsid w:val="00BF0DB3"/>
    <w:rsid w:val="00C132B0"/>
    <w:rsid w:val="00C14C8B"/>
    <w:rsid w:val="00C17918"/>
    <w:rsid w:val="00C215E2"/>
    <w:rsid w:val="00C21B13"/>
    <w:rsid w:val="00C23E33"/>
    <w:rsid w:val="00C35C75"/>
    <w:rsid w:val="00C4174F"/>
    <w:rsid w:val="00C46663"/>
    <w:rsid w:val="00C4695B"/>
    <w:rsid w:val="00C46E96"/>
    <w:rsid w:val="00C535AF"/>
    <w:rsid w:val="00C56E6D"/>
    <w:rsid w:val="00C61099"/>
    <w:rsid w:val="00C6277E"/>
    <w:rsid w:val="00C634AF"/>
    <w:rsid w:val="00C824F8"/>
    <w:rsid w:val="00C83EF4"/>
    <w:rsid w:val="00C87184"/>
    <w:rsid w:val="00C90E3C"/>
    <w:rsid w:val="00C946D5"/>
    <w:rsid w:val="00CA1EBC"/>
    <w:rsid w:val="00CA3205"/>
    <w:rsid w:val="00CB1BDB"/>
    <w:rsid w:val="00CB3552"/>
    <w:rsid w:val="00CB3A2E"/>
    <w:rsid w:val="00CB51A2"/>
    <w:rsid w:val="00CC0020"/>
    <w:rsid w:val="00CC1414"/>
    <w:rsid w:val="00CC2385"/>
    <w:rsid w:val="00CC4845"/>
    <w:rsid w:val="00CC5FC1"/>
    <w:rsid w:val="00CC6B2A"/>
    <w:rsid w:val="00CD3E36"/>
    <w:rsid w:val="00CD7010"/>
    <w:rsid w:val="00CD7274"/>
    <w:rsid w:val="00CE0798"/>
    <w:rsid w:val="00CE1E79"/>
    <w:rsid w:val="00CE2DAA"/>
    <w:rsid w:val="00CE5E8C"/>
    <w:rsid w:val="00CF10AA"/>
    <w:rsid w:val="00CF128F"/>
    <w:rsid w:val="00D005EF"/>
    <w:rsid w:val="00D045DB"/>
    <w:rsid w:val="00D06230"/>
    <w:rsid w:val="00D10E0E"/>
    <w:rsid w:val="00D11E7E"/>
    <w:rsid w:val="00D16757"/>
    <w:rsid w:val="00D20A00"/>
    <w:rsid w:val="00D21623"/>
    <w:rsid w:val="00D272A1"/>
    <w:rsid w:val="00D279BA"/>
    <w:rsid w:val="00D32004"/>
    <w:rsid w:val="00D3310B"/>
    <w:rsid w:val="00D400CE"/>
    <w:rsid w:val="00D4304F"/>
    <w:rsid w:val="00D4361F"/>
    <w:rsid w:val="00D45129"/>
    <w:rsid w:val="00D45B1A"/>
    <w:rsid w:val="00D55D52"/>
    <w:rsid w:val="00D60B77"/>
    <w:rsid w:val="00D73B52"/>
    <w:rsid w:val="00D82849"/>
    <w:rsid w:val="00D901FA"/>
    <w:rsid w:val="00D97C9F"/>
    <w:rsid w:val="00DA33B4"/>
    <w:rsid w:val="00DA4CB9"/>
    <w:rsid w:val="00DB12ED"/>
    <w:rsid w:val="00DB15DC"/>
    <w:rsid w:val="00DB5C28"/>
    <w:rsid w:val="00DB5D56"/>
    <w:rsid w:val="00DB71DE"/>
    <w:rsid w:val="00DC41AB"/>
    <w:rsid w:val="00DC5CAE"/>
    <w:rsid w:val="00DC63C0"/>
    <w:rsid w:val="00DD04DB"/>
    <w:rsid w:val="00DD2DDA"/>
    <w:rsid w:val="00DD48B7"/>
    <w:rsid w:val="00DE5740"/>
    <w:rsid w:val="00DE5BBC"/>
    <w:rsid w:val="00DF6266"/>
    <w:rsid w:val="00DF6F71"/>
    <w:rsid w:val="00DF72CA"/>
    <w:rsid w:val="00DF7C33"/>
    <w:rsid w:val="00E00DFE"/>
    <w:rsid w:val="00E06C04"/>
    <w:rsid w:val="00E0778F"/>
    <w:rsid w:val="00E1391F"/>
    <w:rsid w:val="00E17860"/>
    <w:rsid w:val="00E21C16"/>
    <w:rsid w:val="00E22410"/>
    <w:rsid w:val="00E23342"/>
    <w:rsid w:val="00E2678C"/>
    <w:rsid w:val="00E3218C"/>
    <w:rsid w:val="00E3221D"/>
    <w:rsid w:val="00E32C70"/>
    <w:rsid w:val="00E35FDB"/>
    <w:rsid w:val="00E4379D"/>
    <w:rsid w:val="00E4627E"/>
    <w:rsid w:val="00E60A0B"/>
    <w:rsid w:val="00E61F7B"/>
    <w:rsid w:val="00E716E2"/>
    <w:rsid w:val="00E758BC"/>
    <w:rsid w:val="00E76710"/>
    <w:rsid w:val="00E806E6"/>
    <w:rsid w:val="00E851B4"/>
    <w:rsid w:val="00E85C5D"/>
    <w:rsid w:val="00E86F51"/>
    <w:rsid w:val="00E86FB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4B05"/>
    <w:rsid w:val="00ED41BE"/>
    <w:rsid w:val="00ED7FCE"/>
    <w:rsid w:val="00EE04B5"/>
    <w:rsid w:val="00EE358B"/>
    <w:rsid w:val="00EE4381"/>
    <w:rsid w:val="00EE7C06"/>
    <w:rsid w:val="00EF1E03"/>
    <w:rsid w:val="00EF2B44"/>
    <w:rsid w:val="00EF51E7"/>
    <w:rsid w:val="00EF5AF0"/>
    <w:rsid w:val="00EF5F98"/>
    <w:rsid w:val="00F02F72"/>
    <w:rsid w:val="00F069D5"/>
    <w:rsid w:val="00F105B3"/>
    <w:rsid w:val="00F23BC8"/>
    <w:rsid w:val="00F23DE6"/>
    <w:rsid w:val="00F23EB3"/>
    <w:rsid w:val="00F27139"/>
    <w:rsid w:val="00F2788B"/>
    <w:rsid w:val="00F3245E"/>
    <w:rsid w:val="00F43D9B"/>
    <w:rsid w:val="00F524E7"/>
    <w:rsid w:val="00F52F41"/>
    <w:rsid w:val="00F54680"/>
    <w:rsid w:val="00F55613"/>
    <w:rsid w:val="00F60ED5"/>
    <w:rsid w:val="00F6463A"/>
    <w:rsid w:val="00F65247"/>
    <w:rsid w:val="00F70930"/>
    <w:rsid w:val="00F82F78"/>
    <w:rsid w:val="00F8319C"/>
    <w:rsid w:val="00F84A90"/>
    <w:rsid w:val="00F86AFA"/>
    <w:rsid w:val="00F90653"/>
    <w:rsid w:val="00F920A6"/>
    <w:rsid w:val="00F923BE"/>
    <w:rsid w:val="00F9336C"/>
    <w:rsid w:val="00FA7A4D"/>
    <w:rsid w:val="00FA7E1B"/>
    <w:rsid w:val="00FC0389"/>
    <w:rsid w:val="00FC4EA6"/>
    <w:rsid w:val="00FC673D"/>
    <w:rsid w:val="00FD0179"/>
    <w:rsid w:val="00FD12B6"/>
    <w:rsid w:val="00FD31B8"/>
    <w:rsid w:val="00FD5D3E"/>
    <w:rsid w:val="00FD7991"/>
    <w:rsid w:val="00FE3D74"/>
    <w:rsid w:val="00FE48B8"/>
    <w:rsid w:val="00FE7F79"/>
    <w:rsid w:val="00FF60C7"/>
    <w:rsid w:val="00FF7C5E"/>
    <w:rsid w:val="067D7EC4"/>
    <w:rsid w:val="0CF1B876"/>
    <w:rsid w:val="1021388D"/>
    <w:rsid w:val="12950A85"/>
    <w:rsid w:val="199F736F"/>
    <w:rsid w:val="34693DE5"/>
    <w:rsid w:val="38499027"/>
    <w:rsid w:val="3E95ECBE"/>
    <w:rsid w:val="465F7D1B"/>
    <w:rsid w:val="4D01E33F"/>
    <w:rsid w:val="4F08666F"/>
    <w:rsid w:val="527E676A"/>
    <w:rsid w:val="5B31B013"/>
    <w:rsid w:val="5F77BAA0"/>
    <w:rsid w:val="604E6838"/>
    <w:rsid w:val="63617318"/>
    <w:rsid w:val="6A1477CB"/>
    <w:rsid w:val="729030CC"/>
    <w:rsid w:val="78E6E01C"/>
    <w:rsid w:val="7D0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9B3C0"/>
  <w15:chartTrackingRefBased/>
  <w15:docId w15:val="{3ECF66E6-F7EE-FB43-BAD3-6B8530F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urfulShadingAccent31">
    <w:name w:val="Colourful Shading – Accent 3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21">
    <w:name w:val="Medium Shading 1 -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LightGrid-Accent31">
    <w:name w:val="Light Grid - Accent 31"/>
    <w:basedOn w:val="Normal"/>
    <w:uiPriority w:val="34"/>
    <w:qFormat/>
    <w:rsid w:val="00164ED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character" w:styleId="CommentReference">
    <w:name w:val="annotation reference"/>
    <w:rsid w:val="00AE1912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1912"/>
    <w:rPr>
      <w:sz w:val="24"/>
      <w:szCs w:val="24"/>
    </w:rPr>
  </w:style>
  <w:style w:type="character" w:customStyle="1" w:styleId="CommentTextChar">
    <w:name w:val="Comment Text Char"/>
    <w:link w:val="CommentText"/>
    <w:rsid w:val="00AE1912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E19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E1912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73991"/>
    <w:pPr>
      <w:spacing w:line="240" w:lineRule="auto"/>
      <w:ind w:left="720"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9F1295"/>
    <w:rPr>
      <w:rFonts w:ascii="Arial" w:hAnsi="Arial"/>
      <w:color w:val="000000"/>
      <w:lang w:val="en-GB" w:eastAsia="en-US"/>
    </w:rPr>
  </w:style>
  <w:style w:type="character" w:customStyle="1" w:styleId="markedcontent">
    <w:name w:val="markedcontent"/>
    <w:basedOn w:val="DefaultParagraphFont"/>
    <w:rsid w:val="009B1278"/>
  </w:style>
  <w:style w:type="paragraph" w:customStyle="1" w:styleId="MediumGrid1-Accent21">
    <w:name w:val="Medium Grid 1 - Accent 21"/>
    <w:basedOn w:val="Normal"/>
    <w:uiPriority w:val="34"/>
    <w:qFormat/>
    <w:rsid w:val="000F482F"/>
    <w:pPr>
      <w:ind w:left="720"/>
    </w:pPr>
  </w:style>
  <w:style w:type="paragraph" w:customStyle="1" w:styleId="MediumShading1-Accent11">
    <w:name w:val="Medium Shading 1 - Accent 11"/>
    <w:basedOn w:val="Normal"/>
    <w:uiPriority w:val="1"/>
    <w:qFormat/>
    <w:rsid w:val="000F48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paragraph">
    <w:name w:val="paragraph"/>
    <w:basedOn w:val="Normal"/>
    <w:rsid w:val="00770D5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GB"/>
    </w:rPr>
  </w:style>
  <w:style w:type="character" w:customStyle="1" w:styleId="normaltextrun">
    <w:name w:val="normaltextrun"/>
    <w:basedOn w:val="DefaultParagraphFont"/>
    <w:rsid w:val="00770D53"/>
  </w:style>
  <w:style w:type="character" w:customStyle="1" w:styleId="eop">
    <w:name w:val="eop"/>
    <w:basedOn w:val="DefaultParagraphFont"/>
    <w:rsid w:val="00770D53"/>
  </w:style>
  <w:style w:type="character" w:styleId="UnresolvedMention">
    <w:name w:val="Unresolved Mention"/>
    <w:basedOn w:val="DefaultParagraphFont"/>
    <w:uiPriority w:val="99"/>
    <w:semiHidden/>
    <w:unhideWhenUsed/>
    <w:rsid w:val="00D3310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80264"/>
    <w:rPr>
      <w:lang w:val="en-GB" w:eastAsia="en-US"/>
    </w:rPr>
  </w:style>
  <w:style w:type="paragraph" w:styleId="Title">
    <w:name w:val="Title"/>
    <w:basedOn w:val="Normal"/>
    <w:link w:val="TitleChar"/>
    <w:qFormat/>
    <w:rsid w:val="00680264"/>
    <w:pPr>
      <w:spacing w:line="240" w:lineRule="auto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TitleChar">
    <w:name w:val="Title Char"/>
    <w:basedOn w:val="DefaultParagraphFont"/>
    <w:link w:val="Title"/>
    <w:rsid w:val="00680264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7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45106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7818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5176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69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30097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40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31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54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870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4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6758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852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5225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26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500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6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4433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8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28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651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72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641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09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70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2529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4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39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5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45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68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99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610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0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927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5110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185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8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9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2122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8628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0425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9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8398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9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7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629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2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92838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2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27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6592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8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113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7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8979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45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34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32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36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1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1554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5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676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7667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60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14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48245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70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9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4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4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0686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9523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wp-content/uploads/sites/4/2023/12/Self-Help-Africa-Child-and-Adult-Safeguarding-Policy-2023_Final_Englis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3/12/Self-Help-Africa-Code-of-Conduct-2023_Final_Englis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73F4-85C1-DD44-9D7C-08DA08E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2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Operations UK</vt:lpstr>
    </vt:vector>
  </TitlesOfParts>
  <Company>Gorta Self Help Africa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Operations UK</dc:title>
  <dc:subject/>
  <dc:creator>S. Walsh</dc:creator>
  <cp:keywords/>
  <cp:lastModifiedBy>BAxter Givens</cp:lastModifiedBy>
  <cp:revision>2</cp:revision>
  <cp:lastPrinted>2016-06-27T09:30:00Z</cp:lastPrinted>
  <dcterms:created xsi:type="dcterms:W3CDTF">2025-08-26T08:18:00Z</dcterms:created>
  <dcterms:modified xsi:type="dcterms:W3CDTF">2025-08-26T08:18:00Z</dcterms:modified>
</cp:coreProperties>
</file>