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Default="00310FCC" w:rsidP="00310FCC">
      <w:pPr>
        <w:jc w:val="center"/>
        <w:rPr>
          <w:rFonts w:cs="Arial"/>
          <w:b/>
          <w:noProof/>
        </w:rPr>
      </w:pPr>
      <w:r w:rsidRPr="00E32C70">
        <w:rPr>
          <w:rFonts w:cs="Arial"/>
          <w:b/>
          <w:noProof/>
        </w:rPr>
        <w:t>JOB DESCRIPTION</w:t>
      </w:r>
    </w:p>
    <w:p w14:paraId="0AF20CFD" w14:textId="77777777" w:rsidR="00B402CF" w:rsidRPr="00E32C70" w:rsidRDefault="00B402CF" w:rsidP="00310FCC">
      <w:pPr>
        <w:jc w:val="center"/>
        <w:rPr>
          <w:rFonts w:cs="Arial"/>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9B1278"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9B1278" w:rsidRDefault="001A11EC"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BC3B07">
        <w:tc>
          <w:tcPr>
            <w:tcW w:w="2122" w:type="dxa"/>
          </w:tcPr>
          <w:p w14:paraId="2C8EE63D" w14:textId="3F33A46C" w:rsidR="00310FCC" w:rsidRPr="009B1278" w:rsidRDefault="00310FCC"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484" w:type="dxa"/>
          </w:tcPr>
          <w:p w14:paraId="01236C75" w14:textId="48363BA9" w:rsidR="00310FCC" w:rsidRPr="009B1278" w:rsidRDefault="0002377B" w:rsidP="5F77BAA0">
            <w:pPr>
              <w:pStyle w:val="NormalWeb"/>
              <w:shd w:val="clear" w:color="auto" w:fill="FFFFFF" w:themeFill="background1"/>
              <w:spacing w:before="0" w:beforeAutospacing="0" w:after="0" w:afterAutospacing="0"/>
              <w:rPr>
                <w:rFonts w:asciiTheme="minorHAnsi" w:hAnsiTheme="minorHAnsi" w:cstheme="minorBidi"/>
                <w:sz w:val="22"/>
                <w:szCs w:val="22"/>
                <w:lang w:val="en-IE"/>
              </w:rPr>
            </w:pPr>
            <w:r w:rsidRPr="0002377B">
              <w:rPr>
                <w:rFonts w:ascii="Arial" w:hAnsi="Arial" w:cs="Arial"/>
                <w:sz w:val="20"/>
                <w:szCs w:val="20"/>
                <w:lang w:val="en-IE" w:eastAsia="en-US"/>
              </w:rPr>
              <w:t xml:space="preserve">Finance </w:t>
            </w:r>
            <w:r w:rsidR="00634BAE">
              <w:rPr>
                <w:rFonts w:ascii="Arial" w:hAnsi="Arial" w:cs="Arial"/>
                <w:sz w:val="20"/>
                <w:szCs w:val="20"/>
                <w:lang w:val="en-IE" w:eastAsia="en-US"/>
              </w:rPr>
              <w:t xml:space="preserve">and Administration </w:t>
            </w:r>
            <w:r w:rsidRPr="0002377B">
              <w:rPr>
                <w:rFonts w:ascii="Arial" w:hAnsi="Arial" w:cs="Arial"/>
                <w:sz w:val="20"/>
                <w:szCs w:val="20"/>
                <w:lang w:val="en-IE" w:eastAsia="en-US"/>
              </w:rPr>
              <w:t>Associate</w:t>
            </w:r>
          </w:p>
        </w:tc>
      </w:tr>
      <w:tr w:rsidR="00FF7C5E" w:rsidRPr="009B1278" w14:paraId="76E33890" w14:textId="77777777" w:rsidTr="00BC3B07">
        <w:tc>
          <w:tcPr>
            <w:tcW w:w="2122" w:type="dxa"/>
          </w:tcPr>
          <w:p w14:paraId="134D54E9" w14:textId="430B9B48" w:rsidR="00FF7C5E" w:rsidRPr="009B1278" w:rsidRDefault="00FF7C5E"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Company</w:t>
            </w:r>
            <w:r w:rsidR="00BC3B07">
              <w:rPr>
                <w:rFonts w:asciiTheme="minorHAnsi" w:hAnsiTheme="minorHAnsi" w:cstheme="minorHAnsi"/>
                <w:b/>
                <w:sz w:val="22"/>
                <w:szCs w:val="22"/>
              </w:rPr>
              <w:t>/Employer</w:t>
            </w:r>
          </w:p>
        </w:tc>
        <w:tc>
          <w:tcPr>
            <w:tcW w:w="7484" w:type="dxa"/>
          </w:tcPr>
          <w:p w14:paraId="18BF1DB4" w14:textId="78CC5082" w:rsidR="00FF7C5E" w:rsidRPr="009B1278" w:rsidRDefault="0002377B" w:rsidP="1021388D">
            <w:pPr>
              <w:spacing w:before="60" w:after="60" w:line="240" w:lineRule="auto"/>
              <w:jc w:val="both"/>
              <w:rPr>
                <w:rFonts w:asciiTheme="minorHAnsi" w:hAnsiTheme="minorHAnsi" w:cstheme="minorBidi"/>
                <w:sz w:val="22"/>
                <w:szCs w:val="22"/>
              </w:rPr>
            </w:pPr>
            <w:r w:rsidRPr="006A59DE">
              <w:rPr>
                <w:rFonts w:cs="Arial"/>
              </w:rPr>
              <w:t>Self Help Africa</w:t>
            </w:r>
          </w:p>
        </w:tc>
      </w:tr>
      <w:tr w:rsidR="00DA4CB9" w:rsidRPr="009B1278" w14:paraId="6F6DBFF9" w14:textId="77777777" w:rsidTr="00BC3B07">
        <w:tc>
          <w:tcPr>
            <w:tcW w:w="2122" w:type="dxa"/>
          </w:tcPr>
          <w:p w14:paraId="05FDD2AB" w14:textId="2FA40975" w:rsidR="00DA4CB9" w:rsidRPr="009B1278" w:rsidRDefault="00816AA4"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484" w:type="dxa"/>
          </w:tcPr>
          <w:p w14:paraId="7587A264" w14:textId="6E6BD321" w:rsidR="00DA4CB9" w:rsidRPr="009B1278" w:rsidRDefault="0002377B" w:rsidP="1021388D">
            <w:pPr>
              <w:spacing w:before="60" w:after="60" w:line="240" w:lineRule="auto"/>
              <w:jc w:val="both"/>
              <w:rPr>
                <w:rFonts w:asciiTheme="minorHAnsi" w:hAnsiTheme="minorHAnsi" w:cstheme="minorBidi"/>
                <w:sz w:val="22"/>
                <w:szCs w:val="22"/>
              </w:rPr>
            </w:pPr>
            <w:proofErr w:type="spellStart"/>
            <w:r w:rsidRPr="0002377B">
              <w:rPr>
                <w:rFonts w:cs="Arial"/>
                <w:color w:val="auto"/>
                <w:lang w:val="en-IE"/>
              </w:rPr>
              <w:t>Adjumani</w:t>
            </w:r>
            <w:proofErr w:type="spellEnd"/>
            <w:r w:rsidRPr="0002377B">
              <w:rPr>
                <w:rFonts w:cs="Arial"/>
                <w:color w:val="auto"/>
                <w:lang w:val="en-IE"/>
              </w:rPr>
              <w:t xml:space="preserve"> </w:t>
            </w:r>
            <w:r>
              <w:rPr>
                <w:rFonts w:cs="Arial"/>
                <w:color w:val="auto"/>
                <w:lang w:val="en-IE"/>
              </w:rPr>
              <w:t xml:space="preserve">and </w:t>
            </w:r>
            <w:proofErr w:type="spellStart"/>
            <w:r w:rsidRPr="0002377B">
              <w:rPr>
                <w:rFonts w:cs="Arial"/>
                <w:color w:val="auto"/>
                <w:lang w:val="en-IE"/>
              </w:rPr>
              <w:t>Kiranydongo</w:t>
            </w:r>
            <w:proofErr w:type="spellEnd"/>
          </w:p>
        </w:tc>
      </w:tr>
      <w:tr w:rsidR="00DA4CB9" w:rsidRPr="009B1278" w14:paraId="00DA12E1" w14:textId="77777777" w:rsidTr="00BC3B07">
        <w:tc>
          <w:tcPr>
            <w:tcW w:w="2122" w:type="dxa"/>
          </w:tcPr>
          <w:p w14:paraId="606AB827" w14:textId="282507AC" w:rsidR="00DA4CB9" w:rsidRPr="009B1278" w:rsidRDefault="00F069D5"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484" w:type="dxa"/>
          </w:tcPr>
          <w:p w14:paraId="7927A461" w14:textId="4C078A70" w:rsidR="00DA4CB9" w:rsidRPr="009B1278" w:rsidRDefault="0002377B" w:rsidP="1021388D">
            <w:pPr>
              <w:spacing w:before="60" w:after="60" w:line="240" w:lineRule="auto"/>
              <w:jc w:val="both"/>
              <w:rPr>
                <w:rFonts w:asciiTheme="minorHAnsi" w:hAnsiTheme="minorHAnsi" w:cstheme="minorBidi"/>
                <w:sz w:val="22"/>
                <w:szCs w:val="22"/>
              </w:rPr>
            </w:pPr>
            <w:r>
              <w:rPr>
                <w:rFonts w:cs="Arial"/>
                <w:color w:val="auto"/>
                <w:lang w:val="en-IE"/>
              </w:rPr>
              <w:t xml:space="preserve">Fixed Term </w:t>
            </w:r>
          </w:p>
        </w:tc>
      </w:tr>
      <w:tr w:rsidR="00F069D5" w:rsidRPr="009B1278" w14:paraId="3DA19B22" w14:textId="77777777" w:rsidTr="00BC3B07">
        <w:tc>
          <w:tcPr>
            <w:tcW w:w="2122" w:type="dxa"/>
          </w:tcPr>
          <w:p w14:paraId="27B0D06F" w14:textId="44506A1D" w:rsidR="00F069D5" w:rsidRPr="009B1278" w:rsidRDefault="00F069D5" w:rsidP="00B402CF">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484" w:type="dxa"/>
          </w:tcPr>
          <w:p w14:paraId="263E431E" w14:textId="239EBC98" w:rsidR="000F482F" w:rsidRPr="009B1278" w:rsidRDefault="0002377B" w:rsidP="000F482F">
            <w:r>
              <w:t xml:space="preserve">Project Manager </w:t>
            </w:r>
          </w:p>
        </w:tc>
      </w:tr>
      <w:tr w:rsidR="00F069D5" w:rsidRPr="009B1278" w14:paraId="76F402B5" w14:textId="77777777" w:rsidTr="00BC3B07">
        <w:tc>
          <w:tcPr>
            <w:tcW w:w="2122" w:type="dxa"/>
          </w:tcPr>
          <w:p w14:paraId="0133EFB4" w14:textId="12FE6409" w:rsidR="00F069D5" w:rsidRPr="009B1278" w:rsidRDefault="00F069D5" w:rsidP="00B402CF">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B402CF">
              <w:rPr>
                <w:rFonts w:asciiTheme="minorHAnsi" w:hAnsiTheme="minorHAnsi" w:cstheme="minorHAnsi"/>
                <w:b/>
                <w:sz w:val="22"/>
                <w:szCs w:val="22"/>
              </w:rPr>
              <w:t>O</w:t>
            </w:r>
            <w:r w:rsidR="00EC4B05" w:rsidRPr="009B1278">
              <w:rPr>
                <w:rFonts w:asciiTheme="minorHAnsi" w:hAnsiTheme="minorHAnsi" w:cstheme="minorHAnsi"/>
                <w:b/>
                <w:sz w:val="22"/>
                <w:szCs w:val="22"/>
              </w:rPr>
              <w:t>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484"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Default="009B1278" w:rsidP="009B1278">
            <w:pPr>
              <w:spacing w:line="240" w:lineRule="auto"/>
              <w:rPr>
                <w:rFonts w:asciiTheme="minorHAnsi" w:hAnsiTheme="minorHAnsi" w:cstheme="minorHAnsi"/>
                <w:b/>
                <w:bCs/>
                <w:sz w:val="22"/>
                <w:szCs w:val="22"/>
                <w:lang w:val="en-US"/>
              </w:rPr>
            </w:pPr>
          </w:p>
          <w:p w14:paraId="4B4563CD" w14:textId="28DC1D98" w:rsidR="00770D53" w:rsidRDefault="00770D53" w:rsidP="00770D5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1"/>
                <w:szCs w:val="21"/>
                <w:shd w:val="clear" w:color="auto" w:fill="FFFFFF"/>
              </w:rPr>
              <w:t xml:space="preserve">Established in 1984, Self Help Africa is an international development organisation that works through agriculture and </w:t>
            </w:r>
            <w:proofErr w:type="spellStart"/>
            <w:r>
              <w:rPr>
                <w:rStyle w:val="normaltextrun"/>
                <w:rFonts w:ascii="Calibri" w:hAnsi="Calibri" w:cs="Calibri"/>
                <w:color w:val="000000"/>
                <w:sz w:val="21"/>
                <w:szCs w:val="21"/>
                <w:shd w:val="clear" w:color="auto" w:fill="FFFFFF"/>
              </w:rPr>
              <w:t>agri</w:t>
            </w:r>
            <w:proofErr w:type="spellEnd"/>
            <w:r>
              <w:rPr>
                <w:rStyle w:val="normaltextrun"/>
                <w:rFonts w:ascii="Calibri" w:hAnsi="Calibri" w:cs="Calibri"/>
                <w:color w:val="000000"/>
                <w:sz w:val="21"/>
                <w:szCs w:val="21"/>
                <w:shd w:val="clear" w:color="auto" w:fill="FFFFFF"/>
              </w:rPr>
              <w:t xml:space="preserve">-enterprise development to address </w:t>
            </w:r>
            <w:r w:rsidR="0002377B">
              <w:rPr>
                <w:rStyle w:val="normaltextrun"/>
                <w:rFonts w:ascii="Calibri" w:hAnsi="Calibri" w:cs="Calibri"/>
                <w:color w:val="000000"/>
                <w:sz w:val="21"/>
                <w:szCs w:val="21"/>
                <w:shd w:val="clear" w:color="auto" w:fill="FFFFFF"/>
              </w:rPr>
              <w:t>hunger, poverty</w:t>
            </w:r>
            <w:r>
              <w:rPr>
                <w:rStyle w:val="normaltextrun"/>
                <w:rFonts w:ascii="Calibri" w:hAnsi="Calibri" w:cs="Calibri"/>
                <w:color w:val="000000"/>
                <w:sz w:val="21"/>
                <w:szCs w:val="21"/>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Pr>
                <w:rStyle w:val="eop"/>
                <w:rFonts w:ascii="Calibri" w:hAnsi="Calibri" w:cs="Calibri"/>
                <w:color w:val="000000"/>
                <w:sz w:val="21"/>
                <w:szCs w:val="21"/>
              </w:rPr>
              <w:t> </w:t>
            </w:r>
          </w:p>
          <w:p w14:paraId="72B5CC36" w14:textId="13BF80BA" w:rsidR="003145E2" w:rsidRDefault="00770D53" w:rsidP="00207A72">
            <w:pPr>
              <w:pStyle w:val="paragraph"/>
              <w:spacing w:before="0" w:beforeAutospacing="0" w:after="0" w:afterAutospacing="0"/>
              <w:textAlignment w:val="baseline"/>
              <w:rPr>
                <w:rStyle w:val="markedcontent"/>
                <w:rFonts w:asciiTheme="minorHAnsi" w:hAnsiTheme="minorHAnsi" w:cstheme="minorHAnsi"/>
                <w:sz w:val="22"/>
                <w:szCs w:val="22"/>
                <w:shd w:val="clear" w:color="auto" w:fill="FFFFFF"/>
              </w:rPr>
            </w:pPr>
            <w:r>
              <w:rPr>
                <w:rStyle w:val="eop"/>
                <w:rFonts w:ascii="Calibri" w:hAnsi="Calibri" w:cs="Calibri"/>
                <w:color w:val="000000"/>
                <w:sz w:val="21"/>
                <w:szCs w:val="21"/>
              </w:rPr>
              <w:t> </w:t>
            </w:r>
          </w:p>
          <w:p w14:paraId="44C9F2BE" w14:textId="3C5B06AA" w:rsidR="009B1278" w:rsidRPr="00281149" w:rsidRDefault="009B1278" w:rsidP="00E86FB1">
            <w:pPr>
              <w:spacing w:line="240" w:lineRule="auto"/>
              <w:jc w:val="both"/>
              <w:rPr>
                <w:rStyle w:val="markedcontent"/>
                <w:rFonts w:asciiTheme="minorHAnsi" w:hAnsiTheme="minorHAnsi" w:cstheme="minorBidi"/>
                <w:color w:val="auto"/>
                <w:sz w:val="22"/>
                <w:szCs w:val="22"/>
                <w:shd w:val="clear" w:color="auto" w:fill="FFFFFF"/>
              </w:rPr>
            </w:pPr>
            <w:r w:rsidRPr="00281149">
              <w:rPr>
                <w:rStyle w:val="markedcontent"/>
                <w:rFonts w:asciiTheme="minorHAnsi" w:hAnsiTheme="minorHAnsi"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281149" w:rsidRDefault="527E676A" w:rsidP="00E86FB1">
            <w:pPr>
              <w:spacing w:line="240" w:lineRule="auto"/>
              <w:jc w:val="both"/>
              <w:rPr>
                <w:rStyle w:val="markedcontent"/>
                <w:rFonts w:asciiTheme="minorHAnsi" w:hAnsiTheme="minorHAnsi" w:cstheme="minorBidi"/>
                <w:color w:val="auto"/>
                <w:sz w:val="22"/>
                <w:szCs w:val="22"/>
              </w:rPr>
            </w:pPr>
          </w:p>
          <w:p w14:paraId="02C5A0E0" w14:textId="25BB6740" w:rsidR="527E676A" w:rsidRPr="00281149" w:rsidRDefault="009B1278" w:rsidP="00E86FB1">
            <w:pPr>
              <w:spacing w:line="240" w:lineRule="auto"/>
              <w:jc w:val="both"/>
              <w:rPr>
                <w:rStyle w:val="markedcontent"/>
                <w:rFonts w:asciiTheme="minorHAnsi" w:hAnsiTheme="minorHAnsi" w:cstheme="minorBidi"/>
                <w:color w:val="auto"/>
                <w:sz w:val="22"/>
                <w:szCs w:val="22"/>
                <w:shd w:val="clear" w:color="auto" w:fill="FFFFFF"/>
              </w:rPr>
            </w:pPr>
            <w:r w:rsidRPr="00281149">
              <w:rPr>
                <w:rStyle w:val="markedcontent"/>
                <w:rFonts w:asciiTheme="minorHAnsi" w:hAnsiTheme="minorHAnsi"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281149" w:rsidRDefault="00891FD0" w:rsidP="00E86FB1">
            <w:pPr>
              <w:spacing w:line="240" w:lineRule="auto"/>
              <w:jc w:val="both"/>
              <w:rPr>
                <w:rStyle w:val="markedcontent"/>
                <w:rFonts w:asciiTheme="minorHAnsi" w:hAnsiTheme="minorHAnsi" w:cstheme="minorBidi"/>
                <w:color w:val="auto"/>
                <w:sz w:val="22"/>
                <w:szCs w:val="22"/>
                <w:shd w:val="clear" w:color="auto" w:fill="FFFFFF"/>
              </w:rPr>
            </w:pPr>
          </w:p>
          <w:p w14:paraId="6487B727"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Our three</w:t>
            </w:r>
            <w:r w:rsidR="007B5F56" w:rsidRPr="527E676A">
              <w:rPr>
                <w:rStyle w:val="markedcontent"/>
                <w:rFonts w:asciiTheme="minorHAnsi" w:hAnsiTheme="minorHAnsi" w:cstheme="minorBidi"/>
                <w:sz w:val="22"/>
                <w:szCs w:val="22"/>
                <w:shd w:val="clear" w:color="auto" w:fill="FFFFFF"/>
              </w:rPr>
              <w:t xml:space="preserve"> core</w:t>
            </w:r>
            <w:r w:rsidRPr="527E676A">
              <w:rPr>
                <w:rStyle w:val="markedcontent"/>
                <w:rFonts w:asciiTheme="minorHAnsi" w:hAnsiTheme="minorHAnsi" w:cstheme="minorBidi"/>
                <w:sz w:val="22"/>
                <w:szCs w:val="22"/>
                <w:shd w:val="clear" w:color="auto" w:fill="FFFFFF"/>
              </w:rPr>
              <w:t xml:space="preserve"> values are:</w:t>
            </w:r>
          </w:p>
          <w:p w14:paraId="468CE61D"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Impact: We are accountable, ambitious and committed to systemic change.</w:t>
            </w:r>
          </w:p>
          <w:p w14:paraId="2523061C"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Innovation: We are agile, creative and enterprising in an ever-changing</w:t>
            </w:r>
          </w:p>
          <w:p w14:paraId="4D527187"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World.</w:t>
            </w:r>
          </w:p>
          <w:p w14:paraId="6D5CDEF1"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BC3B07">
        <w:tc>
          <w:tcPr>
            <w:tcW w:w="2122" w:type="dxa"/>
          </w:tcPr>
          <w:p w14:paraId="587A6EDC" w14:textId="3A793E4B" w:rsidR="00F069D5" w:rsidRPr="009B1278" w:rsidRDefault="00F069D5" w:rsidP="00E85C5D">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Job Purpose</w:t>
            </w: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484" w:type="dxa"/>
          </w:tcPr>
          <w:p w14:paraId="2304E73A" w14:textId="77777777" w:rsidR="002C7897" w:rsidRDefault="002C7897" w:rsidP="0002377B">
            <w:pPr>
              <w:spacing w:line="240" w:lineRule="auto"/>
              <w:rPr>
                <w:rFonts w:cs="Arial"/>
                <w:color w:val="auto"/>
                <w:lang w:val="en-IE"/>
              </w:rPr>
            </w:pPr>
          </w:p>
          <w:p w14:paraId="4F19F70D" w14:textId="5AB93A95" w:rsidR="0002377B" w:rsidRPr="0002377B" w:rsidRDefault="0002377B" w:rsidP="0002377B">
            <w:pPr>
              <w:spacing w:line="240" w:lineRule="auto"/>
              <w:rPr>
                <w:rFonts w:cs="Arial"/>
                <w:color w:val="auto"/>
                <w:lang w:val="en-IE"/>
              </w:rPr>
            </w:pPr>
            <w:bookmarkStart w:id="0" w:name="_Hlk202264910"/>
            <w:r w:rsidRPr="0002377B">
              <w:rPr>
                <w:rFonts w:cs="Arial"/>
                <w:color w:val="auto"/>
                <w:lang w:val="en-IE"/>
              </w:rPr>
              <w:t xml:space="preserve">The </w:t>
            </w:r>
            <w:r w:rsidR="002C7897" w:rsidRPr="0002377B">
              <w:rPr>
                <w:rFonts w:cs="Arial"/>
                <w:color w:val="auto"/>
                <w:lang w:val="en-IE"/>
              </w:rPr>
              <w:t>Finance</w:t>
            </w:r>
            <w:r w:rsidR="00DA024A">
              <w:rPr>
                <w:rFonts w:cs="Arial"/>
                <w:color w:val="auto"/>
                <w:lang w:val="en-IE"/>
              </w:rPr>
              <w:t xml:space="preserve"> and Administration</w:t>
            </w:r>
            <w:r w:rsidRPr="0002377B">
              <w:rPr>
                <w:rFonts w:cs="Arial"/>
                <w:color w:val="auto"/>
                <w:lang w:val="en-IE"/>
              </w:rPr>
              <w:t xml:space="preserve"> Associate will provide finance and administration support to the project. Working closely with the Project Manager and the Head of Finance and Administration you will play a key role in the project operations. The Finance and Administration Assistant will have responsibility for financial administration, including the management of the accounts for the project, the financial information required for the Donor, the day-to-day financial management, as well as undertaking general administration tasks under the guidance of the Project Manager and the Head of Finance and Administration. </w:t>
            </w:r>
          </w:p>
          <w:bookmarkEnd w:id="0"/>
          <w:p w14:paraId="322785EA" w14:textId="77777777" w:rsidR="0002377B" w:rsidRPr="0002377B" w:rsidRDefault="0002377B" w:rsidP="0002377B">
            <w:pPr>
              <w:spacing w:line="240" w:lineRule="auto"/>
              <w:rPr>
                <w:rFonts w:ascii="Times New Roman" w:hAnsi="Times New Roman" w:cs="Arial"/>
                <w:color w:val="auto"/>
                <w:sz w:val="24"/>
                <w:szCs w:val="24"/>
                <w:lang w:val="en-IE"/>
              </w:rPr>
            </w:pPr>
          </w:p>
          <w:p w14:paraId="314933D5" w14:textId="77777777" w:rsidR="0002377B" w:rsidRPr="0002377B" w:rsidRDefault="0002377B" w:rsidP="0002377B">
            <w:pPr>
              <w:spacing w:line="240" w:lineRule="auto"/>
              <w:rPr>
                <w:rFonts w:cs="Arial"/>
                <w:color w:val="auto"/>
                <w:lang w:val="en-IE"/>
              </w:rPr>
            </w:pPr>
            <w:r w:rsidRPr="0002377B">
              <w:rPr>
                <w:rFonts w:cs="Arial"/>
                <w:color w:val="auto"/>
                <w:lang w:val="en-IE"/>
              </w:rPr>
              <w:t>The duties and responsibilities as set out below are not exhaustive and the role holder may be required to carry out additional duties within reasonableness of her / his level of skills and experience.</w:t>
            </w:r>
          </w:p>
          <w:p w14:paraId="5233D108" w14:textId="77777777" w:rsidR="00E85C5D" w:rsidRDefault="00E85C5D" w:rsidP="00385409">
            <w:pPr>
              <w:pStyle w:val="NormalWeb"/>
              <w:shd w:val="clear" w:color="auto" w:fill="FFFFFF" w:themeFill="background1"/>
              <w:spacing w:before="0" w:beforeAutospacing="0" w:after="0" w:afterAutospacing="0"/>
              <w:jc w:val="both"/>
              <w:rPr>
                <w:rFonts w:asciiTheme="minorHAnsi" w:hAnsiTheme="minorHAnsi" w:cstheme="minorBidi"/>
                <w:color w:val="222222"/>
                <w:sz w:val="22"/>
                <w:szCs w:val="22"/>
              </w:rPr>
            </w:pPr>
          </w:p>
          <w:p w14:paraId="42C13F17" w14:textId="1E436E4A" w:rsidR="00E85C5D" w:rsidRPr="009B1278" w:rsidRDefault="00E85C5D" w:rsidP="00385409">
            <w:pPr>
              <w:pStyle w:val="NormalWeb"/>
              <w:shd w:val="clear" w:color="auto" w:fill="FFFFFF" w:themeFill="background1"/>
              <w:spacing w:before="0" w:beforeAutospacing="0" w:after="0" w:afterAutospacing="0"/>
              <w:jc w:val="both"/>
              <w:rPr>
                <w:rFonts w:asciiTheme="minorHAnsi" w:hAnsiTheme="minorHAnsi" w:cstheme="minorBidi"/>
                <w:color w:val="222222"/>
                <w:sz w:val="22"/>
                <w:szCs w:val="22"/>
              </w:rPr>
            </w:pPr>
          </w:p>
        </w:tc>
      </w:tr>
      <w:tr w:rsidR="0002377B" w:rsidRPr="009B1278" w14:paraId="2FE41FC3" w14:textId="77777777" w:rsidTr="00E85C5D">
        <w:trPr>
          <w:trHeight w:val="820"/>
        </w:trPr>
        <w:tc>
          <w:tcPr>
            <w:tcW w:w="2122" w:type="dxa"/>
          </w:tcPr>
          <w:p w14:paraId="21D7991B" w14:textId="5670DAA3" w:rsidR="0002377B" w:rsidRPr="009B1278" w:rsidRDefault="0002377B" w:rsidP="0002377B">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4B7AFB4A" w14:textId="77777777" w:rsidR="0002377B" w:rsidRPr="009B1278" w:rsidRDefault="0002377B" w:rsidP="0002377B">
            <w:pPr>
              <w:spacing w:line="240" w:lineRule="auto"/>
              <w:rPr>
                <w:rFonts w:asciiTheme="minorHAnsi" w:hAnsiTheme="minorHAnsi" w:cstheme="minorHAnsi"/>
                <w:b/>
                <w:sz w:val="22"/>
                <w:szCs w:val="22"/>
              </w:rPr>
            </w:pPr>
          </w:p>
          <w:p w14:paraId="725A1943" w14:textId="078D1C15" w:rsidR="0002377B" w:rsidRPr="009B1278" w:rsidRDefault="0002377B" w:rsidP="0002377B">
            <w:pPr>
              <w:spacing w:line="240" w:lineRule="auto"/>
              <w:jc w:val="center"/>
              <w:rPr>
                <w:rFonts w:asciiTheme="minorHAnsi" w:hAnsiTheme="minorHAnsi" w:cstheme="minorHAnsi"/>
                <w:b/>
                <w:sz w:val="22"/>
                <w:szCs w:val="22"/>
              </w:rPr>
            </w:pPr>
          </w:p>
        </w:tc>
        <w:tc>
          <w:tcPr>
            <w:tcW w:w="7484" w:type="dxa"/>
          </w:tcPr>
          <w:p w14:paraId="7F43686B" w14:textId="77777777" w:rsidR="0002377B" w:rsidRPr="00076168" w:rsidRDefault="0002377B" w:rsidP="0002377B">
            <w:pPr>
              <w:pStyle w:val="BodyText"/>
              <w:tabs>
                <w:tab w:val="clear" w:pos="360"/>
              </w:tabs>
              <w:jc w:val="left"/>
              <w:rPr>
                <w:rFonts w:cs="Arial"/>
                <w:b/>
                <w:sz w:val="20"/>
              </w:rPr>
            </w:pPr>
            <w:r w:rsidRPr="00BB3C10">
              <w:rPr>
                <w:rFonts w:cs="Arial"/>
                <w:b/>
                <w:sz w:val="20"/>
              </w:rPr>
              <w:t xml:space="preserve">R1: </w:t>
            </w:r>
            <w:r w:rsidRPr="00076168">
              <w:rPr>
                <w:rFonts w:cs="Arial"/>
                <w:b/>
                <w:sz w:val="20"/>
              </w:rPr>
              <w:t>Finance and Accounting</w:t>
            </w:r>
          </w:p>
          <w:p w14:paraId="5809BE91" w14:textId="77777777" w:rsidR="0002377B" w:rsidRPr="00082190" w:rsidRDefault="0002377B" w:rsidP="0002377B">
            <w:pPr>
              <w:pStyle w:val="ListParagraph"/>
              <w:numPr>
                <w:ilvl w:val="0"/>
                <w:numId w:val="36"/>
              </w:numPr>
              <w:spacing w:line="260" w:lineRule="exact"/>
              <w:contextualSpacing/>
              <w:rPr>
                <w:rFonts w:ascii="Arial" w:hAnsi="Arial" w:cs="Arial"/>
              </w:rPr>
            </w:pPr>
            <w:r w:rsidRPr="00082190">
              <w:rPr>
                <w:rFonts w:ascii="Arial" w:hAnsi="Arial" w:cs="Arial"/>
              </w:rPr>
              <w:t xml:space="preserve">Handling </w:t>
            </w:r>
            <w:r>
              <w:rPr>
                <w:rFonts w:ascii="Arial" w:hAnsi="Arial" w:cs="Arial"/>
              </w:rPr>
              <w:t>day-to-day</w:t>
            </w:r>
            <w:r w:rsidRPr="00082190">
              <w:rPr>
                <w:rFonts w:ascii="Arial" w:hAnsi="Arial" w:cs="Arial"/>
              </w:rPr>
              <w:t xml:space="preserve"> accounting transactions </w:t>
            </w:r>
          </w:p>
          <w:p w14:paraId="08E09785" w14:textId="77777777" w:rsidR="0002377B" w:rsidRPr="00076168" w:rsidRDefault="0002377B" w:rsidP="0002377B">
            <w:pPr>
              <w:numPr>
                <w:ilvl w:val="0"/>
                <w:numId w:val="34"/>
              </w:numPr>
              <w:rPr>
                <w:rFonts w:cs="Arial"/>
              </w:rPr>
            </w:pPr>
            <w:r w:rsidRPr="00076168">
              <w:rPr>
                <w:rFonts w:cs="Arial"/>
              </w:rPr>
              <w:t xml:space="preserve">Prepare and verify all supportive documents </w:t>
            </w:r>
            <w:r>
              <w:rPr>
                <w:rFonts w:cs="Arial"/>
              </w:rPr>
              <w:t xml:space="preserve">for payment </w:t>
            </w:r>
            <w:r w:rsidRPr="00076168">
              <w:rPr>
                <w:rFonts w:cs="Arial"/>
              </w:rPr>
              <w:t xml:space="preserve">before </w:t>
            </w:r>
            <w:r>
              <w:rPr>
                <w:rFonts w:cs="Arial"/>
              </w:rPr>
              <w:t>submitt</w:t>
            </w:r>
            <w:r w:rsidRPr="00076168">
              <w:rPr>
                <w:rFonts w:cs="Arial"/>
              </w:rPr>
              <w:t xml:space="preserve">ing </w:t>
            </w:r>
            <w:r>
              <w:rPr>
                <w:rFonts w:cs="Arial"/>
              </w:rPr>
              <w:t xml:space="preserve">them </w:t>
            </w:r>
            <w:r w:rsidRPr="00076168">
              <w:rPr>
                <w:rFonts w:cs="Arial"/>
              </w:rPr>
              <w:t>for approval.</w:t>
            </w:r>
          </w:p>
          <w:p w14:paraId="2B2190CD" w14:textId="77777777" w:rsidR="0002377B" w:rsidRPr="00076168" w:rsidRDefault="0002377B" w:rsidP="0002377B">
            <w:pPr>
              <w:numPr>
                <w:ilvl w:val="0"/>
                <w:numId w:val="34"/>
              </w:numPr>
              <w:rPr>
                <w:rFonts w:cs="Arial"/>
              </w:rPr>
            </w:pPr>
            <w:r w:rsidRPr="00076168">
              <w:rPr>
                <w:rFonts w:cs="Arial"/>
              </w:rPr>
              <w:lastRenderedPageBreak/>
              <w:t xml:space="preserve">Filling all paid </w:t>
            </w:r>
            <w:r>
              <w:rPr>
                <w:rFonts w:cs="Arial"/>
              </w:rPr>
              <w:t xml:space="preserve">invoices </w:t>
            </w:r>
            <w:r w:rsidRPr="00076168">
              <w:rPr>
                <w:rFonts w:cs="Arial"/>
              </w:rPr>
              <w:t xml:space="preserve"> </w:t>
            </w:r>
          </w:p>
          <w:p w14:paraId="41BCC6E3" w14:textId="77777777" w:rsidR="0002377B" w:rsidRPr="00082190" w:rsidRDefault="0002377B" w:rsidP="0002377B">
            <w:pPr>
              <w:pStyle w:val="ListParagraph"/>
              <w:numPr>
                <w:ilvl w:val="0"/>
                <w:numId w:val="35"/>
              </w:numPr>
              <w:spacing w:line="260" w:lineRule="exact"/>
              <w:contextualSpacing/>
              <w:rPr>
                <w:rFonts w:ascii="Arial" w:hAnsi="Arial" w:cs="Arial"/>
              </w:rPr>
            </w:pPr>
            <w:r w:rsidRPr="00082190">
              <w:rPr>
                <w:rFonts w:ascii="Arial" w:hAnsi="Arial" w:cs="Arial"/>
              </w:rPr>
              <w:t>Making follow ups for all payment</w:t>
            </w:r>
            <w:r>
              <w:rPr>
                <w:rFonts w:ascii="Arial" w:hAnsi="Arial" w:cs="Arial"/>
              </w:rPr>
              <w:t>s</w:t>
            </w:r>
            <w:r w:rsidRPr="00082190">
              <w:rPr>
                <w:rFonts w:ascii="Arial" w:hAnsi="Arial" w:cs="Arial"/>
              </w:rPr>
              <w:t xml:space="preserve"> submitted to country office from the field and </w:t>
            </w:r>
            <w:r>
              <w:rPr>
                <w:rFonts w:ascii="Arial" w:hAnsi="Arial" w:cs="Arial"/>
              </w:rPr>
              <w:t>giving</w:t>
            </w:r>
            <w:r w:rsidRPr="00082190">
              <w:rPr>
                <w:rFonts w:ascii="Arial" w:hAnsi="Arial" w:cs="Arial"/>
              </w:rPr>
              <w:t xml:space="preserve"> </w:t>
            </w:r>
            <w:r>
              <w:rPr>
                <w:rFonts w:ascii="Arial" w:hAnsi="Arial" w:cs="Arial"/>
              </w:rPr>
              <w:t>feedback</w:t>
            </w:r>
            <w:r w:rsidRPr="00082190">
              <w:rPr>
                <w:rFonts w:ascii="Arial" w:hAnsi="Arial" w:cs="Arial"/>
              </w:rPr>
              <w:t>.</w:t>
            </w:r>
          </w:p>
          <w:p w14:paraId="0226D812" w14:textId="77777777" w:rsidR="0002377B" w:rsidRDefault="0002377B" w:rsidP="0002377B">
            <w:pPr>
              <w:numPr>
                <w:ilvl w:val="0"/>
                <w:numId w:val="35"/>
              </w:numPr>
              <w:rPr>
                <w:rFonts w:cs="Arial"/>
              </w:rPr>
            </w:pPr>
            <w:r w:rsidRPr="00076168">
              <w:rPr>
                <w:rFonts w:cs="Arial"/>
              </w:rPr>
              <w:t>Assist in preparation and tracking of budgets line and code in all requests.</w:t>
            </w:r>
          </w:p>
          <w:p w14:paraId="273BE9B5" w14:textId="77777777" w:rsidR="0002377B" w:rsidRPr="00076168" w:rsidRDefault="0002377B" w:rsidP="0002377B">
            <w:pPr>
              <w:numPr>
                <w:ilvl w:val="0"/>
                <w:numId w:val="35"/>
              </w:numPr>
              <w:rPr>
                <w:rFonts w:cs="Arial"/>
              </w:rPr>
            </w:pPr>
            <w:r w:rsidRPr="00076168">
              <w:rPr>
                <w:rFonts w:cs="Arial"/>
              </w:rPr>
              <w:t>Establish and implement efficient administration and logistics procedures in line with organisational requirement</w:t>
            </w:r>
            <w:r>
              <w:rPr>
                <w:rFonts w:cs="Arial"/>
              </w:rPr>
              <w:t>s</w:t>
            </w:r>
            <w:r w:rsidRPr="00076168">
              <w:rPr>
                <w:rFonts w:cs="Arial"/>
              </w:rPr>
              <w:t>.</w:t>
            </w:r>
          </w:p>
          <w:p w14:paraId="40817CF4" w14:textId="77777777" w:rsidR="0002377B" w:rsidRPr="00076168" w:rsidRDefault="0002377B" w:rsidP="0002377B">
            <w:pPr>
              <w:numPr>
                <w:ilvl w:val="0"/>
                <w:numId w:val="35"/>
              </w:numPr>
              <w:contextualSpacing/>
              <w:rPr>
                <w:rFonts w:cs="Arial"/>
              </w:rPr>
            </w:pPr>
            <w:r>
              <w:rPr>
                <w:rFonts w:cs="Arial"/>
              </w:rPr>
              <w:t>Support the preparation of</w:t>
            </w:r>
            <w:r w:rsidRPr="00076168">
              <w:rPr>
                <w:rFonts w:cs="Arial"/>
              </w:rPr>
              <w:t xml:space="preserve"> monthly, quarterly, and annual donor financial reports in line with the grant agreement.</w:t>
            </w:r>
          </w:p>
          <w:p w14:paraId="42A36FF6" w14:textId="77777777" w:rsidR="0002377B" w:rsidRDefault="0002377B" w:rsidP="0002377B">
            <w:pPr>
              <w:numPr>
                <w:ilvl w:val="0"/>
                <w:numId w:val="35"/>
              </w:numPr>
              <w:rPr>
                <w:rFonts w:cs="Arial"/>
              </w:rPr>
            </w:pPr>
            <w:r w:rsidRPr="00076168">
              <w:rPr>
                <w:rFonts w:cs="Arial"/>
              </w:rPr>
              <w:t>Assume other financial responsibilities as assigned.</w:t>
            </w:r>
          </w:p>
          <w:p w14:paraId="248A1532" w14:textId="77777777" w:rsidR="0002377B" w:rsidRDefault="0002377B" w:rsidP="0002377B">
            <w:pPr>
              <w:rPr>
                <w:rFonts w:cs="Arial"/>
              </w:rPr>
            </w:pPr>
          </w:p>
          <w:p w14:paraId="08BD929C" w14:textId="77777777" w:rsidR="0002377B" w:rsidRPr="00082190" w:rsidRDefault="0002377B" w:rsidP="0002377B">
            <w:pPr>
              <w:rPr>
                <w:rFonts w:cs="Arial"/>
                <w:b/>
              </w:rPr>
            </w:pPr>
            <w:r w:rsidRPr="00BB3C10">
              <w:rPr>
                <w:rFonts w:cs="Arial"/>
                <w:b/>
              </w:rPr>
              <w:t xml:space="preserve">R2: </w:t>
            </w:r>
            <w:r w:rsidRPr="00082190">
              <w:rPr>
                <w:rFonts w:cs="Arial"/>
                <w:b/>
              </w:rPr>
              <w:t>Administration/Logistics</w:t>
            </w:r>
          </w:p>
          <w:p w14:paraId="6BAE11EF"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General management of the office; ensuring regular supply of power, water; timely supply and adequacy of office supplies; proper maintenance and safety of office.</w:t>
            </w:r>
          </w:p>
          <w:p w14:paraId="0FF2DE8F"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Support, organize and provide administrative support for all organization events (e.g. room booking, catering arrangements, handling inquiries and bookings, etc.)</w:t>
            </w:r>
          </w:p>
          <w:p w14:paraId="7350DA9B"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Organize staff meetings, prepare and share minutes of staff meetings, and where necessary.</w:t>
            </w:r>
          </w:p>
          <w:p w14:paraId="7FDF5129"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 xml:space="preserve">Ensure that </w:t>
            </w:r>
            <w:r>
              <w:rPr>
                <w:rFonts w:ascii="Arial" w:hAnsi="Arial" w:cs="Arial"/>
              </w:rPr>
              <w:t>up-to-date</w:t>
            </w:r>
            <w:r w:rsidRPr="00082190">
              <w:rPr>
                <w:rFonts w:ascii="Arial" w:hAnsi="Arial" w:cs="Arial"/>
              </w:rPr>
              <w:t xml:space="preserve"> contracts are in place for services and goods rendered to the project.</w:t>
            </w:r>
          </w:p>
          <w:p w14:paraId="35397E9E"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 xml:space="preserve">Maintain office administrative files including client, accounting and contract files with </w:t>
            </w:r>
            <w:r>
              <w:rPr>
                <w:rFonts w:ascii="Arial" w:hAnsi="Arial" w:cs="Arial"/>
              </w:rPr>
              <w:t xml:space="preserve">the </w:t>
            </w:r>
            <w:r w:rsidRPr="00082190">
              <w:rPr>
                <w:rFonts w:ascii="Arial" w:hAnsi="Arial" w:cs="Arial"/>
              </w:rPr>
              <w:t>ease of retrieving information.</w:t>
            </w:r>
          </w:p>
          <w:p w14:paraId="79BB3C73"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Establish and implement administration and logistics procedures in line with organisational requirements.</w:t>
            </w:r>
          </w:p>
          <w:p w14:paraId="1F0B0BCE"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Review movement logs and fuel reports for motorcycles and office vehicles and report any anomalies identified to the supervisor for appropriate action.</w:t>
            </w:r>
          </w:p>
          <w:p w14:paraId="05D0936A"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Coordinate all travel arrangements for staff in the field.</w:t>
            </w:r>
          </w:p>
          <w:p w14:paraId="2DB3F81D" w14:textId="77777777" w:rsidR="0002377B" w:rsidRDefault="0002377B" w:rsidP="0002377B">
            <w:pPr>
              <w:pStyle w:val="ListParagraph"/>
              <w:numPr>
                <w:ilvl w:val="0"/>
                <w:numId w:val="37"/>
              </w:numPr>
              <w:spacing w:line="260" w:lineRule="exact"/>
              <w:contextualSpacing/>
              <w:jc w:val="both"/>
              <w:rPr>
                <w:rFonts w:ascii="Arial" w:hAnsi="Arial" w:cs="Arial"/>
              </w:rPr>
            </w:pPr>
            <w:r w:rsidRPr="00082190">
              <w:rPr>
                <w:rFonts w:ascii="Arial" w:hAnsi="Arial" w:cs="Arial"/>
              </w:rPr>
              <w:t>Support the procurement process for the supply of goods and services in line with SHA procurement guidelines.</w:t>
            </w:r>
          </w:p>
          <w:p w14:paraId="3782CE5D" w14:textId="77777777" w:rsidR="0002377B" w:rsidRDefault="0002377B" w:rsidP="0002377B">
            <w:pPr>
              <w:contextualSpacing/>
              <w:jc w:val="both"/>
              <w:rPr>
                <w:rFonts w:cs="Arial"/>
              </w:rPr>
            </w:pPr>
          </w:p>
          <w:p w14:paraId="4CA091E7" w14:textId="77777777" w:rsidR="0002377B" w:rsidRPr="0029718A" w:rsidRDefault="0002377B" w:rsidP="0002377B">
            <w:pPr>
              <w:jc w:val="both"/>
              <w:rPr>
                <w:rFonts w:cs="Arial"/>
              </w:rPr>
            </w:pPr>
            <w:r>
              <w:rPr>
                <w:rFonts w:cs="Arial"/>
                <w:b/>
              </w:rPr>
              <w:t xml:space="preserve">R3: </w:t>
            </w:r>
            <w:r w:rsidRPr="0029718A">
              <w:rPr>
                <w:rFonts w:cs="Arial"/>
                <w:b/>
              </w:rPr>
              <w:t>Assets and stores</w:t>
            </w:r>
          </w:p>
          <w:p w14:paraId="470A28A7" w14:textId="77777777" w:rsidR="0002377B" w:rsidRPr="0029718A" w:rsidRDefault="0002377B" w:rsidP="0002377B">
            <w:pPr>
              <w:jc w:val="both"/>
              <w:rPr>
                <w:rFonts w:cs="Arial"/>
              </w:rPr>
            </w:pPr>
            <w:r>
              <w:rPr>
                <w:rFonts w:cs="Arial"/>
              </w:rPr>
              <w:t xml:space="preserve">       a. </w:t>
            </w:r>
            <w:r w:rsidRPr="0029718A">
              <w:rPr>
                <w:rFonts w:cs="Arial"/>
              </w:rPr>
              <w:t xml:space="preserve">Prepare and update the asset register on regular </w:t>
            </w:r>
            <w:r>
              <w:rPr>
                <w:rFonts w:cs="Arial"/>
              </w:rPr>
              <w:t xml:space="preserve">    </w:t>
            </w:r>
            <w:proofErr w:type="gramStart"/>
            <w:r w:rsidRPr="0029718A">
              <w:rPr>
                <w:rFonts w:cs="Arial"/>
              </w:rPr>
              <w:t>basis;</w:t>
            </w:r>
            <w:proofErr w:type="gramEnd"/>
          </w:p>
          <w:p w14:paraId="6BC6716C" w14:textId="77777777" w:rsidR="0002377B" w:rsidRPr="0029718A" w:rsidRDefault="0002377B" w:rsidP="0002377B">
            <w:pPr>
              <w:contextualSpacing/>
              <w:jc w:val="both"/>
              <w:rPr>
                <w:rFonts w:cs="Arial"/>
              </w:rPr>
            </w:pPr>
            <w:r>
              <w:rPr>
                <w:rFonts w:cs="Arial"/>
              </w:rPr>
              <w:t xml:space="preserve">       b. </w:t>
            </w:r>
            <w:r w:rsidRPr="0029718A">
              <w:rPr>
                <w:rFonts w:cs="Arial"/>
              </w:rPr>
              <w:t>Maintain records of stock items including stock receipts and issuance ensuring that any stock issued is requested for by the user and approved by the department head</w:t>
            </w:r>
          </w:p>
          <w:p w14:paraId="36FA2582" w14:textId="77777777" w:rsidR="0002377B" w:rsidRPr="0029718A" w:rsidRDefault="0002377B" w:rsidP="0002377B">
            <w:pPr>
              <w:contextualSpacing/>
              <w:jc w:val="both"/>
              <w:rPr>
                <w:rFonts w:cs="Arial"/>
              </w:rPr>
            </w:pPr>
            <w:r>
              <w:rPr>
                <w:rFonts w:cs="Arial"/>
              </w:rPr>
              <w:t xml:space="preserve">       c. </w:t>
            </w:r>
            <w:r w:rsidRPr="0029718A">
              <w:rPr>
                <w:rFonts w:cs="Arial"/>
              </w:rPr>
              <w:t xml:space="preserve">Ensure proper utilization of office assets by staff and </w:t>
            </w:r>
            <w:r>
              <w:rPr>
                <w:rFonts w:cs="Arial"/>
              </w:rPr>
              <w:t xml:space="preserve">    </w:t>
            </w:r>
            <w:r w:rsidRPr="0029718A">
              <w:rPr>
                <w:rFonts w:cs="Arial"/>
              </w:rPr>
              <w:t>coordinate repairs and maintenance of office building, equipment, motorcycles and vehicles</w:t>
            </w:r>
          </w:p>
          <w:p w14:paraId="357DCE02" w14:textId="77777777" w:rsidR="0002377B" w:rsidRPr="0029718A" w:rsidRDefault="0002377B" w:rsidP="0002377B">
            <w:pPr>
              <w:contextualSpacing/>
              <w:jc w:val="both"/>
              <w:rPr>
                <w:rFonts w:cs="Arial"/>
              </w:rPr>
            </w:pPr>
            <w:r>
              <w:rPr>
                <w:rFonts w:cs="Arial"/>
              </w:rPr>
              <w:t xml:space="preserve">       d. </w:t>
            </w:r>
            <w:r w:rsidRPr="0029718A">
              <w:rPr>
                <w:rFonts w:cs="Arial"/>
              </w:rPr>
              <w:t xml:space="preserve">Performs any other duties assigned by the </w:t>
            </w:r>
            <w:r>
              <w:rPr>
                <w:rFonts w:cs="Arial"/>
              </w:rPr>
              <w:t xml:space="preserve">    </w:t>
            </w:r>
            <w:r w:rsidRPr="0029718A">
              <w:rPr>
                <w:rFonts w:cs="Arial"/>
              </w:rPr>
              <w:t>supervisors.</w:t>
            </w:r>
          </w:p>
          <w:p w14:paraId="7E481F42" w14:textId="60E5A7D6" w:rsidR="0002377B" w:rsidRPr="00891FD0" w:rsidRDefault="0002377B" w:rsidP="0002377B">
            <w:pPr>
              <w:pStyle w:val="MediumGrid1-Accent21"/>
              <w:spacing w:line="240" w:lineRule="auto"/>
              <w:ind w:left="0"/>
              <w:contextualSpacing/>
              <w:rPr>
                <w:rFonts w:asciiTheme="minorHAnsi" w:hAnsiTheme="minorHAnsi" w:cstheme="minorBidi"/>
                <w:color w:val="222222"/>
                <w:sz w:val="22"/>
                <w:szCs w:val="22"/>
              </w:rPr>
            </w:pPr>
          </w:p>
        </w:tc>
      </w:tr>
      <w:tr w:rsidR="0002377B" w:rsidRPr="009B1278" w14:paraId="2E711F2F" w14:textId="77777777" w:rsidTr="00BC3B07">
        <w:tc>
          <w:tcPr>
            <w:tcW w:w="2122" w:type="dxa"/>
          </w:tcPr>
          <w:p w14:paraId="6D689093" w14:textId="02CD4D68" w:rsidR="0002377B" w:rsidRPr="009B1278" w:rsidRDefault="0002377B" w:rsidP="0002377B">
            <w:pPr>
              <w:spacing w:line="240" w:lineRule="auto"/>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484" w:type="dxa"/>
          </w:tcPr>
          <w:p w14:paraId="545300AA" w14:textId="77777777" w:rsidR="0002377B" w:rsidRDefault="0002377B" w:rsidP="0002377B">
            <w:pPr>
              <w:autoSpaceDE w:val="0"/>
              <w:autoSpaceDN w:val="0"/>
              <w:adjustRightInd w:val="0"/>
              <w:spacing w:line="240" w:lineRule="auto"/>
              <w:rPr>
                <w:rFonts w:asciiTheme="minorHAnsi" w:hAnsiTheme="minorHAnsi" w:cstheme="minorHAnsi"/>
                <w:b/>
                <w:sz w:val="22"/>
                <w:szCs w:val="22"/>
              </w:rPr>
            </w:pPr>
          </w:p>
          <w:p w14:paraId="7B59B9A1" w14:textId="77777777" w:rsidR="0002377B" w:rsidRPr="0002377B" w:rsidRDefault="0002377B" w:rsidP="0002377B">
            <w:pPr>
              <w:tabs>
                <w:tab w:val="num" w:pos="900"/>
              </w:tabs>
              <w:spacing w:line="240" w:lineRule="auto"/>
              <w:rPr>
                <w:rFonts w:cs="Arial"/>
                <w:b/>
                <w:color w:val="auto"/>
              </w:rPr>
            </w:pPr>
            <w:r w:rsidRPr="0002377B">
              <w:rPr>
                <w:rFonts w:cs="Arial"/>
                <w:b/>
                <w:color w:val="auto"/>
              </w:rPr>
              <w:t>Internal</w:t>
            </w:r>
          </w:p>
          <w:p w14:paraId="3C334223" w14:textId="11A730D6" w:rsidR="0002377B" w:rsidRPr="0002377B" w:rsidRDefault="0002377B" w:rsidP="0002377B">
            <w:pPr>
              <w:numPr>
                <w:ilvl w:val="0"/>
                <w:numId w:val="39"/>
              </w:numPr>
              <w:tabs>
                <w:tab w:val="num" w:pos="900"/>
              </w:tabs>
              <w:spacing w:line="240" w:lineRule="auto"/>
              <w:contextualSpacing/>
              <w:rPr>
                <w:rFonts w:cs="Arial"/>
                <w:color w:val="auto"/>
              </w:rPr>
            </w:pPr>
            <w:r w:rsidRPr="0002377B">
              <w:rPr>
                <w:rFonts w:cs="Arial"/>
                <w:color w:val="auto"/>
              </w:rPr>
              <w:t>Head of Finance, Project Manager, Project Officers, Technical Coordinators &amp; other project staff.</w:t>
            </w:r>
          </w:p>
          <w:p w14:paraId="157CFAE1" w14:textId="77777777" w:rsidR="0002377B" w:rsidRPr="0002377B" w:rsidRDefault="0002377B" w:rsidP="0002377B">
            <w:pPr>
              <w:numPr>
                <w:ilvl w:val="0"/>
                <w:numId w:val="39"/>
              </w:numPr>
              <w:tabs>
                <w:tab w:val="num" w:pos="900"/>
              </w:tabs>
              <w:spacing w:line="240" w:lineRule="auto"/>
              <w:contextualSpacing/>
              <w:rPr>
                <w:rFonts w:cs="Arial"/>
                <w:color w:val="auto"/>
              </w:rPr>
            </w:pPr>
            <w:r w:rsidRPr="0002377B">
              <w:rPr>
                <w:rFonts w:cs="Arial"/>
                <w:color w:val="auto"/>
              </w:rPr>
              <w:t>Self Help Africa Uganda Country Programme Staff and administrative staff</w:t>
            </w:r>
          </w:p>
          <w:p w14:paraId="76B14C1F" w14:textId="77777777" w:rsidR="0002377B" w:rsidRPr="0002377B" w:rsidRDefault="0002377B" w:rsidP="0002377B">
            <w:pPr>
              <w:tabs>
                <w:tab w:val="num" w:pos="900"/>
              </w:tabs>
              <w:spacing w:line="240" w:lineRule="auto"/>
              <w:rPr>
                <w:rFonts w:cs="Arial"/>
                <w:b/>
                <w:color w:val="auto"/>
              </w:rPr>
            </w:pPr>
          </w:p>
          <w:p w14:paraId="0AC23EEC" w14:textId="77777777" w:rsidR="0002377B" w:rsidRPr="0002377B" w:rsidRDefault="0002377B" w:rsidP="0002377B">
            <w:pPr>
              <w:tabs>
                <w:tab w:val="num" w:pos="900"/>
              </w:tabs>
              <w:spacing w:line="240" w:lineRule="auto"/>
              <w:rPr>
                <w:rFonts w:cs="Arial"/>
                <w:b/>
                <w:color w:val="auto"/>
              </w:rPr>
            </w:pPr>
          </w:p>
          <w:p w14:paraId="58F48860" w14:textId="77777777" w:rsidR="0002377B" w:rsidRPr="0002377B" w:rsidRDefault="0002377B" w:rsidP="0002377B">
            <w:pPr>
              <w:tabs>
                <w:tab w:val="num" w:pos="900"/>
              </w:tabs>
              <w:spacing w:line="240" w:lineRule="auto"/>
              <w:rPr>
                <w:rFonts w:cs="Arial"/>
                <w:b/>
                <w:color w:val="auto"/>
              </w:rPr>
            </w:pPr>
            <w:r w:rsidRPr="0002377B">
              <w:rPr>
                <w:rFonts w:cs="Arial"/>
                <w:b/>
                <w:color w:val="auto"/>
              </w:rPr>
              <w:t>External</w:t>
            </w:r>
          </w:p>
          <w:p w14:paraId="2408AC34" w14:textId="3B10E17C" w:rsidR="0002377B" w:rsidRPr="0002377B" w:rsidRDefault="0002377B" w:rsidP="0002377B">
            <w:pPr>
              <w:numPr>
                <w:ilvl w:val="0"/>
                <w:numId w:val="40"/>
              </w:numPr>
              <w:tabs>
                <w:tab w:val="num" w:pos="900"/>
              </w:tabs>
              <w:spacing w:line="240" w:lineRule="auto"/>
              <w:contextualSpacing/>
              <w:rPr>
                <w:rFonts w:cs="Arial"/>
                <w:color w:val="auto"/>
              </w:rPr>
            </w:pPr>
            <w:r w:rsidRPr="0002377B">
              <w:rPr>
                <w:rFonts w:cs="Arial"/>
                <w:color w:val="auto"/>
              </w:rPr>
              <w:t>Farmer groups, Service provider, Local Government, private sector, donors, civil society organisations.</w:t>
            </w:r>
          </w:p>
          <w:p w14:paraId="5F7F3716" w14:textId="77777777" w:rsidR="0002377B" w:rsidRPr="009B1278" w:rsidRDefault="0002377B" w:rsidP="0002377B">
            <w:pPr>
              <w:autoSpaceDE w:val="0"/>
              <w:autoSpaceDN w:val="0"/>
              <w:adjustRightInd w:val="0"/>
              <w:spacing w:line="240" w:lineRule="auto"/>
              <w:rPr>
                <w:rFonts w:asciiTheme="minorHAnsi" w:hAnsiTheme="minorHAnsi" w:cstheme="minorHAnsi"/>
                <w:b/>
                <w:sz w:val="22"/>
                <w:szCs w:val="22"/>
              </w:rPr>
            </w:pPr>
          </w:p>
        </w:tc>
      </w:tr>
      <w:tr w:rsidR="0002377B" w:rsidRPr="009B1278" w14:paraId="6E36ADA4" w14:textId="77777777" w:rsidTr="00BC3B07">
        <w:tc>
          <w:tcPr>
            <w:tcW w:w="2122" w:type="dxa"/>
          </w:tcPr>
          <w:p w14:paraId="4DC43CAD" w14:textId="42B05567" w:rsidR="0002377B" w:rsidRPr="009B1278" w:rsidRDefault="0002377B" w:rsidP="0002377B">
            <w:pPr>
              <w:spacing w:line="240" w:lineRule="auto"/>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484" w:type="dxa"/>
          </w:tcPr>
          <w:p w14:paraId="370F0FBB" w14:textId="77777777" w:rsidR="0002377B" w:rsidRPr="00EB0FB2" w:rsidRDefault="0002377B" w:rsidP="0002377B">
            <w:pPr>
              <w:pStyle w:val="ListParagraph"/>
              <w:numPr>
                <w:ilvl w:val="0"/>
                <w:numId w:val="38"/>
              </w:numPr>
              <w:tabs>
                <w:tab w:val="left" w:pos="720"/>
              </w:tabs>
              <w:suppressAutoHyphens/>
              <w:spacing w:line="276" w:lineRule="auto"/>
              <w:rPr>
                <w:rFonts w:ascii="Arial" w:hAnsi="Arial" w:cs="Arial"/>
              </w:rPr>
            </w:pPr>
            <w:r w:rsidRPr="00EB0FB2">
              <w:rPr>
                <w:rFonts w:ascii="Arial" w:hAnsi="Arial" w:cs="Arial"/>
              </w:rPr>
              <w:t xml:space="preserve">A Bachelor of Commerce Degree (with accounting) or Bachelor of Business Administration (with strong accounting), or </w:t>
            </w:r>
            <w:r>
              <w:rPr>
                <w:rFonts w:ascii="Arial" w:hAnsi="Arial" w:cs="Arial"/>
              </w:rPr>
              <w:t>its</w:t>
            </w:r>
            <w:r w:rsidRPr="00EB0FB2">
              <w:rPr>
                <w:rFonts w:ascii="Arial" w:hAnsi="Arial" w:cs="Arial"/>
              </w:rPr>
              <w:t xml:space="preserve"> equivalent.</w:t>
            </w:r>
          </w:p>
          <w:p w14:paraId="57DB4D60" w14:textId="77777777" w:rsidR="0002377B" w:rsidRPr="00EB0FB2" w:rsidRDefault="0002377B" w:rsidP="0002377B">
            <w:pPr>
              <w:pStyle w:val="ListParagraph"/>
              <w:numPr>
                <w:ilvl w:val="0"/>
                <w:numId w:val="38"/>
              </w:numPr>
              <w:tabs>
                <w:tab w:val="left" w:pos="720"/>
              </w:tabs>
              <w:suppressAutoHyphens/>
              <w:spacing w:line="276" w:lineRule="auto"/>
              <w:rPr>
                <w:rFonts w:ascii="Arial" w:hAnsi="Arial" w:cs="Arial"/>
              </w:rPr>
            </w:pPr>
            <w:r w:rsidRPr="00EB0FB2">
              <w:rPr>
                <w:rFonts w:ascii="Arial" w:hAnsi="Arial" w:cs="Arial"/>
              </w:rPr>
              <w:t>Professional qualifications CPA/ ACCA (at least must be on the final level)</w:t>
            </w:r>
          </w:p>
          <w:p w14:paraId="133450EB" w14:textId="77777777" w:rsidR="0002377B" w:rsidRPr="00EB0FB2" w:rsidRDefault="0002377B" w:rsidP="0002377B">
            <w:pPr>
              <w:numPr>
                <w:ilvl w:val="0"/>
                <w:numId w:val="38"/>
              </w:numPr>
              <w:autoSpaceDE w:val="0"/>
              <w:autoSpaceDN w:val="0"/>
              <w:adjustRightInd w:val="0"/>
              <w:spacing w:line="240" w:lineRule="auto"/>
              <w:jc w:val="both"/>
              <w:rPr>
                <w:rFonts w:cs="Arial"/>
                <w:lang w:val="en-US" w:eastAsia="ja-JP"/>
              </w:rPr>
            </w:pPr>
            <w:r w:rsidRPr="00EB0FB2">
              <w:rPr>
                <w:rFonts w:cs="Arial"/>
                <w:lang w:val="en-US" w:eastAsia="ja-JP"/>
              </w:rPr>
              <w:lastRenderedPageBreak/>
              <w:t>Three years of Finance and administration work experience and logistics, particularly on donor-funded projects</w:t>
            </w:r>
          </w:p>
          <w:p w14:paraId="5910F035" w14:textId="77777777" w:rsidR="0002377B" w:rsidRPr="00EB0FB2" w:rsidRDefault="0002377B" w:rsidP="0002377B">
            <w:pPr>
              <w:numPr>
                <w:ilvl w:val="0"/>
                <w:numId w:val="38"/>
              </w:numPr>
              <w:autoSpaceDE w:val="0"/>
              <w:autoSpaceDN w:val="0"/>
              <w:adjustRightInd w:val="0"/>
              <w:spacing w:line="240" w:lineRule="auto"/>
              <w:jc w:val="both"/>
              <w:rPr>
                <w:rFonts w:cs="Arial"/>
                <w:lang w:val="en-US" w:eastAsia="ja-JP"/>
              </w:rPr>
            </w:pPr>
            <w:r w:rsidRPr="00EB0FB2">
              <w:rPr>
                <w:rFonts w:cs="Arial"/>
                <w:lang w:val="en-US" w:eastAsia="ja-JP"/>
              </w:rPr>
              <w:t>Familiarity with donor project management policies, procedures and requirements.</w:t>
            </w:r>
          </w:p>
          <w:p w14:paraId="79DBFADD" w14:textId="77777777" w:rsidR="0002377B" w:rsidRPr="00EB0FB2" w:rsidRDefault="0002377B" w:rsidP="0002377B">
            <w:pPr>
              <w:numPr>
                <w:ilvl w:val="0"/>
                <w:numId w:val="38"/>
              </w:numPr>
              <w:autoSpaceDE w:val="0"/>
              <w:autoSpaceDN w:val="0"/>
              <w:adjustRightInd w:val="0"/>
              <w:spacing w:line="240" w:lineRule="auto"/>
              <w:jc w:val="both"/>
              <w:rPr>
                <w:rFonts w:cs="Arial"/>
                <w:lang w:val="en-US" w:eastAsia="ja-JP"/>
              </w:rPr>
            </w:pPr>
            <w:r w:rsidRPr="00EB0FB2">
              <w:rPr>
                <w:rFonts w:cs="Arial"/>
                <w:lang w:val="en-US" w:eastAsia="ja-JP"/>
              </w:rPr>
              <w:t>Strong ability to quickly assemble knowledge of program management.</w:t>
            </w:r>
          </w:p>
          <w:p w14:paraId="0733F9C8" w14:textId="77777777" w:rsidR="0002377B" w:rsidRPr="00EB0FB2" w:rsidRDefault="0002377B" w:rsidP="0002377B">
            <w:pPr>
              <w:numPr>
                <w:ilvl w:val="0"/>
                <w:numId w:val="38"/>
              </w:numPr>
              <w:autoSpaceDE w:val="0"/>
              <w:autoSpaceDN w:val="0"/>
              <w:adjustRightInd w:val="0"/>
              <w:spacing w:line="240" w:lineRule="auto"/>
              <w:jc w:val="both"/>
              <w:rPr>
                <w:rFonts w:cs="Arial"/>
                <w:lang w:val="en-US" w:eastAsia="ja-JP"/>
              </w:rPr>
            </w:pPr>
            <w:r w:rsidRPr="00EB0FB2">
              <w:rPr>
                <w:rFonts w:cs="Arial"/>
                <w:lang w:val="en-US" w:eastAsia="ja-JP"/>
              </w:rPr>
              <w:t>Strong interpersonal skills and ability to work in teams.</w:t>
            </w:r>
          </w:p>
          <w:p w14:paraId="70022D1E" w14:textId="77777777" w:rsidR="0002377B" w:rsidRPr="00EB0FB2" w:rsidRDefault="0002377B" w:rsidP="0002377B">
            <w:pPr>
              <w:numPr>
                <w:ilvl w:val="0"/>
                <w:numId w:val="38"/>
              </w:numPr>
              <w:autoSpaceDE w:val="0"/>
              <w:autoSpaceDN w:val="0"/>
              <w:adjustRightInd w:val="0"/>
              <w:spacing w:line="240" w:lineRule="auto"/>
              <w:jc w:val="both"/>
              <w:rPr>
                <w:rFonts w:cs="Arial"/>
                <w:lang w:val="en-US" w:eastAsia="ja-JP"/>
              </w:rPr>
            </w:pPr>
            <w:r>
              <w:rPr>
                <w:rFonts w:cs="Arial"/>
                <w:lang w:val="en-US" w:eastAsia="ja-JP"/>
              </w:rPr>
              <w:t xml:space="preserve">Ability to effectively use </w:t>
            </w:r>
            <w:r w:rsidRPr="00EB0FB2">
              <w:rPr>
                <w:rFonts w:cs="Arial"/>
                <w:lang w:val="en-US" w:eastAsia="ja-JP"/>
              </w:rPr>
              <w:t>M</w:t>
            </w:r>
            <w:r>
              <w:rPr>
                <w:rFonts w:cs="Arial"/>
                <w:lang w:val="en-US" w:eastAsia="ja-JP"/>
              </w:rPr>
              <w:t xml:space="preserve">S </w:t>
            </w:r>
            <w:r w:rsidRPr="00EB0FB2">
              <w:rPr>
                <w:rFonts w:cs="Arial"/>
                <w:lang w:val="en-US" w:eastAsia="ja-JP"/>
              </w:rPr>
              <w:t>office</w:t>
            </w:r>
            <w:r>
              <w:rPr>
                <w:rFonts w:cs="Arial"/>
                <w:lang w:val="en-US" w:eastAsia="ja-JP"/>
              </w:rPr>
              <w:t xml:space="preserve"> suite</w:t>
            </w:r>
            <w:r w:rsidRPr="00EB0FB2">
              <w:rPr>
                <w:rFonts w:cs="Arial"/>
                <w:lang w:val="en-US" w:eastAsia="ja-JP"/>
              </w:rPr>
              <w:t>.</w:t>
            </w:r>
          </w:p>
          <w:p w14:paraId="1E89D255" w14:textId="77777777" w:rsidR="0002377B" w:rsidRDefault="0002377B" w:rsidP="0002377B">
            <w:pPr>
              <w:numPr>
                <w:ilvl w:val="0"/>
                <w:numId w:val="38"/>
              </w:numPr>
              <w:autoSpaceDE w:val="0"/>
              <w:autoSpaceDN w:val="0"/>
              <w:adjustRightInd w:val="0"/>
              <w:spacing w:line="240" w:lineRule="auto"/>
              <w:jc w:val="both"/>
              <w:rPr>
                <w:rFonts w:cs="Arial"/>
                <w:lang w:val="en-US" w:eastAsia="ja-JP"/>
              </w:rPr>
            </w:pPr>
            <w:r w:rsidRPr="00EB0FB2">
              <w:rPr>
                <w:rFonts w:cs="Arial"/>
                <w:lang w:val="en-US" w:eastAsia="ja-JP"/>
              </w:rPr>
              <w:t xml:space="preserve">Experience in preparation and presentation of reports. </w:t>
            </w:r>
          </w:p>
          <w:p w14:paraId="2856D93A" w14:textId="77777777" w:rsidR="0002377B" w:rsidRPr="00F01C72" w:rsidRDefault="0002377B" w:rsidP="0002377B">
            <w:pPr>
              <w:numPr>
                <w:ilvl w:val="0"/>
                <w:numId w:val="38"/>
              </w:numPr>
              <w:autoSpaceDE w:val="0"/>
              <w:autoSpaceDN w:val="0"/>
              <w:adjustRightInd w:val="0"/>
              <w:spacing w:line="240" w:lineRule="auto"/>
              <w:jc w:val="both"/>
              <w:rPr>
                <w:rFonts w:cs="Arial"/>
                <w:lang w:val="en-US" w:eastAsia="ja-JP"/>
              </w:rPr>
            </w:pPr>
            <w:r w:rsidRPr="00F01C72">
              <w:rPr>
                <w:rFonts w:cs="Arial"/>
                <w:lang w:val="en-US"/>
              </w:rPr>
              <w:t>High level of integrity and high standards of personal conduct;</w:t>
            </w:r>
          </w:p>
          <w:p w14:paraId="7C589AC7" w14:textId="13DFB643" w:rsidR="0002377B" w:rsidRPr="009B1278" w:rsidRDefault="0002377B" w:rsidP="0002377B">
            <w:pPr>
              <w:pStyle w:val="NormalWeb"/>
              <w:spacing w:before="0" w:beforeAutospacing="0" w:after="0" w:afterAutospacing="0" w:line="276" w:lineRule="auto"/>
              <w:ind w:left="360"/>
              <w:textAlignment w:val="baseline"/>
              <w:rPr>
                <w:rFonts w:asciiTheme="minorHAnsi" w:hAnsiTheme="minorHAnsi" w:cstheme="minorBidi"/>
                <w:sz w:val="22"/>
                <w:szCs w:val="22"/>
              </w:rPr>
            </w:pP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209676AF"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w:t>
      </w:r>
      <w:hyperlink r:id="rId8" w:history="1">
        <w:r w:rsidRPr="00D3310B">
          <w:rPr>
            <w:rStyle w:val="Hyperlink"/>
            <w:rFonts w:asciiTheme="minorHAnsi" w:hAnsiTheme="minorHAnsi" w:cstheme="minorHAnsi"/>
            <w:i/>
            <w:iCs/>
            <w:sz w:val="22"/>
            <w:szCs w:val="22"/>
            <w:bdr w:val="none" w:sz="0" w:space="0" w:color="auto" w:frame="1"/>
            <w:shd w:val="clear" w:color="auto" w:fill="FFFFFF"/>
            <w:lang w:eastAsia="en-GB"/>
          </w:rPr>
          <w:t>Safeguarding Policies</w:t>
        </w:r>
      </w:hyperlink>
      <w:r w:rsidRPr="009B1278">
        <w:rPr>
          <w:rFonts w:asciiTheme="minorHAnsi" w:hAnsiTheme="minorHAnsi" w:cstheme="minorHAnsi"/>
          <w:i/>
          <w:iCs/>
          <w:color w:val="4D4D4D"/>
          <w:sz w:val="22"/>
          <w:szCs w:val="22"/>
          <w:bdr w:val="none" w:sz="0" w:space="0" w:color="auto" w:frame="1"/>
          <w:shd w:val="clear" w:color="auto" w:fill="FFFFFF"/>
          <w:lang w:eastAsia="en-GB"/>
        </w:rPr>
        <w:t xml:space="preserve"> and </w:t>
      </w:r>
      <w:hyperlink r:id="rId9" w:history="1">
        <w:r w:rsidRPr="00D3310B">
          <w:rPr>
            <w:rStyle w:val="Hyperlink"/>
            <w:rFonts w:asciiTheme="minorHAnsi" w:hAnsiTheme="minorHAnsi" w:cstheme="minorHAnsi"/>
            <w:i/>
            <w:iCs/>
            <w:sz w:val="22"/>
            <w:szCs w:val="22"/>
            <w:bdr w:val="none" w:sz="0" w:space="0" w:color="auto" w:frame="1"/>
            <w:shd w:val="clear" w:color="auto" w:fill="FFFFFF"/>
            <w:lang w:eastAsia="en-GB"/>
          </w:rPr>
          <w:t>Code of Conduct</w:t>
        </w:r>
      </w:hyperlink>
      <w:r w:rsidRPr="009B1278">
        <w:rPr>
          <w:rFonts w:asciiTheme="minorHAnsi" w:hAnsiTheme="minorHAnsi"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036D4BD" w14:textId="447C00FC" w:rsidR="00287917" w:rsidRPr="00E85C5D" w:rsidRDefault="00164ED4" w:rsidP="00E85C5D">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w:t>
      </w:r>
      <w:r w:rsidR="00D3310B">
        <w:rPr>
          <w:rFonts w:asciiTheme="minorHAnsi" w:hAnsiTheme="minorHAnsi" w:cstheme="minorHAnsi"/>
          <w:b/>
          <w:sz w:val="22"/>
          <w:szCs w:val="22"/>
        </w:rPr>
        <w:t>strives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sectPr w:rsidR="00287917" w:rsidRPr="00E85C5D"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01BE" w14:textId="77777777" w:rsidR="00A44A61" w:rsidRDefault="00A44A61">
      <w:r>
        <w:separator/>
      </w:r>
    </w:p>
  </w:endnote>
  <w:endnote w:type="continuationSeparator" w:id="0">
    <w:p w14:paraId="4AED5FB9" w14:textId="77777777" w:rsidR="00A44A61" w:rsidRDefault="00A4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1C68" w14:textId="77777777" w:rsidR="00A44A61" w:rsidRDefault="00A44A61">
      <w:r>
        <w:separator/>
      </w:r>
    </w:p>
  </w:footnote>
  <w:footnote w:type="continuationSeparator" w:id="0">
    <w:p w14:paraId="696D5C10" w14:textId="77777777" w:rsidR="00A44A61" w:rsidRDefault="00A4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64D35"/>
    <w:multiLevelType w:val="hybridMultilevel"/>
    <w:tmpl w:val="521084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7311AD"/>
    <w:multiLevelType w:val="hybridMultilevel"/>
    <w:tmpl w:val="D794C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12113"/>
    <w:multiLevelType w:val="hybridMultilevel"/>
    <w:tmpl w:val="479C8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BAF12DB"/>
    <w:multiLevelType w:val="hybridMultilevel"/>
    <w:tmpl w:val="00589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8" w15:restartNumberingAfterBreak="0">
    <w:nsid w:val="6A3F4A07"/>
    <w:multiLevelType w:val="hybridMultilevel"/>
    <w:tmpl w:val="834C7B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026608"/>
    <w:multiLevelType w:val="hybridMultilevel"/>
    <w:tmpl w:val="ABA430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9"/>
  </w:num>
  <w:num w:numId="2" w16cid:durableId="1396709518">
    <w:abstractNumId w:val="16"/>
  </w:num>
  <w:num w:numId="3" w16cid:durableId="1071997578">
    <w:abstractNumId w:val="8"/>
  </w:num>
  <w:num w:numId="4" w16cid:durableId="1768454782">
    <w:abstractNumId w:val="13"/>
  </w:num>
  <w:num w:numId="5" w16cid:durableId="1376730789">
    <w:abstractNumId w:val="11"/>
  </w:num>
  <w:num w:numId="6" w16cid:durableId="768621765">
    <w:abstractNumId w:val="18"/>
  </w:num>
  <w:num w:numId="7" w16cid:durableId="748577490">
    <w:abstractNumId w:val="35"/>
  </w:num>
  <w:num w:numId="8" w16cid:durableId="1347747862">
    <w:abstractNumId w:val="14"/>
  </w:num>
  <w:num w:numId="9" w16cid:durableId="866988574">
    <w:abstractNumId w:val="4"/>
  </w:num>
  <w:num w:numId="10" w16cid:durableId="1376157603">
    <w:abstractNumId w:val="6"/>
  </w:num>
  <w:num w:numId="11" w16cid:durableId="15619826">
    <w:abstractNumId w:val="25"/>
  </w:num>
  <w:num w:numId="12" w16cid:durableId="1029260729">
    <w:abstractNumId w:val="0"/>
  </w:num>
  <w:num w:numId="13" w16cid:durableId="887641809">
    <w:abstractNumId w:val="15"/>
  </w:num>
  <w:num w:numId="14" w16cid:durableId="299114680">
    <w:abstractNumId w:val="33"/>
  </w:num>
  <w:num w:numId="15" w16cid:durableId="1251085497">
    <w:abstractNumId w:val="24"/>
  </w:num>
  <w:num w:numId="16" w16cid:durableId="185604163">
    <w:abstractNumId w:val="27"/>
  </w:num>
  <w:num w:numId="17" w16cid:durableId="894271227">
    <w:abstractNumId w:val="34"/>
  </w:num>
  <w:num w:numId="18" w16cid:durableId="57828028">
    <w:abstractNumId w:val="2"/>
  </w:num>
  <w:num w:numId="19" w16cid:durableId="103382258">
    <w:abstractNumId w:val="36"/>
  </w:num>
  <w:num w:numId="20" w16cid:durableId="476259947">
    <w:abstractNumId w:val="31"/>
  </w:num>
  <w:num w:numId="21" w16cid:durableId="138428524">
    <w:abstractNumId w:val="39"/>
  </w:num>
  <w:num w:numId="22" w16cid:durableId="1911846172">
    <w:abstractNumId w:val="38"/>
  </w:num>
  <w:num w:numId="23" w16cid:durableId="1564290735">
    <w:abstractNumId w:val="9"/>
  </w:num>
  <w:num w:numId="24" w16cid:durableId="689768952">
    <w:abstractNumId w:val="17"/>
  </w:num>
  <w:num w:numId="25" w16cid:durableId="464128802">
    <w:abstractNumId w:val="7"/>
  </w:num>
  <w:num w:numId="26" w16cid:durableId="66535528">
    <w:abstractNumId w:val="3"/>
  </w:num>
  <w:num w:numId="27" w16cid:durableId="37241027">
    <w:abstractNumId w:val="22"/>
  </w:num>
  <w:num w:numId="28" w16cid:durableId="616254511">
    <w:abstractNumId w:val="12"/>
  </w:num>
  <w:num w:numId="29" w16cid:durableId="519784174">
    <w:abstractNumId w:val="26"/>
  </w:num>
  <w:num w:numId="30" w16cid:durableId="344789732">
    <w:abstractNumId w:val="19"/>
  </w:num>
  <w:num w:numId="31" w16cid:durableId="1975983502">
    <w:abstractNumId w:val="1"/>
  </w:num>
  <w:num w:numId="32" w16cid:durableId="1277178468">
    <w:abstractNumId w:val="32"/>
  </w:num>
  <w:num w:numId="33" w16cid:durableId="1011955812">
    <w:abstractNumId w:val="30"/>
  </w:num>
  <w:num w:numId="34" w16cid:durableId="52781224">
    <w:abstractNumId w:val="28"/>
  </w:num>
  <w:num w:numId="35" w16cid:durableId="1312443402">
    <w:abstractNumId w:val="37"/>
  </w:num>
  <w:num w:numId="36" w16cid:durableId="1390494474">
    <w:abstractNumId w:val="21"/>
  </w:num>
  <w:num w:numId="37" w16cid:durableId="922645881">
    <w:abstractNumId w:val="20"/>
  </w:num>
  <w:num w:numId="38" w16cid:durableId="806432133">
    <w:abstractNumId w:val="5"/>
  </w:num>
  <w:num w:numId="39" w16cid:durableId="1478839922">
    <w:abstractNumId w:val="10"/>
  </w:num>
  <w:num w:numId="40" w16cid:durableId="97002037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377B"/>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A72"/>
    <w:rsid w:val="0021310E"/>
    <w:rsid w:val="00216BFB"/>
    <w:rsid w:val="00216F36"/>
    <w:rsid w:val="00231A46"/>
    <w:rsid w:val="002370BF"/>
    <w:rsid w:val="002372FE"/>
    <w:rsid w:val="00245EB4"/>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058F"/>
    <w:rsid w:val="002C2AB4"/>
    <w:rsid w:val="002C629B"/>
    <w:rsid w:val="002C7163"/>
    <w:rsid w:val="002C7897"/>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3152"/>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509EA"/>
    <w:rsid w:val="00451F22"/>
    <w:rsid w:val="00455F35"/>
    <w:rsid w:val="00472ABE"/>
    <w:rsid w:val="00473991"/>
    <w:rsid w:val="0047506A"/>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70A3"/>
    <w:rsid w:val="005D0D34"/>
    <w:rsid w:val="005E736F"/>
    <w:rsid w:val="005E7AA0"/>
    <w:rsid w:val="005F328D"/>
    <w:rsid w:val="005F502F"/>
    <w:rsid w:val="005F62C8"/>
    <w:rsid w:val="005F6E6A"/>
    <w:rsid w:val="00603A38"/>
    <w:rsid w:val="00605846"/>
    <w:rsid w:val="006059D7"/>
    <w:rsid w:val="00611B2E"/>
    <w:rsid w:val="00615D13"/>
    <w:rsid w:val="00620C46"/>
    <w:rsid w:val="00623939"/>
    <w:rsid w:val="00624AF4"/>
    <w:rsid w:val="006278C5"/>
    <w:rsid w:val="00631F59"/>
    <w:rsid w:val="00634BAE"/>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8B7"/>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6F5"/>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4B94"/>
    <w:rsid w:val="00927B00"/>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23CE"/>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4A61"/>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0C53"/>
    <w:rsid w:val="00BA39EF"/>
    <w:rsid w:val="00BB0833"/>
    <w:rsid w:val="00BB2024"/>
    <w:rsid w:val="00BB329B"/>
    <w:rsid w:val="00BC3B07"/>
    <w:rsid w:val="00BC4DDE"/>
    <w:rsid w:val="00BD6D04"/>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901FA"/>
    <w:rsid w:val="00D97C9F"/>
    <w:rsid w:val="00DA024A"/>
    <w:rsid w:val="00DA0290"/>
    <w:rsid w:val="00DA33B4"/>
    <w:rsid w:val="00DA4CB9"/>
    <w:rsid w:val="00DB12ED"/>
    <w:rsid w:val="00DB15DC"/>
    <w:rsid w:val="00DB5C28"/>
    <w:rsid w:val="00DB5D56"/>
    <w:rsid w:val="00DB71DE"/>
    <w:rsid w:val="00DC41AB"/>
    <w:rsid w:val="00DC5CAE"/>
    <w:rsid w:val="00DC63C0"/>
    <w:rsid w:val="00DD04DB"/>
    <w:rsid w:val="00DD2DDA"/>
    <w:rsid w:val="00DD48B7"/>
    <w:rsid w:val="00DE5740"/>
    <w:rsid w:val="00DE5BBC"/>
    <w:rsid w:val="00DF6266"/>
    <w:rsid w:val="00DF6F71"/>
    <w:rsid w:val="00DF72CA"/>
    <w:rsid w:val="00DF7C33"/>
    <w:rsid w:val="00E00DFE"/>
    <w:rsid w:val="00E051F0"/>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82F78"/>
    <w:rsid w:val="00F8319C"/>
    <w:rsid w:val="00F84A90"/>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link w:val="BodyTextChar"/>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BodyTextChar">
    <w:name w:val="Body Text Char"/>
    <w:basedOn w:val="DefaultParagraphFont"/>
    <w:link w:val="BodyText"/>
    <w:rsid w:val="0002377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4</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Doreen Kimono</cp:lastModifiedBy>
  <cp:revision>6</cp:revision>
  <cp:lastPrinted>2016-06-27T09:30:00Z</cp:lastPrinted>
  <dcterms:created xsi:type="dcterms:W3CDTF">2025-07-01T09:10:00Z</dcterms:created>
  <dcterms:modified xsi:type="dcterms:W3CDTF">2025-07-02T08:48:00Z</dcterms:modified>
</cp:coreProperties>
</file>