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FC1A" w14:textId="77777777" w:rsidR="00310FCC" w:rsidRPr="00F45F02" w:rsidRDefault="00310FCC" w:rsidP="00310FCC">
      <w:pPr>
        <w:jc w:val="center"/>
        <w:rPr>
          <w:rFonts w:ascii="Aptos" w:hAnsi="Aptos" w:cs="Arial"/>
          <w:b/>
          <w:noProof/>
          <w:sz w:val="22"/>
          <w:szCs w:val="22"/>
        </w:rPr>
      </w:pPr>
      <w:r w:rsidRPr="00F45F02">
        <w:rPr>
          <w:rFonts w:ascii="Aptos" w:hAnsi="Aptos" w:cs="Arial"/>
          <w:b/>
          <w:noProof/>
          <w:sz w:val="22"/>
          <w:szCs w:val="22"/>
        </w:rPr>
        <w:t>JOB DESCRIPTION</w:t>
      </w:r>
    </w:p>
    <w:p w14:paraId="0AF20CFD" w14:textId="77777777" w:rsidR="00B402CF" w:rsidRPr="00F45F02" w:rsidRDefault="00B402CF" w:rsidP="00310FCC">
      <w:pPr>
        <w:jc w:val="center"/>
        <w:rPr>
          <w:rFonts w:ascii="Aptos" w:hAnsi="Aptos" w:cs="Arial"/>
          <w:b/>
          <w:noProof/>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7942"/>
      </w:tblGrid>
      <w:tr w:rsidR="001A11EC" w:rsidRPr="00F45F02" w14:paraId="6305BC81" w14:textId="77777777" w:rsidTr="00281990">
        <w:tc>
          <w:tcPr>
            <w:tcW w:w="11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A360" w14:textId="3B37A9F6" w:rsidR="001A11EC" w:rsidRPr="00F45F02" w:rsidRDefault="001A11EC" w:rsidP="00B402CF">
            <w:pPr>
              <w:spacing w:before="60" w:after="60" w:line="240" w:lineRule="auto"/>
              <w:rPr>
                <w:rFonts w:ascii="Aptos" w:hAnsi="Aptos" w:cstheme="minorHAnsi"/>
                <w:b/>
                <w:sz w:val="22"/>
                <w:szCs w:val="22"/>
              </w:rPr>
            </w:pPr>
            <w:r w:rsidRPr="00F45F02">
              <w:rPr>
                <w:rFonts w:ascii="Aptos" w:hAnsi="Aptos" w:cstheme="minorHAnsi"/>
                <w:b/>
                <w:color w:val="0070C0"/>
                <w:sz w:val="22"/>
                <w:szCs w:val="22"/>
              </w:rPr>
              <w:t>JD Unique ID</w:t>
            </w:r>
          </w:p>
        </w:tc>
        <w:tc>
          <w:tcPr>
            <w:tcW w:w="38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53A6" w14:textId="5A52E960" w:rsidR="001A11EC" w:rsidRPr="00F45F02" w:rsidRDefault="000E583E" w:rsidP="001A11EC">
            <w:pPr>
              <w:spacing w:before="60" w:after="60" w:line="240" w:lineRule="auto"/>
              <w:jc w:val="both"/>
              <w:rPr>
                <w:rFonts w:ascii="Aptos" w:hAnsi="Aptos" w:cstheme="minorHAnsi"/>
                <w:sz w:val="22"/>
                <w:szCs w:val="22"/>
              </w:rPr>
            </w:pPr>
            <w:r>
              <w:rPr>
                <w:rFonts w:ascii="Aptos" w:hAnsi="Aptos" w:cstheme="minorHAnsi"/>
                <w:sz w:val="22"/>
                <w:szCs w:val="22"/>
              </w:rPr>
              <w:t>78499</w:t>
            </w:r>
          </w:p>
        </w:tc>
      </w:tr>
      <w:tr w:rsidR="0098248E" w:rsidRPr="00F45F02" w14:paraId="4704841E" w14:textId="77777777" w:rsidTr="00281990">
        <w:tc>
          <w:tcPr>
            <w:tcW w:w="1105" w:type="pct"/>
          </w:tcPr>
          <w:p w14:paraId="2C8EE63D" w14:textId="3F33A46C" w:rsidR="0098248E" w:rsidRPr="00F45F02" w:rsidRDefault="0098248E" w:rsidP="0098248E">
            <w:pPr>
              <w:spacing w:before="60" w:after="60" w:line="240" w:lineRule="auto"/>
              <w:rPr>
                <w:rFonts w:ascii="Aptos" w:hAnsi="Aptos" w:cstheme="minorHAnsi"/>
                <w:b/>
                <w:sz w:val="22"/>
                <w:szCs w:val="22"/>
              </w:rPr>
            </w:pPr>
            <w:r w:rsidRPr="00F45F02">
              <w:rPr>
                <w:rFonts w:ascii="Aptos" w:hAnsi="Aptos" w:cstheme="minorHAnsi"/>
                <w:b/>
                <w:sz w:val="22"/>
                <w:szCs w:val="22"/>
              </w:rPr>
              <w:t>Job Title</w:t>
            </w:r>
          </w:p>
        </w:tc>
        <w:tc>
          <w:tcPr>
            <w:tcW w:w="3895" w:type="pct"/>
          </w:tcPr>
          <w:p w14:paraId="01236C75" w14:textId="240AA0B9" w:rsidR="0098248E" w:rsidRPr="00F45F02" w:rsidRDefault="00CB29F8" w:rsidP="0098248E">
            <w:pPr>
              <w:pStyle w:val="NormalWeb"/>
              <w:shd w:val="clear" w:color="auto" w:fill="FFFFFF" w:themeFill="background1"/>
              <w:spacing w:before="0" w:beforeAutospacing="0" w:after="0" w:afterAutospacing="0"/>
              <w:rPr>
                <w:rFonts w:ascii="Aptos" w:hAnsi="Aptos" w:cstheme="minorBidi"/>
                <w:sz w:val="22"/>
                <w:szCs w:val="22"/>
                <w:lang w:val="en-IE"/>
              </w:rPr>
            </w:pPr>
            <w:r w:rsidRPr="00F45F02">
              <w:rPr>
                <w:rFonts w:ascii="Aptos" w:hAnsi="Aptos" w:cs="Open Sans"/>
                <w:sz w:val="22"/>
                <w:szCs w:val="22"/>
              </w:rPr>
              <w:t>Field Technical Officer</w:t>
            </w:r>
          </w:p>
        </w:tc>
      </w:tr>
      <w:tr w:rsidR="0098248E" w:rsidRPr="00F45F02" w14:paraId="76E33890" w14:textId="77777777" w:rsidTr="00281990">
        <w:tc>
          <w:tcPr>
            <w:tcW w:w="1105" w:type="pct"/>
          </w:tcPr>
          <w:p w14:paraId="134D54E9" w14:textId="430B9B48" w:rsidR="0098248E" w:rsidRPr="00F45F02" w:rsidRDefault="0098248E" w:rsidP="0098248E">
            <w:pPr>
              <w:spacing w:before="60" w:after="60" w:line="240" w:lineRule="auto"/>
              <w:rPr>
                <w:rFonts w:ascii="Aptos" w:hAnsi="Aptos" w:cstheme="minorHAnsi"/>
                <w:b/>
                <w:sz w:val="22"/>
                <w:szCs w:val="22"/>
              </w:rPr>
            </w:pPr>
            <w:r w:rsidRPr="00F45F02">
              <w:rPr>
                <w:rFonts w:ascii="Aptos" w:hAnsi="Aptos" w:cstheme="minorHAnsi"/>
                <w:b/>
                <w:sz w:val="22"/>
                <w:szCs w:val="22"/>
              </w:rPr>
              <w:t>Company/Employer</w:t>
            </w:r>
          </w:p>
        </w:tc>
        <w:tc>
          <w:tcPr>
            <w:tcW w:w="3895" w:type="pct"/>
          </w:tcPr>
          <w:p w14:paraId="18BF1DB4" w14:textId="0933A7E4" w:rsidR="0098248E" w:rsidRPr="00F45F02" w:rsidRDefault="0098248E" w:rsidP="0098248E">
            <w:pPr>
              <w:spacing w:before="60" w:after="60" w:line="240" w:lineRule="auto"/>
              <w:jc w:val="both"/>
              <w:rPr>
                <w:rFonts w:ascii="Aptos" w:hAnsi="Aptos" w:cstheme="minorBidi"/>
                <w:sz w:val="22"/>
                <w:szCs w:val="22"/>
              </w:rPr>
            </w:pPr>
            <w:r w:rsidRPr="00F45F02">
              <w:rPr>
                <w:rFonts w:ascii="Aptos" w:hAnsi="Aptos" w:cs="Open Sans"/>
                <w:color w:val="auto"/>
                <w:sz w:val="22"/>
                <w:szCs w:val="22"/>
              </w:rPr>
              <w:t>Self Help Africa</w:t>
            </w:r>
          </w:p>
        </w:tc>
      </w:tr>
      <w:tr w:rsidR="0098248E" w:rsidRPr="00F45F02" w14:paraId="6F6DBFF9" w14:textId="77777777" w:rsidTr="00281990">
        <w:tc>
          <w:tcPr>
            <w:tcW w:w="1105" w:type="pct"/>
          </w:tcPr>
          <w:p w14:paraId="05FDD2AB" w14:textId="2FA40975" w:rsidR="0098248E" w:rsidRPr="00F45F02" w:rsidRDefault="0098248E" w:rsidP="0098248E">
            <w:pPr>
              <w:spacing w:before="60" w:after="60" w:line="240" w:lineRule="auto"/>
              <w:rPr>
                <w:rFonts w:ascii="Aptos" w:hAnsi="Aptos" w:cstheme="minorHAnsi"/>
                <w:b/>
                <w:sz w:val="22"/>
                <w:szCs w:val="22"/>
              </w:rPr>
            </w:pPr>
            <w:r w:rsidRPr="00F45F02">
              <w:rPr>
                <w:rFonts w:ascii="Aptos" w:hAnsi="Aptos" w:cstheme="minorHAnsi"/>
                <w:b/>
                <w:sz w:val="22"/>
                <w:szCs w:val="22"/>
              </w:rPr>
              <w:t>Location</w:t>
            </w:r>
          </w:p>
        </w:tc>
        <w:tc>
          <w:tcPr>
            <w:tcW w:w="3895" w:type="pct"/>
          </w:tcPr>
          <w:p w14:paraId="7587A264" w14:textId="5EEECC50" w:rsidR="0098248E" w:rsidRPr="00F45F02" w:rsidRDefault="00281990" w:rsidP="0098248E">
            <w:pPr>
              <w:spacing w:before="60" w:after="60" w:line="240" w:lineRule="auto"/>
              <w:jc w:val="both"/>
              <w:rPr>
                <w:rFonts w:ascii="Aptos" w:hAnsi="Aptos" w:cstheme="minorBidi"/>
                <w:sz w:val="22"/>
                <w:szCs w:val="22"/>
              </w:rPr>
            </w:pPr>
            <w:r>
              <w:rPr>
                <w:rFonts w:ascii="Aptos" w:hAnsi="Aptos" w:cs="Open Sans"/>
                <w:color w:val="auto"/>
                <w:sz w:val="22"/>
                <w:szCs w:val="22"/>
              </w:rPr>
              <w:t>K</w:t>
            </w:r>
            <w:r w:rsidR="00E40F3F" w:rsidRPr="00F45F02">
              <w:rPr>
                <w:rFonts w:ascii="Aptos" w:hAnsi="Aptos" w:cs="Open Sans"/>
                <w:color w:val="auto"/>
                <w:sz w:val="22"/>
                <w:szCs w:val="22"/>
              </w:rPr>
              <w:t>ano State</w:t>
            </w:r>
          </w:p>
        </w:tc>
      </w:tr>
      <w:tr w:rsidR="0098248E" w:rsidRPr="00F45F02" w14:paraId="00DA12E1" w14:textId="77777777" w:rsidTr="00281990">
        <w:tc>
          <w:tcPr>
            <w:tcW w:w="1105" w:type="pct"/>
          </w:tcPr>
          <w:p w14:paraId="606AB827" w14:textId="282507AC" w:rsidR="0098248E" w:rsidRPr="00F45F02" w:rsidRDefault="0098248E" w:rsidP="0098248E">
            <w:pPr>
              <w:spacing w:before="60" w:after="60" w:line="240" w:lineRule="auto"/>
              <w:rPr>
                <w:rFonts w:ascii="Aptos" w:hAnsi="Aptos" w:cstheme="minorHAnsi"/>
                <w:b/>
                <w:sz w:val="22"/>
                <w:szCs w:val="22"/>
              </w:rPr>
            </w:pPr>
            <w:r w:rsidRPr="00F45F02">
              <w:rPr>
                <w:rFonts w:ascii="Aptos" w:hAnsi="Aptos" w:cstheme="minorHAnsi"/>
                <w:b/>
                <w:sz w:val="22"/>
                <w:szCs w:val="22"/>
              </w:rPr>
              <w:t>Contract type</w:t>
            </w:r>
          </w:p>
        </w:tc>
        <w:tc>
          <w:tcPr>
            <w:tcW w:w="3895" w:type="pct"/>
          </w:tcPr>
          <w:p w14:paraId="7927A461" w14:textId="6E84929A" w:rsidR="0098248E" w:rsidRPr="00F45F02" w:rsidRDefault="00CB29F8" w:rsidP="0098248E">
            <w:pPr>
              <w:spacing w:before="60" w:after="60" w:line="240" w:lineRule="auto"/>
              <w:jc w:val="both"/>
              <w:rPr>
                <w:rFonts w:ascii="Aptos" w:hAnsi="Aptos" w:cstheme="minorBidi"/>
                <w:sz w:val="22"/>
                <w:szCs w:val="22"/>
              </w:rPr>
            </w:pPr>
            <w:r w:rsidRPr="00F45F02">
              <w:rPr>
                <w:rFonts w:ascii="Aptos" w:hAnsi="Aptos" w:cs="Open Sans"/>
                <w:color w:val="auto"/>
                <w:sz w:val="22"/>
                <w:szCs w:val="22"/>
              </w:rPr>
              <w:t>Fixed term contract, full-time</w:t>
            </w:r>
            <w:r w:rsidRPr="00F45F02">
              <w:rPr>
                <w:rFonts w:ascii="Aptos" w:hAnsi="Aptos" w:cs="Open Sans"/>
                <w:color w:val="auto"/>
                <w:sz w:val="22"/>
                <w:szCs w:val="22"/>
                <w:lang w:val="en-IE"/>
              </w:rPr>
              <w:t xml:space="preserve"> </w:t>
            </w:r>
            <w:r w:rsidRPr="00F45F02">
              <w:rPr>
                <w:rFonts w:ascii="Aptos" w:hAnsi="Aptos" w:cs="Open Sans"/>
                <w:color w:val="auto"/>
                <w:sz w:val="22"/>
                <w:szCs w:val="22"/>
              </w:rPr>
              <w:t>(</w:t>
            </w:r>
            <w:r w:rsidRPr="00F45F02">
              <w:rPr>
                <w:rFonts w:ascii="Aptos" w:hAnsi="Aptos" w:cs="Open Sans"/>
                <w:color w:val="auto"/>
                <w:sz w:val="22"/>
                <w:szCs w:val="22"/>
                <w:lang w:val="en-IE"/>
              </w:rPr>
              <w:t>local recruitment)</w:t>
            </w:r>
          </w:p>
        </w:tc>
      </w:tr>
      <w:tr w:rsidR="0098248E" w:rsidRPr="00F45F02" w14:paraId="0B8BE9F6" w14:textId="77777777" w:rsidTr="00281990">
        <w:tc>
          <w:tcPr>
            <w:tcW w:w="1105" w:type="pct"/>
          </w:tcPr>
          <w:p w14:paraId="0D8CC813" w14:textId="3790FA52" w:rsidR="0098248E" w:rsidRPr="00F45F02" w:rsidRDefault="00E40F3F" w:rsidP="0098248E">
            <w:pPr>
              <w:spacing w:before="60" w:after="60" w:line="240" w:lineRule="auto"/>
              <w:rPr>
                <w:rFonts w:ascii="Aptos" w:hAnsi="Aptos" w:cstheme="minorHAnsi"/>
                <w:b/>
                <w:sz w:val="22"/>
                <w:szCs w:val="22"/>
              </w:rPr>
            </w:pPr>
            <w:r w:rsidRPr="00F45F02">
              <w:rPr>
                <w:rFonts w:ascii="Aptos" w:hAnsi="Aptos" w:cstheme="minorHAnsi"/>
                <w:b/>
                <w:sz w:val="22"/>
                <w:szCs w:val="22"/>
              </w:rPr>
              <w:t>Period</w:t>
            </w:r>
          </w:p>
        </w:tc>
        <w:tc>
          <w:tcPr>
            <w:tcW w:w="3895" w:type="pct"/>
          </w:tcPr>
          <w:p w14:paraId="6CE44084" w14:textId="48CCB0BB" w:rsidR="0098248E" w:rsidRPr="00F45F02" w:rsidRDefault="00CB29F8" w:rsidP="0098248E">
            <w:pPr>
              <w:spacing w:before="60" w:after="60" w:line="240" w:lineRule="auto"/>
              <w:jc w:val="both"/>
              <w:rPr>
                <w:rFonts w:ascii="Aptos" w:hAnsi="Aptos" w:cs="Open Sans"/>
                <w:color w:val="auto"/>
                <w:sz w:val="22"/>
                <w:szCs w:val="22"/>
              </w:rPr>
            </w:pPr>
            <w:r w:rsidRPr="00F45F02">
              <w:rPr>
                <w:rFonts w:ascii="Aptos" w:hAnsi="Aptos" w:cs="Open Sans"/>
                <w:color w:val="auto"/>
                <w:sz w:val="22"/>
                <w:szCs w:val="22"/>
              </w:rPr>
              <w:t>12</w:t>
            </w:r>
            <w:r w:rsidR="00E40F3F" w:rsidRPr="00F45F02">
              <w:rPr>
                <w:rFonts w:ascii="Aptos" w:hAnsi="Aptos" w:cs="Open Sans"/>
                <w:color w:val="auto"/>
                <w:sz w:val="22"/>
                <w:szCs w:val="22"/>
              </w:rPr>
              <w:t xml:space="preserve"> months</w:t>
            </w:r>
          </w:p>
        </w:tc>
      </w:tr>
      <w:tr w:rsidR="00AA70C0" w:rsidRPr="00F45F02" w14:paraId="3AA74843" w14:textId="77777777" w:rsidTr="00281990">
        <w:tc>
          <w:tcPr>
            <w:tcW w:w="1105" w:type="pct"/>
          </w:tcPr>
          <w:p w14:paraId="46BC74A3" w14:textId="1A7A0CF8" w:rsidR="00AA70C0" w:rsidRPr="00F45F02" w:rsidRDefault="00AA70C0" w:rsidP="0098248E">
            <w:pPr>
              <w:spacing w:before="60" w:after="60" w:line="240" w:lineRule="auto"/>
              <w:rPr>
                <w:rFonts w:ascii="Aptos" w:hAnsi="Aptos" w:cstheme="minorHAnsi"/>
                <w:b/>
                <w:sz w:val="22"/>
                <w:szCs w:val="22"/>
              </w:rPr>
            </w:pPr>
            <w:bookmarkStart w:id="0" w:name="_Hlk200556155"/>
            <w:r>
              <w:rPr>
                <w:rFonts w:ascii="Aptos" w:hAnsi="Aptos" w:cstheme="minorHAnsi"/>
                <w:b/>
                <w:sz w:val="22"/>
                <w:szCs w:val="22"/>
              </w:rPr>
              <w:t>Remuneration</w:t>
            </w:r>
          </w:p>
        </w:tc>
        <w:tc>
          <w:tcPr>
            <w:tcW w:w="3895" w:type="pct"/>
          </w:tcPr>
          <w:p w14:paraId="46D37E76" w14:textId="309BCD61" w:rsidR="00AA70C0" w:rsidRPr="00F45F02" w:rsidRDefault="00AA70C0" w:rsidP="0098248E">
            <w:pPr>
              <w:spacing w:before="60" w:after="60" w:line="240" w:lineRule="auto"/>
              <w:jc w:val="both"/>
              <w:rPr>
                <w:rFonts w:ascii="Aptos" w:hAnsi="Aptos" w:cs="Open Sans"/>
                <w:color w:val="auto"/>
                <w:sz w:val="22"/>
                <w:szCs w:val="22"/>
              </w:rPr>
            </w:pPr>
            <w:r>
              <w:rPr>
                <w:rFonts w:ascii="Aptos" w:hAnsi="Aptos" w:cs="Open Sans"/>
                <w:color w:val="auto"/>
                <w:sz w:val="22"/>
                <w:szCs w:val="22"/>
              </w:rPr>
              <w:t>₦6.5m to ₦8.</w:t>
            </w:r>
            <w:r w:rsidR="000E583E">
              <w:rPr>
                <w:rFonts w:ascii="Aptos" w:hAnsi="Aptos" w:cs="Open Sans"/>
                <w:color w:val="auto"/>
                <w:sz w:val="22"/>
                <w:szCs w:val="22"/>
              </w:rPr>
              <w:t>8</w:t>
            </w:r>
            <w:r>
              <w:rPr>
                <w:rFonts w:ascii="Aptos" w:hAnsi="Aptos" w:cs="Open Sans"/>
                <w:color w:val="auto"/>
                <w:sz w:val="22"/>
                <w:szCs w:val="22"/>
              </w:rPr>
              <w:t>m annual gross</w:t>
            </w:r>
          </w:p>
        </w:tc>
      </w:tr>
      <w:bookmarkEnd w:id="0"/>
      <w:tr w:rsidR="0098248E" w:rsidRPr="00F45F02" w14:paraId="3DA19B22" w14:textId="77777777" w:rsidTr="00281990">
        <w:tc>
          <w:tcPr>
            <w:tcW w:w="1105" w:type="pct"/>
          </w:tcPr>
          <w:p w14:paraId="27B0D06F" w14:textId="44506A1D" w:rsidR="0098248E" w:rsidRPr="00F45F02" w:rsidRDefault="0098248E" w:rsidP="0098248E">
            <w:pPr>
              <w:spacing w:before="60" w:line="240" w:lineRule="auto"/>
              <w:rPr>
                <w:rFonts w:ascii="Aptos" w:hAnsi="Aptos" w:cstheme="minorHAnsi"/>
                <w:b/>
                <w:sz w:val="22"/>
                <w:szCs w:val="22"/>
              </w:rPr>
            </w:pPr>
            <w:r w:rsidRPr="00F45F02">
              <w:rPr>
                <w:rFonts w:ascii="Aptos" w:hAnsi="Aptos" w:cstheme="minorHAnsi"/>
                <w:b/>
                <w:sz w:val="22"/>
                <w:szCs w:val="22"/>
              </w:rPr>
              <w:t>Reports to</w:t>
            </w:r>
          </w:p>
        </w:tc>
        <w:tc>
          <w:tcPr>
            <w:tcW w:w="3895" w:type="pct"/>
          </w:tcPr>
          <w:p w14:paraId="263E431E" w14:textId="3B42248A" w:rsidR="0098248E" w:rsidRPr="00F45F02" w:rsidRDefault="00E40F3F" w:rsidP="0098248E">
            <w:pPr>
              <w:rPr>
                <w:rFonts w:ascii="Aptos" w:hAnsi="Aptos"/>
                <w:sz w:val="22"/>
                <w:szCs w:val="22"/>
              </w:rPr>
            </w:pPr>
            <w:r w:rsidRPr="00F45F02">
              <w:rPr>
                <w:rFonts w:ascii="Aptos" w:hAnsi="Aptos"/>
                <w:sz w:val="22"/>
                <w:szCs w:val="22"/>
              </w:rPr>
              <w:t>Pro</w:t>
            </w:r>
            <w:r w:rsidR="00C0236A">
              <w:rPr>
                <w:rFonts w:ascii="Aptos" w:hAnsi="Aptos"/>
                <w:sz w:val="22"/>
                <w:szCs w:val="22"/>
              </w:rPr>
              <w:t>gramme</w:t>
            </w:r>
            <w:r w:rsidRPr="00F45F02">
              <w:rPr>
                <w:rFonts w:ascii="Aptos" w:hAnsi="Aptos"/>
                <w:sz w:val="22"/>
                <w:szCs w:val="22"/>
              </w:rPr>
              <w:t xml:space="preserve"> Coordinator</w:t>
            </w:r>
          </w:p>
        </w:tc>
      </w:tr>
      <w:tr w:rsidR="0098248E" w:rsidRPr="00F45F02" w14:paraId="76F402B5" w14:textId="77777777" w:rsidTr="00281990">
        <w:tc>
          <w:tcPr>
            <w:tcW w:w="1105" w:type="pct"/>
          </w:tcPr>
          <w:p w14:paraId="0133EFB4" w14:textId="12FE6409" w:rsidR="0098248E" w:rsidRPr="00F45F02" w:rsidRDefault="0098248E" w:rsidP="0098248E">
            <w:pPr>
              <w:spacing w:before="60" w:line="240" w:lineRule="auto"/>
              <w:rPr>
                <w:rFonts w:ascii="Aptos" w:hAnsi="Aptos" w:cstheme="minorHAnsi"/>
                <w:b/>
                <w:sz w:val="22"/>
                <w:szCs w:val="22"/>
              </w:rPr>
            </w:pPr>
            <w:r w:rsidRPr="00F45F02">
              <w:rPr>
                <w:rFonts w:ascii="Aptos" w:hAnsi="Aptos" w:cstheme="minorHAnsi"/>
                <w:b/>
                <w:sz w:val="22"/>
                <w:szCs w:val="22"/>
              </w:rPr>
              <w:t>Organisation Overview</w:t>
            </w:r>
          </w:p>
          <w:p w14:paraId="407F8D21" w14:textId="77777777" w:rsidR="0098248E" w:rsidRPr="00F45F02" w:rsidRDefault="0098248E" w:rsidP="0098248E">
            <w:pPr>
              <w:spacing w:before="60" w:line="240" w:lineRule="auto"/>
              <w:jc w:val="center"/>
              <w:rPr>
                <w:rFonts w:ascii="Aptos" w:hAnsi="Aptos" w:cstheme="minorHAnsi"/>
                <w:b/>
                <w:sz w:val="22"/>
                <w:szCs w:val="22"/>
              </w:rPr>
            </w:pPr>
          </w:p>
          <w:p w14:paraId="765418D7" w14:textId="1363B4D0" w:rsidR="0098248E" w:rsidRPr="00F45F02" w:rsidRDefault="0098248E" w:rsidP="0098248E">
            <w:pPr>
              <w:spacing w:before="60" w:line="240" w:lineRule="auto"/>
              <w:jc w:val="center"/>
              <w:rPr>
                <w:rFonts w:ascii="Aptos" w:hAnsi="Aptos" w:cstheme="minorHAnsi"/>
                <w:b/>
                <w:sz w:val="22"/>
                <w:szCs w:val="22"/>
              </w:rPr>
            </w:pPr>
          </w:p>
        </w:tc>
        <w:tc>
          <w:tcPr>
            <w:tcW w:w="3895" w:type="pct"/>
          </w:tcPr>
          <w:p w14:paraId="7856026D" w14:textId="744F0148" w:rsidR="0098248E" w:rsidRPr="00F45F02" w:rsidRDefault="0098248E" w:rsidP="00F45F02">
            <w:pPr>
              <w:spacing w:line="240" w:lineRule="auto"/>
              <w:jc w:val="both"/>
              <w:rPr>
                <w:rFonts w:ascii="Aptos" w:hAnsi="Aptos" w:cstheme="minorHAnsi"/>
                <w:b/>
                <w:bCs/>
                <w:sz w:val="22"/>
                <w:szCs w:val="22"/>
                <w:lang w:val="en-US"/>
              </w:rPr>
            </w:pPr>
            <w:r w:rsidRPr="00F45F02">
              <w:rPr>
                <w:rFonts w:ascii="Aptos" w:hAnsi="Aptos" w:cstheme="minorHAnsi"/>
                <w:b/>
                <w:bCs/>
                <w:sz w:val="22"/>
                <w:szCs w:val="22"/>
                <w:lang w:val="en-US"/>
              </w:rPr>
              <w:t xml:space="preserve">About Self Help Africa </w:t>
            </w:r>
          </w:p>
          <w:p w14:paraId="4B3020E5" w14:textId="77777777" w:rsidR="0098248E" w:rsidRPr="00F45F02" w:rsidRDefault="0098248E" w:rsidP="00F45F02">
            <w:pPr>
              <w:spacing w:line="240" w:lineRule="auto"/>
              <w:jc w:val="both"/>
              <w:rPr>
                <w:rFonts w:ascii="Aptos" w:hAnsi="Aptos" w:cstheme="minorHAnsi"/>
                <w:b/>
                <w:bCs/>
                <w:sz w:val="22"/>
                <w:szCs w:val="22"/>
                <w:lang w:val="en-US"/>
              </w:rPr>
            </w:pPr>
          </w:p>
          <w:p w14:paraId="4B4563CD" w14:textId="7D77E9D3" w:rsidR="0098248E" w:rsidRPr="00F45F02" w:rsidRDefault="0098248E" w:rsidP="00F45F02">
            <w:pPr>
              <w:pStyle w:val="paragraph"/>
              <w:spacing w:before="0" w:beforeAutospacing="0" w:after="0" w:afterAutospacing="0"/>
              <w:jc w:val="both"/>
              <w:textAlignment w:val="baseline"/>
              <w:rPr>
                <w:rFonts w:ascii="Aptos" w:hAnsi="Aptos" w:cs="Segoe UI"/>
                <w:color w:val="000000"/>
                <w:sz w:val="22"/>
                <w:szCs w:val="22"/>
              </w:rPr>
            </w:pPr>
            <w:r w:rsidRPr="00F45F02">
              <w:rPr>
                <w:rStyle w:val="normaltextrun"/>
                <w:rFonts w:ascii="Aptos" w:hAnsi="Aptos" w:cs="Calibri"/>
                <w:color w:val="000000"/>
                <w:sz w:val="22"/>
                <w:szCs w:val="22"/>
                <w:shd w:val="clear" w:color="auto" w:fill="FFFFFF"/>
              </w:rPr>
              <w:t xml:space="preserve">Established in 1984, Self Help Africa is an international development organisation that works through agriculture and </w:t>
            </w:r>
            <w:proofErr w:type="spellStart"/>
            <w:r w:rsidRPr="00F45F02">
              <w:rPr>
                <w:rStyle w:val="normaltextrun"/>
                <w:rFonts w:ascii="Aptos" w:hAnsi="Aptos" w:cs="Calibri"/>
                <w:color w:val="000000"/>
                <w:sz w:val="22"/>
                <w:szCs w:val="22"/>
                <w:shd w:val="clear" w:color="auto" w:fill="FFFFFF"/>
              </w:rPr>
              <w:t>agri</w:t>
            </w:r>
            <w:proofErr w:type="spellEnd"/>
            <w:r w:rsidRPr="00F45F02">
              <w:rPr>
                <w:rStyle w:val="normaltextrun"/>
                <w:rFonts w:ascii="Aptos" w:hAnsi="Aptos" w:cs="Calibri"/>
                <w:color w:val="000000"/>
                <w:sz w:val="22"/>
                <w:szCs w:val="22"/>
                <w:shd w:val="clear" w:color="auto" w:fill="FFFFFF"/>
              </w:rPr>
              <w:t>-enterprise development to address hunger,  poverty, social inequality and the impacts of climate change. We believe that equitable economic development is key to lifting communities out of long-term poverty, empowering them to take control of their futures and improving their quality of life.</w:t>
            </w:r>
            <w:r w:rsidRPr="00F45F02">
              <w:rPr>
                <w:rStyle w:val="eop"/>
                <w:rFonts w:ascii="Aptos" w:hAnsi="Aptos" w:cs="Calibri"/>
                <w:color w:val="000000"/>
                <w:sz w:val="22"/>
                <w:szCs w:val="22"/>
              </w:rPr>
              <w:t> </w:t>
            </w:r>
          </w:p>
          <w:p w14:paraId="72B5CC36" w14:textId="13BF80BA" w:rsidR="0098248E" w:rsidRPr="00F45F02" w:rsidRDefault="0098248E" w:rsidP="00F45F02">
            <w:pPr>
              <w:pStyle w:val="paragraph"/>
              <w:spacing w:before="0" w:beforeAutospacing="0" w:after="0" w:afterAutospacing="0"/>
              <w:jc w:val="both"/>
              <w:textAlignment w:val="baseline"/>
              <w:rPr>
                <w:rStyle w:val="markedcontent"/>
                <w:rFonts w:ascii="Aptos" w:hAnsi="Aptos" w:cstheme="minorHAnsi"/>
                <w:sz w:val="22"/>
                <w:szCs w:val="22"/>
                <w:shd w:val="clear" w:color="auto" w:fill="FFFFFF"/>
              </w:rPr>
            </w:pPr>
            <w:r w:rsidRPr="00F45F02">
              <w:rPr>
                <w:rStyle w:val="eop"/>
                <w:rFonts w:ascii="Aptos" w:hAnsi="Aptos" w:cs="Calibri"/>
                <w:color w:val="000000"/>
                <w:sz w:val="22"/>
                <w:szCs w:val="22"/>
              </w:rPr>
              <w:t> </w:t>
            </w:r>
          </w:p>
          <w:p w14:paraId="44C9F2BE" w14:textId="3C5B06AA" w:rsidR="0098248E" w:rsidRPr="00F45F02" w:rsidRDefault="0098248E" w:rsidP="00F45F02">
            <w:pPr>
              <w:spacing w:line="240" w:lineRule="auto"/>
              <w:jc w:val="both"/>
              <w:rPr>
                <w:rStyle w:val="markedcontent"/>
                <w:rFonts w:ascii="Aptos" w:hAnsi="Aptos" w:cstheme="minorBidi"/>
                <w:color w:val="auto"/>
                <w:sz w:val="22"/>
                <w:szCs w:val="22"/>
                <w:shd w:val="clear" w:color="auto" w:fill="FFFFFF"/>
              </w:rPr>
            </w:pPr>
            <w:r w:rsidRPr="00F45F02">
              <w:rPr>
                <w:rStyle w:val="markedcontent"/>
                <w:rFonts w:ascii="Aptos" w:hAnsi="Aptos" w:cstheme="minorBidi"/>
                <w:color w:val="auto"/>
                <w:sz w:val="22"/>
                <w:szCs w:val="22"/>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1DF80161" w14:textId="19EC3D2B" w:rsidR="0098248E" w:rsidRPr="00F45F02" w:rsidRDefault="0098248E" w:rsidP="00F45F02">
            <w:pPr>
              <w:spacing w:line="240" w:lineRule="auto"/>
              <w:jc w:val="both"/>
              <w:rPr>
                <w:rStyle w:val="markedcontent"/>
                <w:rFonts w:ascii="Aptos" w:hAnsi="Aptos" w:cstheme="minorBidi"/>
                <w:color w:val="auto"/>
                <w:sz w:val="22"/>
                <w:szCs w:val="22"/>
              </w:rPr>
            </w:pPr>
          </w:p>
          <w:p w14:paraId="02C5A0E0" w14:textId="25BB6740" w:rsidR="0098248E" w:rsidRPr="00F45F02" w:rsidRDefault="0098248E" w:rsidP="00F45F02">
            <w:pPr>
              <w:spacing w:line="240" w:lineRule="auto"/>
              <w:jc w:val="both"/>
              <w:rPr>
                <w:rStyle w:val="markedcontent"/>
                <w:rFonts w:ascii="Aptos" w:hAnsi="Aptos" w:cstheme="minorBidi"/>
                <w:color w:val="auto"/>
                <w:sz w:val="22"/>
                <w:szCs w:val="22"/>
                <w:shd w:val="clear" w:color="auto" w:fill="FFFFFF"/>
              </w:rPr>
            </w:pPr>
            <w:r w:rsidRPr="00F45F02">
              <w:rPr>
                <w:rStyle w:val="markedcontent"/>
                <w:rFonts w:ascii="Aptos" w:hAnsi="Aptos" w:cstheme="minorBidi"/>
                <w:color w:val="auto"/>
                <w:sz w:val="22"/>
                <w:szCs w:val="22"/>
                <w:shd w:val="clear" w:color="auto" w:fill="FFFFFF"/>
              </w:rPr>
              <w:t>Our wider organisation also includes social enterprise subsidiaries Partner Africa, which provides ethical auditing and consultancy services, and CUMO, Malawi’s largest micro-finance provider.</w:t>
            </w:r>
          </w:p>
          <w:p w14:paraId="1EB16B2A" w14:textId="77777777" w:rsidR="0098248E" w:rsidRPr="00F45F02" w:rsidRDefault="0098248E" w:rsidP="00F45F02">
            <w:pPr>
              <w:spacing w:line="240" w:lineRule="auto"/>
              <w:jc w:val="both"/>
              <w:rPr>
                <w:rStyle w:val="markedcontent"/>
                <w:rFonts w:ascii="Aptos" w:hAnsi="Aptos" w:cstheme="minorBidi"/>
                <w:color w:val="auto"/>
                <w:sz w:val="22"/>
                <w:szCs w:val="22"/>
                <w:shd w:val="clear" w:color="auto" w:fill="FFFFFF"/>
              </w:rPr>
            </w:pPr>
          </w:p>
          <w:p w14:paraId="6487B727" w14:textId="76E8A75F" w:rsidR="0098248E" w:rsidRPr="00F45F02" w:rsidRDefault="0098248E" w:rsidP="00F45F02">
            <w:pPr>
              <w:spacing w:line="240" w:lineRule="auto"/>
              <w:jc w:val="both"/>
              <w:rPr>
                <w:rFonts w:ascii="Aptos" w:hAnsi="Aptos" w:cstheme="minorBidi"/>
                <w:sz w:val="22"/>
                <w:szCs w:val="22"/>
              </w:rPr>
            </w:pPr>
            <w:r w:rsidRPr="00F45F02">
              <w:rPr>
                <w:rStyle w:val="markedcontent"/>
                <w:rFonts w:ascii="Aptos" w:hAnsi="Aptos" w:cstheme="minorBidi"/>
                <w:sz w:val="22"/>
                <w:szCs w:val="22"/>
                <w:shd w:val="clear" w:color="auto" w:fill="FFFFFF"/>
              </w:rPr>
              <w:t>Our three core values are:</w:t>
            </w:r>
          </w:p>
          <w:p w14:paraId="468CE61D" w14:textId="76E8A75F" w:rsidR="0098248E" w:rsidRPr="00F45F02" w:rsidRDefault="0098248E" w:rsidP="00F45F02">
            <w:pPr>
              <w:spacing w:line="240" w:lineRule="auto"/>
              <w:jc w:val="both"/>
              <w:rPr>
                <w:rFonts w:ascii="Aptos" w:hAnsi="Aptos" w:cstheme="minorBidi"/>
                <w:sz w:val="22"/>
                <w:szCs w:val="22"/>
              </w:rPr>
            </w:pPr>
            <w:r w:rsidRPr="00F45F02">
              <w:rPr>
                <w:rStyle w:val="markedcontent"/>
                <w:rFonts w:ascii="Aptos" w:hAnsi="Aptos" w:cstheme="minorBidi"/>
                <w:sz w:val="22"/>
                <w:szCs w:val="22"/>
                <w:shd w:val="clear" w:color="auto" w:fill="FFFFFF"/>
              </w:rPr>
              <w:t>▪ Impact: We are accountable, ambitious and committed to systemic change.</w:t>
            </w:r>
          </w:p>
          <w:p w14:paraId="2523061C" w14:textId="76E8A75F" w:rsidR="0098248E" w:rsidRPr="00F45F02" w:rsidRDefault="0098248E" w:rsidP="00F45F02">
            <w:pPr>
              <w:spacing w:line="240" w:lineRule="auto"/>
              <w:jc w:val="both"/>
              <w:rPr>
                <w:rFonts w:ascii="Aptos" w:hAnsi="Aptos" w:cstheme="minorBidi"/>
                <w:sz w:val="22"/>
                <w:szCs w:val="22"/>
              </w:rPr>
            </w:pPr>
            <w:r w:rsidRPr="00F45F02">
              <w:rPr>
                <w:rStyle w:val="markedcontent"/>
                <w:rFonts w:ascii="Aptos" w:hAnsi="Aptos" w:cstheme="minorBidi"/>
                <w:sz w:val="22"/>
                <w:szCs w:val="22"/>
                <w:shd w:val="clear" w:color="auto" w:fill="FFFFFF"/>
              </w:rPr>
              <w:t>▪ Innovation: We are agile, creative and enterprising in an ever-changing</w:t>
            </w:r>
          </w:p>
          <w:p w14:paraId="4D527187" w14:textId="76E8A75F" w:rsidR="0098248E" w:rsidRPr="00F45F02" w:rsidRDefault="0098248E" w:rsidP="00F45F02">
            <w:pPr>
              <w:spacing w:line="240" w:lineRule="auto"/>
              <w:jc w:val="both"/>
              <w:rPr>
                <w:rFonts w:ascii="Aptos" w:hAnsi="Aptos" w:cstheme="minorBidi"/>
                <w:sz w:val="22"/>
                <w:szCs w:val="22"/>
              </w:rPr>
            </w:pPr>
            <w:r w:rsidRPr="00F45F02">
              <w:rPr>
                <w:rStyle w:val="markedcontent"/>
                <w:rFonts w:ascii="Aptos" w:hAnsi="Aptos" w:cstheme="minorBidi"/>
                <w:sz w:val="22"/>
                <w:szCs w:val="22"/>
                <w:shd w:val="clear" w:color="auto" w:fill="FFFFFF"/>
              </w:rPr>
              <w:t>World.</w:t>
            </w:r>
          </w:p>
          <w:p w14:paraId="6D5CDEF1" w14:textId="76E8A75F" w:rsidR="0098248E" w:rsidRPr="00F45F02" w:rsidRDefault="0098248E" w:rsidP="00F45F02">
            <w:pPr>
              <w:spacing w:line="240" w:lineRule="auto"/>
              <w:jc w:val="both"/>
              <w:rPr>
                <w:rFonts w:ascii="Aptos" w:hAnsi="Aptos" w:cstheme="minorBidi"/>
                <w:sz w:val="22"/>
                <w:szCs w:val="22"/>
              </w:rPr>
            </w:pPr>
            <w:r w:rsidRPr="00F45F02">
              <w:rPr>
                <w:rStyle w:val="markedcontent"/>
                <w:rFonts w:ascii="Aptos" w:hAnsi="Aptos" w:cstheme="minorBidi"/>
                <w:sz w:val="22"/>
                <w:szCs w:val="22"/>
                <w:shd w:val="clear" w:color="auto" w:fill="FFFFFF"/>
              </w:rPr>
              <w:t>▪ Community: We are inclusive, honest and have integrity in our relationships.</w:t>
            </w:r>
          </w:p>
          <w:p w14:paraId="16E554D4" w14:textId="7576E5DA" w:rsidR="0098248E" w:rsidRPr="00F45F02" w:rsidRDefault="0098248E" w:rsidP="00F45F02">
            <w:pPr>
              <w:spacing w:line="240" w:lineRule="auto"/>
              <w:jc w:val="both"/>
              <w:rPr>
                <w:rFonts w:ascii="Aptos" w:hAnsi="Aptos" w:cstheme="minorHAnsi"/>
                <w:sz w:val="22"/>
                <w:szCs w:val="22"/>
              </w:rPr>
            </w:pPr>
          </w:p>
        </w:tc>
      </w:tr>
      <w:tr w:rsidR="0098248E" w:rsidRPr="00F45F02" w14:paraId="0A9E34BE" w14:textId="77777777" w:rsidTr="00281990">
        <w:tc>
          <w:tcPr>
            <w:tcW w:w="1105" w:type="pct"/>
          </w:tcPr>
          <w:p w14:paraId="0A18D4B7" w14:textId="5CAC15A1" w:rsidR="0098248E" w:rsidRPr="00F45F02" w:rsidRDefault="0098248E" w:rsidP="0098248E">
            <w:pPr>
              <w:spacing w:before="60" w:line="240" w:lineRule="auto"/>
              <w:rPr>
                <w:rFonts w:ascii="Aptos" w:hAnsi="Aptos" w:cstheme="minorHAnsi"/>
                <w:b/>
                <w:sz w:val="22"/>
                <w:szCs w:val="22"/>
              </w:rPr>
            </w:pPr>
            <w:r w:rsidRPr="00F45F02">
              <w:rPr>
                <w:rFonts w:ascii="Aptos" w:hAnsi="Aptos" w:cstheme="minorHAnsi"/>
                <w:b/>
                <w:sz w:val="22"/>
                <w:szCs w:val="22"/>
              </w:rPr>
              <w:t>Project Description</w:t>
            </w:r>
          </w:p>
        </w:tc>
        <w:tc>
          <w:tcPr>
            <w:tcW w:w="3895" w:type="pct"/>
          </w:tcPr>
          <w:p w14:paraId="3BE9EAFF" w14:textId="77777777" w:rsidR="00CB29F8" w:rsidRPr="00CB29F8" w:rsidRDefault="00CB29F8" w:rsidP="00F45F02">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t>SHA has been appointed by a group of researchers led by the University of Berkeley (UCB) to conduct a study financed by Give Well, on chlorination devices that can ensure year-round access to safe and treated potable water and enhance the health outcomes of rural populations in Cross River and Kano States.</w:t>
            </w:r>
          </w:p>
          <w:p w14:paraId="60D8E220" w14:textId="77777777" w:rsidR="00CB29F8" w:rsidRPr="00CB29F8" w:rsidRDefault="00CB29F8" w:rsidP="00F45F02">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t>It will be a random control trial where different in line chlorination devices will be installed on piped water schemes among 20 communities in each state and compare with another 20 communities. So, the objective will be to determine user acceptability and uptake of chlorine and evaluate the effect of the intervention on water quality and water source in the 40 communities of intervention and compare to the other 40. By focusing on improving the quality of drinking water in these communities, the project will implement regular testing and treatment protocols to ensure safety and compliance with health standards.</w:t>
            </w:r>
          </w:p>
          <w:p w14:paraId="42C13F17" w14:textId="6D7BC8E2" w:rsidR="0098248E" w:rsidRPr="00F45F02" w:rsidRDefault="00CB29F8" w:rsidP="00F45F02">
            <w:pPr>
              <w:pStyle w:val="NormalWeb"/>
              <w:jc w:val="both"/>
              <w:rPr>
                <w:rFonts w:ascii="Aptos" w:eastAsiaTheme="majorEastAsia" w:hAnsi="Aptos" w:cs="Open Sans"/>
                <w:bCs/>
                <w:sz w:val="22"/>
                <w:szCs w:val="22"/>
                <w:shd w:val="clear" w:color="auto" w:fill="FFFFFF"/>
              </w:rPr>
            </w:pPr>
            <w:r w:rsidRPr="00CB29F8">
              <w:rPr>
                <w:rFonts w:ascii="Aptos" w:eastAsiaTheme="majorEastAsia" w:hAnsi="Aptos" w:cs="Open Sans"/>
                <w:bCs/>
                <w:sz w:val="22"/>
                <w:szCs w:val="22"/>
                <w:shd w:val="clear" w:color="auto" w:fill="FFFFFF"/>
              </w:rPr>
              <w:lastRenderedPageBreak/>
              <w:t>It aligns with SHA’s goal of ensuring safe water and access to reliable services for water and sanitation and the research will be conducted in parallel of other programmes of SHA looking at system strengthening and building capacities of local actors. One component is looking at establishing professional services for delivering a sustainable access to safe water. This includes sensitizing water users on the importance of paying for water services and encouraging them to move from a repair approach to a more proactive and preventive one. It also relies on building the capacities of local area mechanics (LAMs) and maintenance service providers. SHA is also working in close collaboration with WASH institutions to improve the monitoring of performance of water service providers and access to water. The project also emphasizes community involvement by strengthening the financial management skills of community members, ensuring transparent governance and long-term sustainability of water infrastructure. Through this integrated approach, the initiative aims to deliver lasting improvements in public health and water service reliability in underserved rural areas.</w:t>
            </w:r>
          </w:p>
        </w:tc>
      </w:tr>
      <w:tr w:rsidR="0098248E" w:rsidRPr="00F45F02" w14:paraId="7A872A2E" w14:textId="77777777" w:rsidTr="00281990">
        <w:tc>
          <w:tcPr>
            <w:tcW w:w="1105" w:type="pct"/>
          </w:tcPr>
          <w:p w14:paraId="434F757C" w14:textId="77777777" w:rsidR="0098248E" w:rsidRPr="00F45F02" w:rsidRDefault="0098248E" w:rsidP="0098248E">
            <w:pPr>
              <w:spacing w:before="60" w:line="240" w:lineRule="auto"/>
              <w:rPr>
                <w:rFonts w:ascii="Aptos" w:hAnsi="Aptos" w:cstheme="minorHAnsi"/>
                <w:b/>
                <w:sz w:val="22"/>
                <w:szCs w:val="22"/>
              </w:rPr>
            </w:pPr>
            <w:r w:rsidRPr="00F45F02">
              <w:rPr>
                <w:rFonts w:ascii="Aptos" w:hAnsi="Aptos" w:cstheme="minorHAnsi"/>
                <w:b/>
                <w:sz w:val="22"/>
                <w:szCs w:val="22"/>
              </w:rPr>
              <w:lastRenderedPageBreak/>
              <w:t>Job Purpose</w:t>
            </w:r>
          </w:p>
          <w:p w14:paraId="6463EE14" w14:textId="77777777" w:rsidR="0098248E" w:rsidRPr="00F45F02" w:rsidRDefault="0098248E" w:rsidP="0098248E">
            <w:pPr>
              <w:spacing w:before="60" w:line="240" w:lineRule="auto"/>
              <w:rPr>
                <w:rFonts w:ascii="Aptos" w:hAnsi="Aptos" w:cstheme="minorHAnsi"/>
                <w:b/>
                <w:sz w:val="22"/>
                <w:szCs w:val="22"/>
              </w:rPr>
            </w:pPr>
          </w:p>
        </w:tc>
        <w:tc>
          <w:tcPr>
            <w:tcW w:w="3895" w:type="pct"/>
          </w:tcPr>
          <w:p w14:paraId="7D66A629" w14:textId="77777777" w:rsidR="000944CA" w:rsidRPr="000944CA" w:rsidRDefault="000944CA" w:rsidP="00F45F02">
            <w:pPr>
              <w:pStyle w:val="NormalWeb"/>
              <w:shd w:val="clear" w:color="auto" w:fill="FFFFFF" w:themeFill="background1"/>
              <w:jc w:val="both"/>
              <w:rPr>
                <w:rFonts w:ascii="Aptos" w:eastAsia="Arial" w:hAnsi="Aptos" w:cs="Open Sans"/>
                <w:sz w:val="22"/>
                <w:szCs w:val="22"/>
                <w:lang w:val="en-NG"/>
              </w:rPr>
            </w:pPr>
            <w:r w:rsidRPr="000944CA">
              <w:rPr>
                <w:rFonts w:ascii="Aptos" w:eastAsia="Arial" w:hAnsi="Aptos" w:cs="Open Sans"/>
                <w:sz w:val="22"/>
                <w:szCs w:val="22"/>
                <w:lang w:val="en-NG"/>
              </w:rPr>
              <w:t>The Field Technical Officer will play a critical role in the effective implementation of a rural water supply project aimed at improving child health through sustained access to potable, treated drinking water. The Officer will be responsible for supporting the timely delivery of project activities at the Local Government Area (LGA) level, including technical oversight, team coordination, stakeholder engagement, capacity building, monitoring and evaluation, financial planning, and reporting.</w:t>
            </w:r>
          </w:p>
          <w:p w14:paraId="66016409" w14:textId="77777777" w:rsidR="000944CA" w:rsidRPr="000944CA" w:rsidRDefault="000944CA" w:rsidP="00F45F02">
            <w:pPr>
              <w:pStyle w:val="NormalWeb"/>
              <w:shd w:val="clear" w:color="auto" w:fill="FFFFFF" w:themeFill="background1"/>
              <w:jc w:val="both"/>
              <w:rPr>
                <w:rFonts w:ascii="Aptos" w:eastAsia="Arial" w:hAnsi="Aptos" w:cs="Open Sans"/>
                <w:sz w:val="22"/>
                <w:szCs w:val="22"/>
                <w:lang w:val="en-NG"/>
              </w:rPr>
            </w:pPr>
            <w:r w:rsidRPr="000944CA">
              <w:rPr>
                <w:rFonts w:ascii="Aptos" w:eastAsia="Arial" w:hAnsi="Aptos" w:cs="Open Sans"/>
                <w:sz w:val="22"/>
                <w:szCs w:val="22"/>
                <w:lang w:val="en-NG"/>
              </w:rPr>
              <w:t>This position requires a solid understanding of Water, Sanitation, and Hygiene (WASH) systems, with specific experience working in rural contexts. The Officer will collaborate closely with Local Area Mechanics (</w:t>
            </w:r>
            <w:proofErr w:type="spellStart"/>
            <w:r w:rsidRPr="000944CA">
              <w:rPr>
                <w:rFonts w:ascii="Aptos" w:eastAsia="Arial" w:hAnsi="Aptos" w:cs="Open Sans"/>
                <w:sz w:val="22"/>
                <w:szCs w:val="22"/>
                <w:lang w:val="en-NG"/>
              </w:rPr>
              <w:t>LAMs</w:t>
            </w:r>
            <w:proofErr w:type="spellEnd"/>
            <w:r w:rsidRPr="000944CA">
              <w:rPr>
                <w:rFonts w:ascii="Aptos" w:eastAsia="Arial" w:hAnsi="Aptos" w:cs="Open Sans"/>
                <w:sz w:val="22"/>
                <w:szCs w:val="22"/>
                <w:lang w:val="en-NG"/>
              </w:rPr>
              <w:t xml:space="preserve">), LGA WASH units, and state-level RUWATSSA teams to promote preventive maintenance models and transition from reactive to planned service delivery approaches. The role will involve monitoring the quality of services delivered by </w:t>
            </w:r>
            <w:proofErr w:type="spellStart"/>
            <w:r w:rsidRPr="000944CA">
              <w:rPr>
                <w:rFonts w:ascii="Aptos" w:eastAsia="Arial" w:hAnsi="Aptos" w:cs="Open Sans"/>
                <w:sz w:val="22"/>
                <w:szCs w:val="22"/>
                <w:lang w:val="en-NG"/>
              </w:rPr>
              <w:t>LAMs</w:t>
            </w:r>
            <w:proofErr w:type="spellEnd"/>
            <w:r w:rsidRPr="000944CA">
              <w:rPr>
                <w:rFonts w:ascii="Aptos" w:eastAsia="Arial" w:hAnsi="Aptos" w:cs="Open Sans"/>
                <w:sz w:val="22"/>
                <w:szCs w:val="22"/>
                <w:lang w:val="en-NG"/>
              </w:rPr>
              <w:t>, ensuring regular chlorine refills, and tracking water point functionality.</w:t>
            </w:r>
          </w:p>
          <w:p w14:paraId="68B1729F" w14:textId="16084303" w:rsidR="0098248E" w:rsidRPr="00F45F02" w:rsidRDefault="000944CA" w:rsidP="00F45F02">
            <w:pPr>
              <w:pStyle w:val="NormalWeb"/>
              <w:shd w:val="clear" w:color="auto" w:fill="FFFFFF" w:themeFill="background1"/>
              <w:jc w:val="both"/>
              <w:rPr>
                <w:rFonts w:ascii="Aptos" w:eastAsia="Arial" w:hAnsi="Aptos" w:cs="Open Sans"/>
                <w:sz w:val="22"/>
                <w:szCs w:val="22"/>
                <w:lang w:val="en-NG"/>
              </w:rPr>
            </w:pPr>
            <w:r w:rsidRPr="000944CA">
              <w:rPr>
                <w:rFonts w:ascii="Aptos" w:eastAsia="Arial" w:hAnsi="Aptos" w:cs="Open Sans"/>
                <w:sz w:val="22"/>
                <w:szCs w:val="22"/>
                <w:lang w:val="en-NG"/>
              </w:rPr>
              <w:t xml:space="preserve">A key component of the role includes supporting community capacity strengthening to enhance transparency and accountability, as well as preparing for a shift from a purely Community-Based Management (CBM) model toward sustainable service provision through Service Level Agreements (SLAs). The Field Technical Officer will report to </w:t>
            </w:r>
            <w:r w:rsidR="00F45F02" w:rsidRPr="00F45F02">
              <w:rPr>
                <w:rFonts w:ascii="Aptos" w:eastAsia="Arial" w:hAnsi="Aptos" w:cs="Open Sans"/>
                <w:sz w:val="22"/>
                <w:szCs w:val="22"/>
                <w:lang w:val="en-NG"/>
              </w:rPr>
              <w:t xml:space="preserve">the project coordinator </w:t>
            </w:r>
            <w:r w:rsidRPr="000944CA">
              <w:rPr>
                <w:rFonts w:ascii="Aptos" w:eastAsia="Arial" w:hAnsi="Aptos" w:cs="Open Sans"/>
                <w:sz w:val="22"/>
                <w:szCs w:val="22"/>
                <w:lang w:val="en-NG"/>
              </w:rPr>
              <w:t>and work in close coordination with the Head of Programmes, bringing a proactive mindset, strong analytical skills, and the flexibility to adapt implementation strategies based on ongoing learning and field realities.</w:t>
            </w:r>
          </w:p>
        </w:tc>
      </w:tr>
      <w:tr w:rsidR="0098248E" w:rsidRPr="00F45F02" w14:paraId="2FE41FC3" w14:textId="77777777" w:rsidTr="00281990">
        <w:trPr>
          <w:trHeight w:val="820"/>
        </w:trPr>
        <w:tc>
          <w:tcPr>
            <w:tcW w:w="1105" w:type="pct"/>
          </w:tcPr>
          <w:p w14:paraId="21D7991B" w14:textId="5670DAA3" w:rsidR="0098248E" w:rsidRPr="00F45F02" w:rsidRDefault="0098248E" w:rsidP="0098248E">
            <w:pPr>
              <w:spacing w:line="240" w:lineRule="auto"/>
              <w:jc w:val="center"/>
              <w:rPr>
                <w:rFonts w:ascii="Aptos" w:hAnsi="Aptos" w:cstheme="minorHAnsi"/>
                <w:b/>
                <w:sz w:val="22"/>
                <w:szCs w:val="22"/>
              </w:rPr>
            </w:pPr>
            <w:r w:rsidRPr="00F45F02">
              <w:rPr>
                <w:rFonts w:ascii="Aptos" w:hAnsi="Aptos" w:cstheme="minorHAnsi"/>
                <w:b/>
                <w:sz w:val="22"/>
                <w:szCs w:val="22"/>
              </w:rPr>
              <w:t>Key Responsibilities</w:t>
            </w:r>
          </w:p>
          <w:p w14:paraId="4B7AFB4A" w14:textId="77777777" w:rsidR="0098248E" w:rsidRPr="00F45F02" w:rsidRDefault="0098248E" w:rsidP="0098248E">
            <w:pPr>
              <w:spacing w:line="240" w:lineRule="auto"/>
              <w:rPr>
                <w:rFonts w:ascii="Aptos" w:hAnsi="Aptos" w:cstheme="minorHAnsi"/>
                <w:b/>
                <w:sz w:val="22"/>
                <w:szCs w:val="22"/>
              </w:rPr>
            </w:pPr>
          </w:p>
          <w:p w14:paraId="725A1943" w14:textId="078D1C15" w:rsidR="0098248E" w:rsidRPr="00F45F02" w:rsidRDefault="0098248E" w:rsidP="0098248E">
            <w:pPr>
              <w:spacing w:line="240" w:lineRule="auto"/>
              <w:jc w:val="center"/>
              <w:rPr>
                <w:rFonts w:ascii="Aptos" w:hAnsi="Aptos" w:cstheme="minorHAnsi"/>
                <w:b/>
                <w:sz w:val="22"/>
                <w:szCs w:val="22"/>
              </w:rPr>
            </w:pPr>
          </w:p>
        </w:tc>
        <w:tc>
          <w:tcPr>
            <w:tcW w:w="3895" w:type="pct"/>
          </w:tcPr>
          <w:p w14:paraId="140F4243"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Plan, design and ensure delivery of project activities at the state and LGA level in line with the Project scope of work and Self Help Africa Operations Guideline</w:t>
            </w:r>
          </w:p>
          <w:p w14:paraId="286DB1AC"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Coordinate with project stakeholders at the State and LGA level including local government, WASH Department/Unit, local Area Mechanics (LAMs), WASHCOMs and other stakeholders.</w:t>
            </w:r>
          </w:p>
          <w:p w14:paraId="1345E935"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Monitor and ensure planned activities are implemented at the LGA level as per project’s design and budget allocations.</w:t>
            </w:r>
          </w:p>
          <w:p w14:paraId="7C1041EF"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Provide strategic and technical support to partners (WASH Unit and LAMs) – including in terms of M&amp;E capacities, to community partners (WASHCOMs), and other stakeholders to ensure on-time implementation of project activities at LGA level.</w:t>
            </w:r>
          </w:p>
          <w:p w14:paraId="16BE6A0F"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lastRenderedPageBreak/>
              <w:t>Ensuring quality of delivery: proper evaluation of needs, proper rehabilitation of water points, proper organization of workshops and implementation of what will be agreed during workshop, promotion of preventative approach and support to stakeholders for professional maintenance services</w:t>
            </w:r>
          </w:p>
          <w:p w14:paraId="21F77B39"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 xml:space="preserve">Support in the development/identification of training modules SBCC (Social Behavior Change Communication), (Information, Education and Communication) and promotional materials. </w:t>
            </w:r>
          </w:p>
          <w:p w14:paraId="2E3EEEE8"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Provide support to MEAL team for the tracking and monitoring of progress, data collection, database administration, documentation of the project’s impacts and results, and M&amp;E related support at the LGA level as required.</w:t>
            </w:r>
          </w:p>
          <w:p w14:paraId="3F6012C6"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Conduct regular visits to fields, documentation on field activities including project’s impacts and results, and submit reports to line manager timely.</w:t>
            </w:r>
          </w:p>
          <w:p w14:paraId="63BCFD42" w14:textId="75FD21A9"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Ensure health safety and security measures during facilitation of activities at field level</w:t>
            </w:r>
            <w:r w:rsidR="001F006E">
              <w:rPr>
                <w:rFonts w:ascii="Aptos" w:eastAsiaTheme="majorEastAsia" w:hAnsi="Aptos" w:cs="Open Sans"/>
                <w:color w:val="auto"/>
                <w:sz w:val="22"/>
                <w:szCs w:val="22"/>
                <w:shd w:val="clear" w:color="auto" w:fill="FFFFFF"/>
                <w:lang w:val="en"/>
              </w:rPr>
              <w:t>.</w:t>
            </w:r>
          </w:p>
          <w:p w14:paraId="70F5348E" w14:textId="26CF5544" w:rsidR="00F45F02" w:rsidRPr="00F45F02" w:rsidRDefault="00F45F02" w:rsidP="002800AF">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lang w:val="en"/>
              </w:rPr>
            </w:pPr>
            <w:r w:rsidRPr="00F45F02">
              <w:rPr>
                <w:rFonts w:ascii="Aptos" w:eastAsiaTheme="majorEastAsia" w:hAnsi="Aptos" w:cs="Open Sans"/>
                <w:color w:val="auto"/>
                <w:sz w:val="22"/>
                <w:szCs w:val="22"/>
                <w:shd w:val="clear" w:color="auto" w:fill="FFFFFF"/>
                <w:lang w:val="en"/>
              </w:rPr>
              <w:t>Other duties as assigned by the line manager and the Country Director.</w:t>
            </w:r>
            <w:r w:rsidRPr="00F45F02">
              <w:rPr>
                <w:rFonts w:ascii="Aptos" w:eastAsiaTheme="majorEastAsia" w:hAnsi="Aptos" w:cs="Open Sans"/>
                <w:color w:val="auto"/>
                <w:sz w:val="22"/>
                <w:szCs w:val="22"/>
                <w:shd w:val="clear" w:color="auto" w:fill="FFFFFF"/>
                <w:lang w:val="en"/>
              </w:rPr>
              <w:cr/>
            </w:r>
          </w:p>
          <w:p w14:paraId="09EE105E" w14:textId="77777777" w:rsidR="00F45F02" w:rsidRPr="00F45F02" w:rsidRDefault="00F45F02" w:rsidP="00F45F02">
            <w:pPr>
              <w:shd w:val="clear" w:color="auto" w:fill="FFFFFF"/>
              <w:spacing w:line="276" w:lineRule="auto"/>
              <w:jc w:val="both"/>
              <w:rPr>
                <w:rFonts w:ascii="Aptos" w:eastAsiaTheme="majorEastAsia" w:hAnsi="Aptos" w:cs="Open Sans"/>
                <w:b/>
                <w:bCs/>
                <w:color w:val="auto"/>
                <w:sz w:val="22"/>
                <w:szCs w:val="22"/>
                <w:shd w:val="clear" w:color="auto" w:fill="FFFFFF"/>
              </w:rPr>
            </w:pPr>
            <w:r w:rsidRPr="00F45F02">
              <w:rPr>
                <w:rFonts w:ascii="Aptos" w:eastAsiaTheme="majorEastAsia" w:hAnsi="Aptos" w:cs="Open Sans"/>
                <w:b/>
                <w:bCs/>
                <w:color w:val="auto"/>
                <w:sz w:val="22"/>
                <w:szCs w:val="22"/>
                <w:shd w:val="clear" w:color="auto" w:fill="FFFFFF"/>
              </w:rPr>
              <w:t>Specific duties and responsibilities:</w:t>
            </w:r>
          </w:p>
          <w:p w14:paraId="0CF6A577" w14:textId="027FE3A6" w:rsidR="00F45F02" w:rsidRPr="00F45F02" w:rsidRDefault="00F45F02" w:rsidP="00F45F02">
            <w:p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b/>
                <w:bCs/>
                <w:color w:val="auto"/>
                <w:sz w:val="22"/>
                <w:szCs w:val="22"/>
                <w:shd w:val="clear" w:color="auto" w:fill="FFFFFF"/>
              </w:rPr>
              <w:t xml:space="preserve">Planning and implementation </w:t>
            </w:r>
          </w:p>
          <w:p w14:paraId="6D368C5C"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Prepare and implement activity plans at the LGA level keeping coherent link with the project scope of work and budget.</w:t>
            </w:r>
          </w:p>
          <w:p w14:paraId="60B3A639"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Support to develop participatory assessment tools to inform implementation and training strategies.</w:t>
            </w:r>
          </w:p>
          <w:p w14:paraId="66FCBBD6" w14:textId="47F78A38"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Support Project team in the review of the project scope of work regularly and update in accordance with learnings, stakeholder input and consultation with project team</w:t>
            </w:r>
            <w:r>
              <w:rPr>
                <w:rFonts w:ascii="Aptos" w:eastAsiaTheme="majorEastAsia" w:hAnsi="Aptos" w:cs="Open Sans"/>
                <w:color w:val="auto"/>
                <w:sz w:val="22"/>
                <w:szCs w:val="22"/>
                <w:shd w:val="clear" w:color="auto" w:fill="FFFFFF"/>
              </w:rPr>
              <w:t>.</w:t>
            </w:r>
            <w:r w:rsidRPr="00F45F02">
              <w:rPr>
                <w:rFonts w:ascii="Aptos" w:eastAsiaTheme="majorEastAsia" w:hAnsi="Aptos" w:cs="Open Sans"/>
                <w:color w:val="auto"/>
                <w:sz w:val="22"/>
                <w:szCs w:val="22"/>
                <w:shd w:val="clear" w:color="auto" w:fill="FFFFFF"/>
              </w:rPr>
              <w:t xml:space="preserve"> </w:t>
            </w:r>
          </w:p>
          <w:p w14:paraId="08BEE680" w14:textId="77777777" w:rsidR="00F45F02" w:rsidRPr="00F45F02" w:rsidRDefault="00F45F02" w:rsidP="00F45F02">
            <w:pPr>
              <w:shd w:val="clear" w:color="auto" w:fill="FFFFFF"/>
              <w:spacing w:line="276" w:lineRule="auto"/>
              <w:ind w:left="360"/>
              <w:jc w:val="both"/>
              <w:rPr>
                <w:rFonts w:ascii="Aptos" w:eastAsiaTheme="majorEastAsia" w:hAnsi="Aptos" w:cs="Open Sans"/>
                <w:color w:val="auto"/>
                <w:sz w:val="22"/>
                <w:szCs w:val="22"/>
                <w:shd w:val="clear" w:color="auto" w:fill="FFFFFF"/>
              </w:rPr>
            </w:pPr>
          </w:p>
          <w:p w14:paraId="1E9D633E" w14:textId="7F4D08D4" w:rsidR="00F45F02" w:rsidRPr="00F45F02" w:rsidRDefault="00F45F02" w:rsidP="00F45F02">
            <w:pPr>
              <w:shd w:val="clear" w:color="auto" w:fill="FFFFFF"/>
              <w:spacing w:line="276" w:lineRule="auto"/>
              <w:jc w:val="both"/>
              <w:rPr>
                <w:rFonts w:ascii="Aptos" w:eastAsiaTheme="majorEastAsia" w:hAnsi="Aptos" w:cs="Open Sans"/>
                <w:b/>
                <w:bCs/>
                <w:color w:val="auto"/>
                <w:sz w:val="22"/>
                <w:szCs w:val="22"/>
                <w:shd w:val="clear" w:color="auto" w:fill="FFFFFF"/>
              </w:rPr>
            </w:pPr>
            <w:r w:rsidRPr="00F45F02">
              <w:rPr>
                <w:rFonts w:ascii="Aptos" w:eastAsiaTheme="majorEastAsia" w:hAnsi="Aptos" w:cs="Open Sans"/>
                <w:b/>
                <w:bCs/>
                <w:color w:val="auto"/>
                <w:sz w:val="22"/>
                <w:szCs w:val="22"/>
                <w:shd w:val="clear" w:color="auto" w:fill="FFFFFF"/>
              </w:rPr>
              <w:t>Networking and coordination</w:t>
            </w:r>
          </w:p>
          <w:p w14:paraId="16F4F17B"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Conduct in-person outreach with partners at the LGA level, project stakeholders, Local Technicians, WASHCOMs, and community leaders.</w:t>
            </w:r>
          </w:p>
          <w:p w14:paraId="4DE0B8C0" w14:textId="77777777" w:rsidR="00F45F02" w:rsidRPr="00F45F02" w:rsidRDefault="00F45F02" w:rsidP="00F45F02">
            <w:pPr>
              <w:numPr>
                <w:ilvl w:val="0"/>
                <w:numId w:val="41"/>
              </w:numPr>
              <w:shd w:val="clear" w:color="auto" w:fill="FFFFFF"/>
              <w:spacing w:line="276" w:lineRule="auto"/>
              <w:jc w:val="both"/>
              <w:rPr>
                <w:rFonts w:ascii="Aptos" w:eastAsiaTheme="majorEastAsia" w:hAnsi="Aptos" w:cs="Open Sans"/>
                <w:color w:val="auto"/>
                <w:sz w:val="22"/>
                <w:szCs w:val="22"/>
                <w:shd w:val="clear" w:color="auto" w:fill="FFFFFF"/>
              </w:rPr>
            </w:pPr>
            <w:r w:rsidRPr="00F45F02">
              <w:rPr>
                <w:rFonts w:ascii="Aptos" w:eastAsiaTheme="majorEastAsia" w:hAnsi="Aptos" w:cs="Open Sans"/>
                <w:color w:val="auto"/>
                <w:sz w:val="22"/>
                <w:szCs w:val="22"/>
                <w:shd w:val="clear" w:color="auto" w:fill="FFFFFF"/>
              </w:rPr>
              <w:t xml:space="preserve">Provide strategic and technical support to field teams in building and maintaining cohesive coordination with the local government authorities. </w:t>
            </w:r>
          </w:p>
          <w:p w14:paraId="645C7115" w14:textId="77777777" w:rsidR="0098248E" w:rsidRPr="00F45F02" w:rsidRDefault="0098248E" w:rsidP="0098248E">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p>
          <w:p w14:paraId="74B5D936" w14:textId="4958AFB1" w:rsidR="00E40F3F" w:rsidRPr="00E40F3F" w:rsidRDefault="00E40F3F" w:rsidP="00E40F3F">
            <w:pPr>
              <w:shd w:val="clear" w:color="auto" w:fill="FFFFFF"/>
              <w:spacing w:line="240" w:lineRule="auto"/>
              <w:jc w:val="both"/>
              <w:rPr>
                <w:rFonts w:ascii="Aptos" w:eastAsiaTheme="majorEastAsia" w:hAnsi="Aptos" w:cs="Open Sans"/>
                <w:b/>
                <w:bCs/>
                <w:color w:val="auto"/>
                <w:sz w:val="22"/>
                <w:szCs w:val="22"/>
                <w:shd w:val="clear" w:color="auto" w:fill="FFFFFF"/>
              </w:rPr>
            </w:pPr>
            <w:r w:rsidRPr="00E40F3F">
              <w:rPr>
                <w:rFonts w:ascii="Aptos" w:eastAsiaTheme="majorEastAsia" w:hAnsi="Aptos" w:cs="Open Sans"/>
                <w:b/>
                <w:bCs/>
                <w:color w:val="auto"/>
                <w:sz w:val="22"/>
                <w:szCs w:val="22"/>
                <w:shd w:val="clear" w:color="auto" w:fill="FFFFFF"/>
              </w:rPr>
              <w:t>Strengthening and capacity building of Local Technicians and WASHCOM Groups</w:t>
            </w:r>
          </w:p>
          <w:p w14:paraId="7F5AE5EC" w14:textId="77777777" w:rsidR="00E40F3F" w:rsidRPr="00E40F3F" w:rsidRDefault="00E40F3F" w:rsidP="00E40F3F">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E40F3F">
              <w:rPr>
                <w:rFonts w:ascii="Aptos" w:eastAsiaTheme="majorEastAsia" w:hAnsi="Aptos" w:cs="Open Sans"/>
                <w:color w:val="auto"/>
                <w:sz w:val="22"/>
                <w:szCs w:val="22"/>
                <w:shd w:val="clear" w:color="auto" w:fill="FFFFFF"/>
              </w:rPr>
              <w:t>Support Project stakeholders at the LGA level, and WASH Unit in developing training guide to facilitate WASH activities in the communities.</w:t>
            </w:r>
          </w:p>
          <w:p w14:paraId="5D3391EF" w14:textId="77777777" w:rsidR="00E40F3F" w:rsidRPr="00F45F02" w:rsidRDefault="00E40F3F" w:rsidP="00E40F3F">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E40F3F">
              <w:rPr>
                <w:rFonts w:ascii="Aptos" w:eastAsiaTheme="majorEastAsia" w:hAnsi="Aptos" w:cs="Open Sans"/>
                <w:color w:val="auto"/>
                <w:sz w:val="22"/>
                <w:szCs w:val="22"/>
                <w:shd w:val="clear" w:color="auto" w:fill="FFFFFF"/>
              </w:rPr>
              <w:t>Provide technical support to field teams in designing and conducting capacity building activities for Local Technicians and WASHCOMs as per capacity development plan.</w:t>
            </w:r>
          </w:p>
          <w:p w14:paraId="5F92027D" w14:textId="77777777" w:rsidR="00F45F02" w:rsidRPr="00F45F02" w:rsidRDefault="00F45F02" w:rsidP="00E40F3F">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p>
          <w:p w14:paraId="5CE0250F" w14:textId="3A62137A" w:rsidR="00E40F3F" w:rsidRPr="00F45F02" w:rsidRDefault="00E40F3F" w:rsidP="00E40F3F">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r w:rsidRPr="00F45F02">
              <w:rPr>
                <w:rStyle w:val="markedcontent"/>
                <w:rFonts w:ascii="Aptos" w:eastAsiaTheme="majorEastAsia" w:hAnsi="Aptos" w:cs="Open Sans"/>
                <w:b/>
                <w:bCs/>
                <w:color w:val="auto"/>
                <w:sz w:val="22"/>
                <w:szCs w:val="22"/>
                <w:shd w:val="clear" w:color="auto" w:fill="FFFFFF"/>
              </w:rPr>
              <w:t>Monitoring, reporting and documentation</w:t>
            </w:r>
          </w:p>
          <w:p w14:paraId="3E3A2A93" w14:textId="77777777" w:rsidR="00CD5E86" w:rsidRPr="00F45F02" w:rsidRDefault="00E40F3F" w:rsidP="00CD5E86">
            <w:pPr>
              <w:numPr>
                <w:ilvl w:val="0"/>
                <w:numId w:val="41"/>
              </w:numPr>
              <w:shd w:val="clear" w:color="auto" w:fill="FFFFFF"/>
              <w:tabs>
                <w:tab w:val="num" w:pos="720"/>
              </w:tabs>
              <w:spacing w:line="240" w:lineRule="auto"/>
              <w:jc w:val="both"/>
              <w:rPr>
                <w:rStyle w:val="markedcontent"/>
                <w:rFonts w:ascii="Aptos" w:eastAsiaTheme="majorEastAsia" w:hAnsi="Aptos" w:cs="Open Sans"/>
                <w:color w:val="auto"/>
                <w:sz w:val="22"/>
                <w:szCs w:val="22"/>
                <w:shd w:val="clear" w:color="auto" w:fill="FFFFFF"/>
              </w:rPr>
            </w:pPr>
            <w:r w:rsidRPr="00F45F02">
              <w:rPr>
                <w:rStyle w:val="markedcontent"/>
                <w:rFonts w:ascii="Aptos" w:eastAsiaTheme="majorEastAsia" w:hAnsi="Aptos" w:cs="Open Sans"/>
                <w:color w:val="auto"/>
                <w:sz w:val="22"/>
                <w:szCs w:val="22"/>
                <w:shd w:val="clear" w:color="auto" w:fill="FFFFFF"/>
              </w:rPr>
              <w:t>Provide support and work with MEAL officer, MEAL Coordinator in tracking of activity progress, timely collection of quantitative and qualitative information from the fields through coordination with field teams, and other counterparts, when required.</w:t>
            </w:r>
          </w:p>
          <w:p w14:paraId="2EBD1E03" w14:textId="77777777" w:rsidR="00CD5E86" w:rsidRPr="00F45F02" w:rsidRDefault="00E40F3F" w:rsidP="00CD5E86">
            <w:pPr>
              <w:numPr>
                <w:ilvl w:val="0"/>
                <w:numId w:val="41"/>
              </w:numPr>
              <w:shd w:val="clear" w:color="auto" w:fill="FFFFFF"/>
              <w:tabs>
                <w:tab w:val="num" w:pos="720"/>
              </w:tabs>
              <w:spacing w:line="240" w:lineRule="auto"/>
              <w:jc w:val="both"/>
              <w:rPr>
                <w:rStyle w:val="markedcontent"/>
                <w:rFonts w:ascii="Aptos" w:eastAsiaTheme="majorEastAsia" w:hAnsi="Aptos" w:cs="Open Sans"/>
                <w:color w:val="auto"/>
                <w:sz w:val="22"/>
                <w:szCs w:val="22"/>
                <w:shd w:val="clear" w:color="auto" w:fill="FFFFFF"/>
              </w:rPr>
            </w:pPr>
            <w:r w:rsidRPr="00F45F02">
              <w:rPr>
                <w:rStyle w:val="markedcontent"/>
                <w:rFonts w:ascii="Aptos" w:eastAsiaTheme="majorEastAsia" w:hAnsi="Aptos" w:cs="Open Sans"/>
                <w:color w:val="auto"/>
                <w:sz w:val="22"/>
                <w:szCs w:val="22"/>
                <w:shd w:val="clear" w:color="auto" w:fill="FFFFFF"/>
              </w:rPr>
              <w:lastRenderedPageBreak/>
              <w:t xml:space="preserve">Support the MEAL teams efforts to document the project’s achievements, results, learnings and impacts. </w:t>
            </w:r>
          </w:p>
          <w:p w14:paraId="7B7436E3" w14:textId="75C2DFD0" w:rsidR="00CD5E86" w:rsidRPr="00F45F02" w:rsidRDefault="00E40F3F" w:rsidP="00CD5E86">
            <w:pPr>
              <w:numPr>
                <w:ilvl w:val="0"/>
                <w:numId w:val="41"/>
              </w:numPr>
              <w:shd w:val="clear" w:color="auto" w:fill="FFFFFF"/>
              <w:tabs>
                <w:tab w:val="num" w:pos="720"/>
              </w:tabs>
              <w:spacing w:line="240" w:lineRule="auto"/>
              <w:jc w:val="both"/>
              <w:rPr>
                <w:rStyle w:val="markedcontent"/>
                <w:rFonts w:ascii="Aptos" w:eastAsiaTheme="majorEastAsia" w:hAnsi="Aptos" w:cs="Open Sans"/>
                <w:color w:val="auto"/>
                <w:sz w:val="22"/>
                <w:szCs w:val="22"/>
                <w:shd w:val="clear" w:color="auto" w:fill="FFFFFF"/>
              </w:rPr>
            </w:pPr>
            <w:r w:rsidRPr="00F45F02">
              <w:rPr>
                <w:rStyle w:val="markedcontent"/>
                <w:rFonts w:ascii="Aptos" w:eastAsiaTheme="majorEastAsia" w:hAnsi="Aptos" w:cs="Open Sans"/>
                <w:color w:val="auto"/>
                <w:sz w:val="22"/>
                <w:szCs w:val="22"/>
                <w:shd w:val="clear" w:color="auto" w:fill="FFFFFF"/>
              </w:rPr>
              <w:t>Provide weekly updates and monthly reports as per the approved format summarising the progress made in implementing activities, lessons learnt, and recommendations for improvement</w:t>
            </w:r>
            <w:r w:rsidR="00CD5E86" w:rsidRPr="00F45F02">
              <w:rPr>
                <w:rStyle w:val="markedcontent"/>
                <w:rFonts w:ascii="Aptos" w:eastAsiaTheme="majorEastAsia" w:hAnsi="Aptos" w:cs="Open Sans"/>
                <w:color w:val="auto"/>
                <w:sz w:val="22"/>
                <w:szCs w:val="22"/>
                <w:shd w:val="clear" w:color="auto" w:fill="FFFFFF"/>
              </w:rPr>
              <w:t>.</w:t>
            </w:r>
          </w:p>
          <w:p w14:paraId="39CABDB6" w14:textId="0347FAFC" w:rsidR="0098248E" w:rsidRPr="00F45F02" w:rsidRDefault="00E40F3F" w:rsidP="00CD5E86">
            <w:pPr>
              <w:numPr>
                <w:ilvl w:val="0"/>
                <w:numId w:val="41"/>
              </w:numPr>
              <w:shd w:val="clear" w:color="auto" w:fill="FFFFFF"/>
              <w:tabs>
                <w:tab w:val="num" w:pos="720"/>
              </w:tabs>
              <w:spacing w:line="240" w:lineRule="auto"/>
              <w:jc w:val="both"/>
              <w:rPr>
                <w:rStyle w:val="markedcontent"/>
                <w:rFonts w:ascii="Aptos" w:eastAsiaTheme="majorEastAsia" w:hAnsi="Aptos" w:cs="Open Sans"/>
                <w:color w:val="auto"/>
                <w:sz w:val="22"/>
                <w:szCs w:val="22"/>
                <w:shd w:val="clear" w:color="auto" w:fill="FFFFFF"/>
              </w:rPr>
            </w:pPr>
            <w:r w:rsidRPr="00F45F02">
              <w:rPr>
                <w:rStyle w:val="markedcontent"/>
                <w:rFonts w:ascii="Aptos" w:eastAsiaTheme="majorEastAsia" w:hAnsi="Aptos" w:cs="Open Sans"/>
                <w:color w:val="auto"/>
                <w:sz w:val="22"/>
                <w:szCs w:val="22"/>
                <w:shd w:val="clear" w:color="auto" w:fill="FFFFFF"/>
              </w:rPr>
              <w:t>Support periodic/schedule coordination and project progress review meetings with the LGA level field team members, and relevant stakeholders.</w:t>
            </w:r>
          </w:p>
          <w:p w14:paraId="3CE2F678" w14:textId="77777777" w:rsidR="00CD5E86" w:rsidRPr="00F45F02" w:rsidRDefault="00CD5E86" w:rsidP="00CD5E86">
            <w:pPr>
              <w:shd w:val="clear" w:color="auto" w:fill="FFFFFF"/>
              <w:spacing w:line="240" w:lineRule="auto"/>
              <w:jc w:val="both"/>
              <w:rPr>
                <w:rStyle w:val="markedcontent"/>
                <w:rFonts w:ascii="Aptos" w:eastAsiaTheme="majorEastAsia" w:hAnsi="Aptos" w:cs="Open Sans"/>
                <w:color w:val="auto"/>
                <w:sz w:val="22"/>
                <w:szCs w:val="22"/>
                <w:shd w:val="clear" w:color="auto" w:fill="FFFFFF"/>
              </w:rPr>
            </w:pPr>
          </w:p>
          <w:p w14:paraId="31DCCFDA" w14:textId="77777777" w:rsidR="0098248E" w:rsidRDefault="0098248E" w:rsidP="0098248E">
            <w:pPr>
              <w:shd w:val="clear" w:color="auto" w:fill="FFFFFF"/>
              <w:spacing w:line="276" w:lineRule="auto"/>
              <w:jc w:val="both"/>
              <w:rPr>
                <w:rStyle w:val="markedcontent"/>
                <w:rFonts w:ascii="Aptos" w:eastAsiaTheme="majorEastAsia" w:hAnsi="Aptos" w:cs="Open Sans"/>
                <w:b/>
                <w:bCs/>
                <w:color w:val="auto"/>
                <w:sz w:val="22"/>
                <w:szCs w:val="22"/>
                <w:shd w:val="clear" w:color="auto" w:fill="FFFFFF"/>
              </w:rPr>
            </w:pPr>
            <w:r w:rsidRPr="00F45F02">
              <w:rPr>
                <w:rStyle w:val="markedcontent"/>
                <w:rFonts w:ascii="Aptos" w:eastAsiaTheme="majorEastAsia" w:hAnsi="Aptos" w:cs="Open Sans"/>
                <w:b/>
                <w:bCs/>
                <w:color w:val="auto"/>
                <w:sz w:val="22"/>
                <w:szCs w:val="22"/>
                <w:shd w:val="clear" w:color="auto" w:fill="FFFFFF"/>
              </w:rPr>
              <w:t>Transparency, Compliance and safeguarding</w:t>
            </w:r>
          </w:p>
          <w:p w14:paraId="1CDFF113" w14:textId="77777777" w:rsidR="00F45F02" w:rsidRDefault="0098248E" w:rsidP="00F45F02">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F45F02">
              <w:rPr>
                <w:rFonts w:ascii="Aptos" w:hAnsi="Aptos" w:cs="Open Sans"/>
                <w:color w:val="auto"/>
                <w:sz w:val="22"/>
                <w:szCs w:val="22"/>
                <w:lang w:val="en-US"/>
              </w:rPr>
              <w:t>Employ the highest standards of openness, transparency and accountability to ensure good financial management in line with SHA’s zero-tolerance approach to fraud, bribery and corruption.</w:t>
            </w:r>
          </w:p>
          <w:p w14:paraId="14A4329E" w14:textId="77777777" w:rsidR="00F45F02" w:rsidRDefault="0098248E" w:rsidP="00F45F02">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F45F02">
              <w:rPr>
                <w:rFonts w:ascii="Aptos" w:eastAsiaTheme="minorHAnsi" w:hAnsi="Aptos" w:cs="Open Sans"/>
                <w:color w:val="auto"/>
                <w:sz w:val="22"/>
                <w:szCs w:val="22"/>
                <w14:ligatures w14:val="standardContextual"/>
              </w:rPr>
              <w:t>Demonstrate commitment to safeguarding, protection, gender mainstreaming and inclusion of vulnerable population including people with disabilities.</w:t>
            </w:r>
          </w:p>
          <w:p w14:paraId="19D8631E" w14:textId="32341F5E" w:rsidR="0098248E" w:rsidRPr="00F45F02" w:rsidRDefault="0098248E" w:rsidP="00F45F02">
            <w:pPr>
              <w:numPr>
                <w:ilvl w:val="0"/>
                <w:numId w:val="41"/>
              </w:numPr>
              <w:shd w:val="clear" w:color="auto" w:fill="FFFFFF"/>
              <w:tabs>
                <w:tab w:val="num" w:pos="720"/>
              </w:tabs>
              <w:spacing w:line="240" w:lineRule="auto"/>
              <w:jc w:val="both"/>
              <w:rPr>
                <w:rFonts w:ascii="Aptos" w:eastAsiaTheme="majorEastAsia" w:hAnsi="Aptos" w:cs="Open Sans"/>
                <w:color w:val="auto"/>
                <w:sz w:val="22"/>
                <w:szCs w:val="22"/>
                <w:shd w:val="clear" w:color="auto" w:fill="FFFFFF"/>
              </w:rPr>
            </w:pPr>
            <w:r w:rsidRPr="00F45F02">
              <w:rPr>
                <w:rFonts w:ascii="Aptos" w:eastAsiaTheme="minorHAnsi" w:hAnsi="Aptos" w:cs="Open Sans"/>
                <w:color w:val="auto"/>
                <w:sz w:val="22"/>
                <w:szCs w:val="22"/>
                <w14:ligatures w14:val="standardContextual"/>
              </w:rPr>
              <w:t xml:space="preserve">Provide support to establish feedback, complaints and response mechanism across communities of implementation to ensure programmatic and operational decisions are informed by local perspectives and </w:t>
            </w:r>
            <w:r w:rsidR="00372D2B" w:rsidRPr="00F45F02">
              <w:rPr>
                <w:rFonts w:ascii="Aptos" w:eastAsiaTheme="minorHAnsi" w:hAnsi="Aptos" w:cs="Open Sans"/>
                <w:color w:val="auto"/>
                <w:sz w:val="22"/>
                <w:szCs w:val="22"/>
                <w14:ligatures w14:val="standardContextual"/>
              </w:rPr>
              <w:t>priorities and</w:t>
            </w:r>
            <w:r w:rsidRPr="00F45F02">
              <w:rPr>
                <w:rFonts w:ascii="Aptos" w:eastAsiaTheme="minorHAnsi" w:hAnsi="Aptos" w:cs="Open Sans"/>
                <w:color w:val="auto"/>
                <w:sz w:val="22"/>
                <w:szCs w:val="22"/>
                <w14:ligatures w14:val="standardContextual"/>
              </w:rPr>
              <w:t xml:space="preserve"> contribute to the protection of program participants at the LGA level</w:t>
            </w:r>
            <w:r w:rsidRPr="00F45F02">
              <w:rPr>
                <w:rFonts w:ascii="Aptos" w:hAnsi="Aptos" w:cs="Open Sans"/>
                <w:color w:val="auto"/>
                <w:sz w:val="22"/>
                <w:szCs w:val="22"/>
              </w:rPr>
              <w:t>.</w:t>
            </w:r>
          </w:p>
          <w:p w14:paraId="18C84D11" w14:textId="77777777" w:rsidR="00F45F02" w:rsidRDefault="00F45F02" w:rsidP="0098248E">
            <w:pPr>
              <w:shd w:val="clear" w:color="auto" w:fill="FFFFFF"/>
              <w:spacing w:line="240" w:lineRule="auto"/>
              <w:jc w:val="both"/>
              <w:rPr>
                <w:rFonts w:ascii="Aptos" w:eastAsia="Calibri" w:hAnsi="Aptos" w:cs="Open Sans"/>
                <w:b/>
                <w:bCs/>
                <w:sz w:val="22"/>
                <w:szCs w:val="22"/>
              </w:rPr>
            </w:pPr>
          </w:p>
          <w:p w14:paraId="1D5F378A" w14:textId="7A36863A" w:rsidR="0098248E" w:rsidRPr="00F45F02" w:rsidRDefault="0098248E" w:rsidP="0098248E">
            <w:pPr>
              <w:shd w:val="clear" w:color="auto" w:fill="FFFFFF"/>
              <w:spacing w:line="240" w:lineRule="auto"/>
              <w:jc w:val="both"/>
              <w:rPr>
                <w:rFonts w:ascii="Aptos" w:eastAsia="Calibri" w:hAnsi="Aptos" w:cs="Open Sans"/>
                <w:sz w:val="22"/>
                <w:szCs w:val="22"/>
                <w:lang w:val="en-IE"/>
              </w:rPr>
            </w:pPr>
            <w:r w:rsidRPr="00F45F02">
              <w:rPr>
                <w:rFonts w:ascii="Aptos" w:eastAsia="Calibri" w:hAnsi="Aptos" w:cs="Open Sans"/>
                <w:b/>
                <w:bCs/>
                <w:sz w:val="22"/>
                <w:szCs w:val="22"/>
              </w:rPr>
              <w:t>Accountability</w:t>
            </w:r>
            <w:r w:rsidRPr="00F45F02">
              <w:rPr>
                <w:rFonts w:ascii="Aptos" w:eastAsia="Calibri" w:hAnsi="Aptos" w:cs="Open Sans"/>
                <w:sz w:val="22"/>
                <w:szCs w:val="22"/>
                <w:lang w:val="en-IE"/>
              </w:rPr>
              <w:t> </w:t>
            </w:r>
          </w:p>
          <w:p w14:paraId="68E2611A" w14:textId="77777777" w:rsidR="0098248E" w:rsidRPr="00F45F02" w:rsidRDefault="0098248E" w:rsidP="0098248E">
            <w:pPr>
              <w:shd w:val="clear" w:color="auto" w:fill="FFFFFF"/>
              <w:spacing w:line="240" w:lineRule="auto"/>
              <w:jc w:val="both"/>
              <w:rPr>
                <w:rFonts w:ascii="Aptos" w:eastAsia="Calibri" w:hAnsi="Aptos" w:cs="Open Sans"/>
                <w:sz w:val="22"/>
                <w:szCs w:val="22"/>
                <w:lang w:val="en-IE"/>
              </w:rPr>
            </w:pPr>
            <w:r w:rsidRPr="00F45F02">
              <w:rPr>
                <w:rFonts w:ascii="Aptos" w:eastAsia="Calibri" w:hAnsi="Aptos" w:cs="Open Sans"/>
                <w:sz w:val="22"/>
                <w:szCs w:val="22"/>
              </w:rPr>
              <w:t>In line with Self Help Africa’s commitments under the Core Humanitarian Standard (CHS), the job holder will</w:t>
            </w:r>
            <w:r w:rsidRPr="00F45F02">
              <w:rPr>
                <w:rFonts w:ascii="Aptos" w:eastAsia="Calibri" w:hAnsi="Aptos" w:cs="Open Sans"/>
                <w:sz w:val="22"/>
                <w:szCs w:val="22"/>
                <w:lang w:val="en-IE"/>
              </w:rPr>
              <w:t>: </w:t>
            </w:r>
          </w:p>
          <w:p w14:paraId="4FB41695" w14:textId="26CE008B" w:rsidR="0098248E" w:rsidRPr="00F45F02"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F45F02">
              <w:rPr>
                <w:rFonts w:ascii="Aptos" w:eastAsia="Calibri" w:hAnsi="Aptos" w:cs="Open Sans"/>
                <w:sz w:val="22"/>
                <w:szCs w:val="22"/>
              </w:rPr>
              <w:t>actively promote meaningful community participation and consultation at all stages of the project cycle (planning, implementation, M&amp;E)</w:t>
            </w:r>
            <w:r w:rsidR="00F45F02">
              <w:rPr>
                <w:rFonts w:ascii="Aptos" w:eastAsia="Calibri" w:hAnsi="Aptos" w:cs="Open Sans"/>
                <w:sz w:val="22"/>
                <w:szCs w:val="22"/>
                <w:lang w:val="en-IE"/>
              </w:rPr>
              <w:t>.</w:t>
            </w:r>
          </w:p>
          <w:p w14:paraId="41AF10D3" w14:textId="2B45B967" w:rsidR="0098248E" w:rsidRPr="00F45F02"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F45F02">
              <w:rPr>
                <w:rFonts w:ascii="Aptos" w:eastAsia="Calibri" w:hAnsi="Aptos" w:cs="Open Sans"/>
                <w:sz w:val="22"/>
                <w:szCs w:val="22"/>
              </w:rPr>
              <w:t>work with </w:t>
            </w:r>
            <w:r w:rsidRPr="00F45F02">
              <w:rPr>
                <w:rFonts w:ascii="Aptos" w:eastAsia="Calibri" w:hAnsi="Aptos" w:cs="Open Sans"/>
                <w:sz w:val="22"/>
                <w:szCs w:val="22"/>
                <w:lang w:val="en-IE"/>
              </w:rPr>
              <w:t>relevant colleagues to ensure that the Community Feedback and Response Mechanism (CFRM) is functional and accessible, that feedback and complaints are welcomed and addressed</w:t>
            </w:r>
            <w:r w:rsidR="00F45F02">
              <w:rPr>
                <w:rFonts w:ascii="Aptos" w:eastAsia="Calibri" w:hAnsi="Aptos" w:cs="Open Sans"/>
                <w:sz w:val="22"/>
                <w:szCs w:val="22"/>
                <w:lang w:val="en-IE"/>
              </w:rPr>
              <w:t>.</w:t>
            </w:r>
          </w:p>
          <w:p w14:paraId="7E481F42" w14:textId="2085A246" w:rsidR="0098248E" w:rsidRPr="00F45F02" w:rsidRDefault="0098248E" w:rsidP="0098248E">
            <w:pPr>
              <w:numPr>
                <w:ilvl w:val="0"/>
                <w:numId w:val="35"/>
              </w:numPr>
              <w:shd w:val="clear" w:color="auto" w:fill="FFFFFF"/>
              <w:spacing w:line="240" w:lineRule="auto"/>
              <w:jc w:val="both"/>
              <w:rPr>
                <w:rFonts w:ascii="Aptos" w:eastAsia="Calibri" w:hAnsi="Aptos" w:cs="Open Sans"/>
                <w:sz w:val="22"/>
                <w:szCs w:val="22"/>
                <w:lang w:val="en-IE"/>
              </w:rPr>
            </w:pPr>
            <w:r w:rsidRPr="00F45F02">
              <w:rPr>
                <w:rFonts w:ascii="Aptos" w:eastAsia="Calibri" w:hAnsi="Aptos" w:cs="Open Sans"/>
                <w:sz w:val="22"/>
                <w:szCs w:val="22"/>
              </w:rPr>
              <w:t>work with </w:t>
            </w:r>
            <w:r w:rsidRPr="00F45F02">
              <w:rPr>
                <w:rFonts w:ascii="Aptos" w:eastAsia="Calibri" w:hAnsi="Aptos" w:cs="Open Sans"/>
                <w:sz w:val="22"/>
                <w:szCs w:val="22"/>
                <w:lang w:val="en-IE"/>
              </w:rPr>
              <w:t>relevant colleagues to ensure that information about CFRM, safeguarding and expected staff behaviour is disseminated among programme participants and communities. </w:t>
            </w:r>
          </w:p>
        </w:tc>
      </w:tr>
      <w:tr w:rsidR="0098248E" w:rsidRPr="00F45F02" w14:paraId="2E711F2F" w14:textId="77777777" w:rsidTr="00281990">
        <w:tc>
          <w:tcPr>
            <w:tcW w:w="1105" w:type="pct"/>
          </w:tcPr>
          <w:p w14:paraId="6D689093" w14:textId="02CD4D68" w:rsidR="0098248E" w:rsidRPr="00F45F02" w:rsidRDefault="0098248E" w:rsidP="0098248E">
            <w:pPr>
              <w:spacing w:line="240" w:lineRule="auto"/>
              <w:rPr>
                <w:rFonts w:ascii="Aptos" w:hAnsi="Aptos" w:cstheme="minorHAnsi"/>
                <w:b/>
                <w:sz w:val="22"/>
                <w:szCs w:val="22"/>
              </w:rPr>
            </w:pPr>
            <w:r w:rsidRPr="00F45F02">
              <w:rPr>
                <w:rFonts w:ascii="Aptos" w:hAnsi="Aptos" w:cstheme="minorHAnsi"/>
                <w:b/>
                <w:sz w:val="22"/>
                <w:szCs w:val="22"/>
              </w:rPr>
              <w:lastRenderedPageBreak/>
              <w:t>Key Relationships</w:t>
            </w:r>
          </w:p>
        </w:tc>
        <w:tc>
          <w:tcPr>
            <w:tcW w:w="3895" w:type="pct"/>
          </w:tcPr>
          <w:p w14:paraId="1EB42421" w14:textId="3F85AB0E" w:rsidR="0098248E" w:rsidRPr="00F45F02" w:rsidRDefault="0098248E" w:rsidP="0098248E">
            <w:pPr>
              <w:shd w:val="clear" w:color="auto" w:fill="FFFFFF"/>
              <w:spacing w:line="240" w:lineRule="auto"/>
              <w:jc w:val="both"/>
              <w:rPr>
                <w:rFonts w:ascii="Aptos" w:hAnsi="Aptos" w:cs="Open Sans"/>
                <w:color w:val="auto"/>
                <w:sz w:val="22"/>
                <w:szCs w:val="22"/>
                <w:shd w:val="clear" w:color="auto" w:fill="FFFFFF"/>
                <w:lang w:val="en-US"/>
              </w:rPr>
            </w:pPr>
            <w:r w:rsidRPr="00F45F02">
              <w:rPr>
                <w:rFonts w:ascii="Aptos" w:eastAsiaTheme="majorEastAsia" w:hAnsi="Aptos" w:cs="Open Sans"/>
                <w:b/>
                <w:bCs/>
                <w:color w:val="auto"/>
                <w:sz w:val="22"/>
                <w:szCs w:val="22"/>
                <w:shd w:val="clear" w:color="auto" w:fill="FFFFFF"/>
                <w:lang w:val="en-US"/>
              </w:rPr>
              <w:t xml:space="preserve">Internal: </w:t>
            </w:r>
            <w:proofErr w:type="spellStart"/>
            <w:r w:rsidRPr="00F45F02">
              <w:rPr>
                <w:rFonts w:ascii="Aptos" w:hAnsi="Aptos" w:cs="Open Sans"/>
                <w:color w:val="auto"/>
                <w:sz w:val="22"/>
                <w:szCs w:val="22"/>
                <w:shd w:val="clear" w:color="auto" w:fill="FFFFFF"/>
                <w:lang w:val="en-US"/>
              </w:rPr>
              <w:t>Programme</w:t>
            </w:r>
            <w:proofErr w:type="spellEnd"/>
            <w:r w:rsidRPr="00F45F02">
              <w:rPr>
                <w:rFonts w:ascii="Aptos" w:hAnsi="Aptos" w:cs="Open Sans"/>
                <w:color w:val="auto"/>
                <w:sz w:val="22"/>
                <w:szCs w:val="22"/>
                <w:shd w:val="clear" w:color="auto" w:fill="FFFFFF"/>
                <w:lang w:val="en-US"/>
              </w:rPr>
              <w:t>, Monitoring, Evaluation &amp; Learning, Finance &amp; Admin,</w:t>
            </w:r>
            <w:r w:rsidR="00CD5E86" w:rsidRPr="00F45F02">
              <w:rPr>
                <w:rFonts w:ascii="Aptos" w:hAnsi="Aptos" w:cs="Open Sans"/>
                <w:color w:val="auto"/>
                <w:sz w:val="22"/>
                <w:szCs w:val="22"/>
                <w:shd w:val="clear" w:color="auto" w:fill="FFFFFF"/>
                <w:lang w:val="en-US"/>
              </w:rPr>
              <w:t xml:space="preserve"> Procurement,</w:t>
            </w:r>
            <w:r w:rsidRPr="00F45F02">
              <w:rPr>
                <w:rFonts w:ascii="Aptos" w:hAnsi="Aptos" w:cs="Open Sans"/>
                <w:color w:val="auto"/>
                <w:sz w:val="22"/>
                <w:szCs w:val="22"/>
                <w:shd w:val="clear" w:color="auto" w:fill="FFFFFF"/>
                <w:lang w:val="en-US"/>
              </w:rPr>
              <w:t xml:space="preserve"> HR &amp; Admin, Security and Communications teams.</w:t>
            </w:r>
          </w:p>
          <w:p w14:paraId="6AEE7CF9" w14:textId="77777777" w:rsidR="0098248E" w:rsidRPr="00F45F02" w:rsidRDefault="0098248E" w:rsidP="0098248E">
            <w:pPr>
              <w:shd w:val="clear" w:color="auto" w:fill="FFFFFF"/>
              <w:spacing w:line="240" w:lineRule="auto"/>
              <w:jc w:val="both"/>
              <w:rPr>
                <w:rFonts w:ascii="Aptos" w:hAnsi="Aptos" w:cs="Open Sans"/>
                <w:b/>
                <w:bCs/>
                <w:color w:val="auto"/>
                <w:sz w:val="22"/>
                <w:szCs w:val="22"/>
                <w:shd w:val="clear" w:color="auto" w:fill="FFFFFF"/>
                <w:lang w:val="en-US"/>
              </w:rPr>
            </w:pPr>
          </w:p>
          <w:p w14:paraId="5F7F3716" w14:textId="143A75F3" w:rsidR="0098248E" w:rsidRPr="00F45F02" w:rsidRDefault="0098248E" w:rsidP="0098248E">
            <w:pPr>
              <w:autoSpaceDE w:val="0"/>
              <w:autoSpaceDN w:val="0"/>
              <w:adjustRightInd w:val="0"/>
              <w:spacing w:line="240" w:lineRule="auto"/>
              <w:rPr>
                <w:rFonts w:ascii="Aptos" w:eastAsiaTheme="majorEastAsia" w:hAnsi="Aptos" w:cs="Open Sans"/>
                <w:b/>
                <w:color w:val="auto"/>
                <w:sz w:val="22"/>
                <w:szCs w:val="22"/>
                <w:shd w:val="clear" w:color="auto" w:fill="FFFFFF"/>
                <w:lang w:val="en-US"/>
              </w:rPr>
            </w:pPr>
            <w:r w:rsidRPr="00F45F02">
              <w:rPr>
                <w:rFonts w:ascii="Aptos" w:eastAsiaTheme="majorEastAsia" w:hAnsi="Aptos" w:cs="Open Sans"/>
                <w:b/>
                <w:bCs/>
                <w:color w:val="auto"/>
                <w:sz w:val="22"/>
                <w:szCs w:val="22"/>
                <w:shd w:val="clear" w:color="auto" w:fill="FFFFFF"/>
                <w:lang w:val="en-US"/>
              </w:rPr>
              <w:t>External</w:t>
            </w:r>
            <w:r w:rsidRPr="00F45F02">
              <w:rPr>
                <w:rFonts w:ascii="Aptos" w:eastAsiaTheme="majorEastAsia" w:hAnsi="Aptos" w:cs="Open Sans"/>
                <w:color w:val="auto"/>
                <w:sz w:val="22"/>
                <w:szCs w:val="22"/>
                <w:shd w:val="clear" w:color="auto" w:fill="FFFFFF"/>
                <w:lang w:val="en-US"/>
              </w:rPr>
              <w:t xml:space="preserve">: </w:t>
            </w:r>
            <w:r w:rsidR="00CD5E86" w:rsidRPr="00F45F02">
              <w:rPr>
                <w:rFonts w:ascii="Aptos" w:eastAsiaTheme="majorEastAsia" w:hAnsi="Aptos" w:cs="Open Sans"/>
                <w:color w:val="auto"/>
                <w:sz w:val="22"/>
                <w:szCs w:val="22"/>
                <w:shd w:val="clear" w:color="auto" w:fill="FFFFFF"/>
                <w:lang w:val="en-US"/>
              </w:rPr>
              <w:t>LGA WASH Unit and other stakeholders</w:t>
            </w:r>
            <w:r w:rsidR="00F45F02">
              <w:rPr>
                <w:rFonts w:ascii="Aptos" w:eastAsiaTheme="majorEastAsia" w:hAnsi="Aptos" w:cs="Open Sans"/>
                <w:color w:val="auto"/>
                <w:sz w:val="22"/>
                <w:szCs w:val="22"/>
                <w:shd w:val="clear" w:color="auto" w:fill="FFFFFF"/>
                <w:lang w:val="en-US"/>
              </w:rPr>
              <w:t>.</w:t>
            </w:r>
          </w:p>
        </w:tc>
      </w:tr>
      <w:tr w:rsidR="0098248E" w:rsidRPr="00F45F02" w14:paraId="6E36ADA4" w14:textId="77777777" w:rsidTr="00281990">
        <w:tc>
          <w:tcPr>
            <w:tcW w:w="1105" w:type="pct"/>
          </w:tcPr>
          <w:p w14:paraId="4DC43CAD" w14:textId="42B05567" w:rsidR="0098248E" w:rsidRPr="00F45F02" w:rsidRDefault="0098248E" w:rsidP="0098248E">
            <w:pPr>
              <w:spacing w:line="240" w:lineRule="auto"/>
              <w:rPr>
                <w:rFonts w:ascii="Aptos" w:hAnsi="Aptos" w:cstheme="minorHAnsi"/>
                <w:b/>
                <w:sz w:val="22"/>
                <w:szCs w:val="22"/>
              </w:rPr>
            </w:pPr>
            <w:r w:rsidRPr="00F45F02">
              <w:rPr>
                <w:rFonts w:ascii="Aptos" w:hAnsi="Aptos" w:cstheme="minorHAnsi"/>
                <w:b/>
                <w:sz w:val="22"/>
                <w:szCs w:val="22"/>
              </w:rPr>
              <w:t>Knowledge, Experience and Other Requirements</w:t>
            </w:r>
          </w:p>
        </w:tc>
        <w:tc>
          <w:tcPr>
            <w:tcW w:w="3895" w:type="pct"/>
          </w:tcPr>
          <w:p w14:paraId="696F3642" w14:textId="541E3B74" w:rsidR="0098248E" w:rsidRPr="00F45F02" w:rsidRDefault="0098248E" w:rsidP="0098248E">
            <w:pPr>
              <w:pStyle w:val="NoSpacing"/>
              <w:spacing w:line="276" w:lineRule="auto"/>
              <w:jc w:val="both"/>
              <w:rPr>
                <w:rFonts w:ascii="Aptos" w:hAnsi="Aptos" w:cs="Open Sans"/>
                <w:b/>
                <w:bCs/>
                <w:sz w:val="22"/>
                <w:szCs w:val="22"/>
                <w:lang w:val="en-GB"/>
              </w:rPr>
            </w:pPr>
            <w:r w:rsidRPr="00F45F02">
              <w:rPr>
                <w:rFonts w:ascii="Aptos" w:hAnsi="Aptos" w:cs="Open Sans"/>
                <w:b/>
                <w:bCs/>
                <w:sz w:val="22"/>
                <w:szCs w:val="22"/>
                <w:lang w:val="en-GB"/>
              </w:rPr>
              <w:t>Educational qualifications and requirements</w:t>
            </w:r>
          </w:p>
          <w:p w14:paraId="75331292" w14:textId="351F5E90" w:rsidR="00F45F02" w:rsidRPr="00F45F02" w:rsidRDefault="00BF4AAF"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Pr>
                <w:rFonts w:ascii="Aptos" w:hAnsi="Aptos" w:cstheme="minorHAnsi"/>
                <w:sz w:val="22"/>
                <w:szCs w:val="22"/>
              </w:rPr>
              <w:t xml:space="preserve">University degree in </w:t>
            </w:r>
            <w:r w:rsidR="00F45F02" w:rsidRPr="00F45F02">
              <w:rPr>
                <w:rFonts w:ascii="Aptos" w:hAnsi="Aptos" w:cstheme="minorHAnsi"/>
                <w:sz w:val="22"/>
                <w:szCs w:val="22"/>
              </w:rPr>
              <w:t>Water &amp; Sanitation Engineering, Geology, Rural Development, Public Health, Social Sciences or any field related to WASH</w:t>
            </w:r>
          </w:p>
          <w:p w14:paraId="435C524A"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 xml:space="preserve">ICT skills, and proficient in using MS Office. </w:t>
            </w:r>
          </w:p>
          <w:p w14:paraId="1E277A3B" w14:textId="77777777" w:rsidR="00BF4AAF" w:rsidRPr="00F45F02" w:rsidRDefault="00BF4AAF" w:rsidP="00BF4AAF">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 xml:space="preserve">At least </w:t>
            </w:r>
            <w:r>
              <w:rPr>
                <w:rFonts w:ascii="Aptos" w:hAnsi="Aptos" w:cstheme="minorHAnsi"/>
                <w:sz w:val="22"/>
                <w:szCs w:val="22"/>
              </w:rPr>
              <w:t>4</w:t>
            </w:r>
            <w:r w:rsidRPr="00F45F02">
              <w:rPr>
                <w:rFonts w:ascii="Aptos" w:hAnsi="Aptos" w:cstheme="minorHAnsi"/>
                <w:sz w:val="22"/>
                <w:szCs w:val="22"/>
              </w:rPr>
              <w:t xml:space="preserve"> years’ working experience with INGO/NGO in a similar or equivalent position.</w:t>
            </w:r>
          </w:p>
          <w:p w14:paraId="1B0D6C4D" w14:textId="21204AA6"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 xml:space="preserve">Knowledge of </w:t>
            </w:r>
            <w:proofErr w:type="spellStart"/>
            <w:r w:rsidRPr="00F45F02">
              <w:rPr>
                <w:rFonts w:ascii="Aptos" w:hAnsi="Aptos" w:cstheme="minorHAnsi"/>
                <w:sz w:val="22"/>
                <w:szCs w:val="22"/>
              </w:rPr>
              <w:t>mWater</w:t>
            </w:r>
            <w:proofErr w:type="spellEnd"/>
            <w:r w:rsidRPr="00F45F02">
              <w:rPr>
                <w:rFonts w:ascii="Aptos" w:hAnsi="Aptos" w:cstheme="minorHAnsi"/>
                <w:sz w:val="22"/>
                <w:szCs w:val="22"/>
              </w:rPr>
              <w:t>, Kobo and other monitoring tools used by Government (WASH IMS) is required.</w:t>
            </w:r>
          </w:p>
          <w:p w14:paraId="21463EB8" w14:textId="53A0DE13" w:rsidR="0098248E" w:rsidRPr="00F45F02" w:rsidRDefault="0098248E" w:rsidP="0098248E">
            <w:pPr>
              <w:pStyle w:val="NoSpacing"/>
              <w:jc w:val="both"/>
              <w:rPr>
                <w:rFonts w:ascii="Aptos" w:hAnsi="Aptos" w:cs="Open Sans"/>
                <w:b/>
                <w:bCs/>
                <w:sz w:val="22"/>
                <w:szCs w:val="22"/>
                <w:lang w:val="en-GB"/>
              </w:rPr>
            </w:pPr>
            <w:r w:rsidRPr="00F45F02">
              <w:rPr>
                <w:rFonts w:ascii="Aptos" w:hAnsi="Aptos" w:cs="Open Sans"/>
                <w:b/>
                <w:bCs/>
                <w:sz w:val="22"/>
                <w:szCs w:val="22"/>
                <w:lang w:val="en-GB"/>
              </w:rPr>
              <w:t>Experience and Skills</w:t>
            </w:r>
          </w:p>
          <w:p w14:paraId="1BD1BAF6"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 xml:space="preserve">Experience in the field of WASH systems strengthening, Village Level Operations and Maintenance (VLOM). </w:t>
            </w:r>
          </w:p>
          <w:p w14:paraId="57FE1D72"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Strong expertise in hand pump maintenance and rehabilitation</w:t>
            </w:r>
          </w:p>
          <w:p w14:paraId="4ABC9374"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Experience in development of high standard SBCC and IEC material, training module, and promotional material.</w:t>
            </w:r>
          </w:p>
          <w:p w14:paraId="3F719857"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lastRenderedPageBreak/>
              <w:t>Experience in community development especially empowerment and leadership development of community groups.</w:t>
            </w:r>
          </w:p>
          <w:p w14:paraId="03EE1B39" w14:textId="4B52D241"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Proven experience with project requiring strong M&amp;E</w:t>
            </w:r>
            <w:r>
              <w:rPr>
                <w:rFonts w:ascii="Aptos" w:hAnsi="Aptos" w:cstheme="minorHAnsi"/>
                <w:sz w:val="22"/>
                <w:szCs w:val="22"/>
              </w:rPr>
              <w:t>.</w:t>
            </w:r>
          </w:p>
          <w:p w14:paraId="60971679" w14:textId="77777777" w:rsid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Experience in working with culturally diverse teams.</w:t>
            </w:r>
          </w:p>
          <w:p w14:paraId="1C449D66" w14:textId="77777777" w:rsidR="00BF4AAF" w:rsidRDefault="00BF4AAF" w:rsidP="00BF4AAF">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Excellent interpersonal skills.</w:t>
            </w:r>
          </w:p>
          <w:p w14:paraId="73C58E99" w14:textId="77777777" w:rsidR="00BF4AAF" w:rsidRPr="00F45F02" w:rsidRDefault="00BF4AAF" w:rsidP="00BF4AAF">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Ability to work under pressure.</w:t>
            </w:r>
          </w:p>
          <w:p w14:paraId="703BB246" w14:textId="77777777" w:rsidR="00BF4AAF" w:rsidRPr="00F45F02" w:rsidRDefault="00BF4AAF" w:rsidP="00BF4AAF">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Effective communication, problem solving and decision-making skills.</w:t>
            </w:r>
          </w:p>
          <w:p w14:paraId="1F4605B6" w14:textId="4358EE6A"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Understanding of WASH service delivery models</w:t>
            </w:r>
            <w:r>
              <w:rPr>
                <w:rFonts w:ascii="Aptos" w:hAnsi="Aptos" w:cstheme="minorHAnsi"/>
                <w:sz w:val="22"/>
                <w:szCs w:val="22"/>
              </w:rPr>
              <w:t>.</w:t>
            </w:r>
          </w:p>
          <w:p w14:paraId="5C55E438" w14:textId="45BF3A70"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Understanding of Village Level Operation and Maintenance (VLOM)</w:t>
            </w:r>
            <w:r>
              <w:rPr>
                <w:rFonts w:ascii="Aptos" w:hAnsi="Aptos" w:cstheme="minorHAnsi"/>
                <w:sz w:val="22"/>
                <w:szCs w:val="22"/>
              </w:rPr>
              <w:t>.</w:t>
            </w:r>
          </w:p>
          <w:p w14:paraId="66210EA9" w14:textId="5431C409"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Monitoring and evaluation</w:t>
            </w:r>
            <w:r>
              <w:rPr>
                <w:rFonts w:ascii="Aptos" w:hAnsi="Aptos" w:cstheme="minorHAnsi"/>
                <w:sz w:val="22"/>
                <w:szCs w:val="22"/>
              </w:rPr>
              <w:t>.</w:t>
            </w:r>
          </w:p>
          <w:p w14:paraId="1D3C4CD4"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Communication, networking, facilitation and community mobilisation.</w:t>
            </w:r>
          </w:p>
          <w:p w14:paraId="2D5C15EB" w14:textId="77777777" w:rsidR="00F45F02" w:rsidRPr="00F45F02" w:rsidRDefault="00F45F02" w:rsidP="00F45F02">
            <w:pPr>
              <w:pStyle w:val="ListParagraph"/>
              <w:numPr>
                <w:ilvl w:val="0"/>
                <w:numId w:val="36"/>
              </w:numPr>
              <w:tabs>
                <w:tab w:val="num" w:pos="720"/>
              </w:tabs>
              <w:spacing w:after="200" w:line="276" w:lineRule="auto"/>
              <w:ind w:left="360"/>
              <w:contextualSpacing/>
              <w:jc w:val="both"/>
              <w:rPr>
                <w:rFonts w:ascii="Aptos" w:hAnsi="Aptos" w:cstheme="minorHAnsi"/>
                <w:sz w:val="22"/>
                <w:szCs w:val="22"/>
              </w:rPr>
            </w:pPr>
            <w:r w:rsidRPr="00F45F02">
              <w:rPr>
                <w:rFonts w:ascii="Aptos" w:hAnsi="Aptos" w:cstheme="minorHAnsi"/>
                <w:sz w:val="22"/>
                <w:szCs w:val="22"/>
              </w:rPr>
              <w:t>Reporting and documentation.</w:t>
            </w:r>
          </w:p>
          <w:p w14:paraId="53018DE1" w14:textId="77777777" w:rsidR="0098248E" w:rsidRPr="00F45F02" w:rsidRDefault="0098248E" w:rsidP="0098248E">
            <w:pPr>
              <w:pStyle w:val="Default"/>
              <w:jc w:val="both"/>
              <w:rPr>
                <w:rFonts w:ascii="Aptos" w:hAnsi="Aptos"/>
                <w:b/>
                <w:bCs/>
                <w:color w:val="auto"/>
                <w:sz w:val="22"/>
                <w:szCs w:val="22"/>
                <w:lang w:eastAsia="de-DE"/>
              </w:rPr>
            </w:pPr>
            <w:r w:rsidRPr="00F45F02">
              <w:rPr>
                <w:rFonts w:ascii="Aptos" w:hAnsi="Aptos"/>
                <w:b/>
                <w:bCs/>
                <w:color w:val="auto"/>
                <w:sz w:val="22"/>
                <w:szCs w:val="22"/>
                <w:lang w:eastAsia="de-DE"/>
              </w:rPr>
              <w:t xml:space="preserve">Desirable </w:t>
            </w:r>
          </w:p>
          <w:p w14:paraId="7DACE34D" w14:textId="22EE188F" w:rsidR="0098248E" w:rsidRPr="00F45F02" w:rsidRDefault="0098248E" w:rsidP="0098248E">
            <w:pPr>
              <w:pStyle w:val="Default"/>
              <w:jc w:val="both"/>
              <w:rPr>
                <w:rFonts w:ascii="Aptos" w:hAnsi="Aptos"/>
                <w:color w:val="auto"/>
                <w:sz w:val="22"/>
                <w:szCs w:val="22"/>
                <w:lang w:eastAsia="de-DE"/>
              </w:rPr>
            </w:pPr>
            <w:r w:rsidRPr="00F45F02">
              <w:rPr>
                <w:rFonts w:ascii="Aptos" w:hAnsi="Aptos"/>
                <w:b/>
                <w:bCs/>
                <w:color w:val="auto"/>
                <w:sz w:val="22"/>
                <w:szCs w:val="22"/>
                <w:lang w:eastAsia="de-DE"/>
              </w:rPr>
              <w:t xml:space="preserve">• </w:t>
            </w:r>
            <w:r w:rsidR="00253883" w:rsidRPr="00F45F02">
              <w:rPr>
                <w:rFonts w:ascii="Aptos" w:hAnsi="Aptos"/>
                <w:b/>
                <w:bCs/>
                <w:color w:val="auto"/>
                <w:sz w:val="22"/>
                <w:szCs w:val="22"/>
                <w:lang w:eastAsia="de-DE"/>
              </w:rPr>
              <w:t xml:space="preserve">   </w:t>
            </w:r>
            <w:r w:rsidRPr="00F45F02">
              <w:rPr>
                <w:rFonts w:ascii="Aptos" w:hAnsi="Aptos"/>
                <w:color w:val="auto"/>
                <w:sz w:val="22"/>
                <w:szCs w:val="22"/>
                <w:lang w:eastAsia="de-DE"/>
              </w:rPr>
              <w:t xml:space="preserve">Gender and intercultural sensitivity </w:t>
            </w:r>
          </w:p>
          <w:p w14:paraId="6C98F6C2" w14:textId="68C269D1" w:rsidR="0098248E" w:rsidRPr="00F45F02" w:rsidRDefault="0098248E" w:rsidP="0098248E">
            <w:pPr>
              <w:pStyle w:val="Default"/>
              <w:jc w:val="both"/>
              <w:rPr>
                <w:rFonts w:ascii="Aptos" w:hAnsi="Aptos"/>
                <w:color w:val="auto"/>
                <w:sz w:val="22"/>
                <w:szCs w:val="22"/>
                <w:lang w:eastAsia="de-DE"/>
              </w:rPr>
            </w:pPr>
            <w:r w:rsidRPr="00F45F02">
              <w:rPr>
                <w:rFonts w:ascii="Aptos" w:hAnsi="Aptos"/>
                <w:b/>
                <w:bCs/>
                <w:color w:val="auto"/>
                <w:sz w:val="22"/>
                <w:szCs w:val="22"/>
                <w:lang w:eastAsia="de-DE"/>
              </w:rPr>
              <w:t>•</w:t>
            </w:r>
            <w:r w:rsidR="00253883" w:rsidRPr="00F45F02">
              <w:rPr>
                <w:rFonts w:ascii="Aptos" w:hAnsi="Aptos"/>
                <w:b/>
                <w:bCs/>
                <w:color w:val="auto"/>
                <w:sz w:val="22"/>
                <w:szCs w:val="22"/>
                <w:lang w:eastAsia="de-DE"/>
              </w:rPr>
              <w:t xml:space="preserve">   </w:t>
            </w:r>
            <w:r w:rsidRPr="00F45F02">
              <w:rPr>
                <w:rFonts w:ascii="Aptos" w:hAnsi="Aptos"/>
                <w:color w:val="auto"/>
                <w:sz w:val="22"/>
                <w:szCs w:val="22"/>
                <w:lang w:eastAsia="de-DE"/>
              </w:rPr>
              <w:t xml:space="preserve"> Positive outlook and team spirit </w:t>
            </w:r>
          </w:p>
          <w:p w14:paraId="433F5EFF" w14:textId="25610346" w:rsidR="0098248E" w:rsidRPr="00F45F02" w:rsidRDefault="0098248E" w:rsidP="0098248E">
            <w:pPr>
              <w:pStyle w:val="Default"/>
              <w:jc w:val="both"/>
              <w:rPr>
                <w:rFonts w:ascii="Aptos" w:hAnsi="Aptos"/>
                <w:color w:val="auto"/>
                <w:sz w:val="22"/>
                <w:szCs w:val="22"/>
                <w:lang w:eastAsia="de-DE"/>
              </w:rPr>
            </w:pPr>
            <w:r w:rsidRPr="00F45F02">
              <w:rPr>
                <w:rFonts w:ascii="Aptos" w:hAnsi="Aptos"/>
                <w:b/>
                <w:bCs/>
                <w:color w:val="auto"/>
                <w:sz w:val="22"/>
                <w:szCs w:val="22"/>
                <w:lang w:eastAsia="de-DE"/>
              </w:rPr>
              <w:t>•</w:t>
            </w:r>
            <w:r w:rsidR="00253883" w:rsidRPr="00F45F02">
              <w:rPr>
                <w:rFonts w:ascii="Aptos" w:hAnsi="Aptos"/>
                <w:b/>
                <w:bCs/>
                <w:color w:val="auto"/>
                <w:sz w:val="22"/>
                <w:szCs w:val="22"/>
                <w:lang w:eastAsia="de-DE"/>
              </w:rPr>
              <w:t xml:space="preserve">   </w:t>
            </w:r>
            <w:r w:rsidRPr="00F45F02">
              <w:rPr>
                <w:rFonts w:ascii="Aptos" w:hAnsi="Aptos"/>
                <w:color w:val="auto"/>
                <w:sz w:val="22"/>
                <w:szCs w:val="22"/>
                <w:lang w:eastAsia="de-DE"/>
              </w:rPr>
              <w:t xml:space="preserve"> Adaptable and responsive disposition relative to the demands of the </w:t>
            </w:r>
            <w:r w:rsidR="00253883" w:rsidRPr="00F45F02">
              <w:rPr>
                <w:rFonts w:ascii="Aptos" w:hAnsi="Aptos"/>
                <w:color w:val="auto"/>
                <w:sz w:val="22"/>
                <w:szCs w:val="22"/>
                <w:lang w:eastAsia="de-DE"/>
              </w:rPr>
              <w:t>t</w:t>
            </w:r>
            <w:r w:rsidRPr="00F45F02">
              <w:rPr>
                <w:rFonts w:ascii="Aptos" w:hAnsi="Aptos"/>
                <w:color w:val="auto"/>
                <w:sz w:val="22"/>
                <w:szCs w:val="22"/>
                <w:lang w:eastAsia="de-DE"/>
              </w:rPr>
              <w:t>ask.</w:t>
            </w:r>
          </w:p>
          <w:p w14:paraId="712C337A" w14:textId="77777777" w:rsidR="0098248E" w:rsidRPr="00F45F02" w:rsidRDefault="0098248E" w:rsidP="0098248E">
            <w:pPr>
              <w:pStyle w:val="Default"/>
              <w:jc w:val="both"/>
              <w:rPr>
                <w:rFonts w:ascii="Aptos" w:hAnsi="Aptos"/>
                <w:color w:val="auto"/>
                <w:sz w:val="22"/>
                <w:szCs w:val="22"/>
                <w:lang w:eastAsia="de-DE"/>
              </w:rPr>
            </w:pPr>
          </w:p>
          <w:p w14:paraId="47BFBD2A" w14:textId="77777777" w:rsidR="0098248E" w:rsidRPr="00F45F02" w:rsidRDefault="0098248E" w:rsidP="0098248E">
            <w:pPr>
              <w:pStyle w:val="NoSpacing"/>
              <w:jc w:val="both"/>
              <w:rPr>
                <w:rFonts w:ascii="Aptos" w:hAnsi="Aptos" w:cs="Open Sans"/>
                <w:b/>
                <w:bCs/>
                <w:sz w:val="22"/>
                <w:szCs w:val="22"/>
                <w:lang w:val="en-GB"/>
              </w:rPr>
            </w:pPr>
            <w:r w:rsidRPr="00F45F02">
              <w:rPr>
                <w:rFonts w:ascii="Aptos" w:hAnsi="Aptos" w:cs="Open Sans"/>
                <w:b/>
                <w:bCs/>
                <w:sz w:val="22"/>
                <w:szCs w:val="22"/>
                <w:lang w:val="en-GB"/>
              </w:rPr>
              <w:t xml:space="preserve">Language Requirements: </w:t>
            </w:r>
          </w:p>
          <w:p w14:paraId="7C589AC7" w14:textId="2C1844CF" w:rsidR="0098248E" w:rsidRPr="00F45F02" w:rsidRDefault="0098248E" w:rsidP="00CD5E86">
            <w:pPr>
              <w:pStyle w:val="NormalWeb"/>
              <w:spacing w:line="276" w:lineRule="auto"/>
              <w:textAlignment w:val="baseline"/>
              <w:rPr>
                <w:rFonts w:ascii="Aptos" w:hAnsi="Aptos" w:cs="Open Sans"/>
                <w:bCs/>
                <w:sz w:val="22"/>
                <w:szCs w:val="22"/>
              </w:rPr>
            </w:pPr>
            <w:r w:rsidRPr="00F45F02">
              <w:rPr>
                <w:rFonts w:ascii="Aptos" w:hAnsi="Aptos" w:cs="Open Sans"/>
                <w:bCs/>
                <w:sz w:val="22"/>
                <w:szCs w:val="22"/>
              </w:rPr>
              <w:t xml:space="preserve">Excellent written and oral proficiency in English and </w:t>
            </w:r>
            <w:r w:rsidR="00CD5E86" w:rsidRPr="00F45F02">
              <w:rPr>
                <w:rFonts w:ascii="Aptos" w:hAnsi="Aptos" w:cs="Open Sans"/>
                <w:bCs/>
                <w:sz w:val="22"/>
                <w:szCs w:val="22"/>
              </w:rPr>
              <w:t>relevant local language (</w:t>
            </w:r>
            <w:r w:rsidR="00D8557A">
              <w:rPr>
                <w:rFonts w:ascii="Aptos" w:hAnsi="Aptos" w:cs="Open Sans"/>
                <w:bCs/>
                <w:sz w:val="22"/>
                <w:szCs w:val="22"/>
              </w:rPr>
              <w:t>Hausa</w:t>
            </w:r>
            <w:r w:rsidR="00CD5E86" w:rsidRPr="00F45F02">
              <w:rPr>
                <w:rFonts w:ascii="Aptos" w:hAnsi="Aptos" w:cs="Open Sans"/>
                <w:bCs/>
                <w:sz w:val="22"/>
                <w:szCs w:val="22"/>
              </w:rPr>
              <w:t>) is required.</w:t>
            </w:r>
          </w:p>
        </w:tc>
      </w:tr>
    </w:tbl>
    <w:p w14:paraId="5DA34E2F" w14:textId="77777777" w:rsidR="00310FCC" w:rsidRPr="00F45F02" w:rsidRDefault="00310FCC" w:rsidP="00310FCC">
      <w:pPr>
        <w:ind w:left="357"/>
        <w:jc w:val="both"/>
        <w:rPr>
          <w:rFonts w:ascii="Aptos" w:hAnsi="Aptos" w:cstheme="minorHAnsi"/>
          <w:sz w:val="22"/>
          <w:szCs w:val="22"/>
        </w:rPr>
      </w:pPr>
    </w:p>
    <w:p w14:paraId="6DDB7456" w14:textId="77777777" w:rsidR="0098248E" w:rsidRPr="00F45F02" w:rsidRDefault="0098248E" w:rsidP="0098248E">
      <w:pPr>
        <w:spacing w:line="276" w:lineRule="auto"/>
        <w:rPr>
          <w:rFonts w:ascii="Aptos" w:hAnsi="Aptos" w:cs="Open Sans"/>
          <w:b/>
          <w:color w:val="auto"/>
          <w:sz w:val="22"/>
          <w:szCs w:val="22"/>
        </w:rPr>
      </w:pPr>
      <w:r w:rsidRPr="00F45F02">
        <w:rPr>
          <w:rFonts w:ascii="Aptos" w:hAnsi="Aptos" w:cs="Open Sans"/>
          <w:b/>
          <w:bCs/>
          <w:color w:val="auto"/>
          <w:sz w:val="22"/>
          <w:szCs w:val="22"/>
        </w:rPr>
        <w:t>Application Procedure:  </w:t>
      </w:r>
    </w:p>
    <w:p w14:paraId="170B0679" w14:textId="377ADF63" w:rsidR="0098248E" w:rsidRPr="00F45F02" w:rsidRDefault="0098248E" w:rsidP="0098248E">
      <w:pPr>
        <w:spacing w:line="276" w:lineRule="auto"/>
        <w:jc w:val="both"/>
        <w:rPr>
          <w:rFonts w:ascii="Aptos" w:hAnsi="Aptos" w:cs="Open Sans"/>
          <w:bCs/>
          <w:color w:val="auto"/>
          <w:sz w:val="22"/>
          <w:szCs w:val="22"/>
        </w:rPr>
      </w:pPr>
      <w:r w:rsidRPr="00F45F02">
        <w:rPr>
          <w:rFonts w:ascii="Aptos" w:hAnsi="Aptos" w:cs="Open Sans"/>
          <w:bCs/>
          <w:color w:val="auto"/>
          <w:sz w:val="22"/>
          <w:szCs w:val="22"/>
        </w:rPr>
        <w:t xml:space="preserve">Fill and send the attached Self Help Africa form and send your cover letter and CV in a single document (of not more than </w:t>
      </w:r>
      <w:r w:rsidRPr="00F45F02">
        <w:rPr>
          <w:rFonts w:ascii="Aptos" w:hAnsi="Aptos" w:cs="Open Sans"/>
          <w:b/>
          <w:color w:val="auto"/>
          <w:sz w:val="22"/>
          <w:szCs w:val="22"/>
        </w:rPr>
        <w:t>6 pages</w:t>
      </w:r>
      <w:r w:rsidRPr="00F45F02">
        <w:rPr>
          <w:rFonts w:ascii="Aptos" w:hAnsi="Aptos" w:cs="Open Sans"/>
          <w:bCs/>
          <w:color w:val="auto"/>
          <w:sz w:val="22"/>
          <w:szCs w:val="22"/>
        </w:rPr>
        <w:t xml:space="preserve">) to the link provided on the website. </w:t>
      </w:r>
    </w:p>
    <w:p w14:paraId="1D0413EB" w14:textId="77777777" w:rsidR="0098248E" w:rsidRPr="00F45F02" w:rsidRDefault="0098248E" w:rsidP="0098248E">
      <w:pPr>
        <w:spacing w:line="276" w:lineRule="auto"/>
        <w:jc w:val="both"/>
        <w:rPr>
          <w:rFonts w:ascii="Aptos" w:hAnsi="Aptos" w:cs="Open Sans"/>
          <w:bCs/>
          <w:color w:val="auto"/>
          <w:sz w:val="22"/>
          <w:szCs w:val="22"/>
        </w:rPr>
      </w:pPr>
      <w:r w:rsidRPr="00F45F02">
        <w:rPr>
          <w:rFonts w:ascii="Aptos" w:hAnsi="Aptos" w:cs="Open Sans"/>
          <w:bCs/>
          <w:color w:val="auto"/>
          <w:sz w:val="22"/>
          <w:szCs w:val="22"/>
        </w:rPr>
        <w:t>Email title must be same as the position you are applying for and the location of the position</w:t>
      </w:r>
    </w:p>
    <w:p w14:paraId="407CEE8B" w14:textId="77777777" w:rsidR="0098248E" w:rsidRPr="00F45F02" w:rsidRDefault="0098248E" w:rsidP="0098248E">
      <w:pPr>
        <w:spacing w:line="276" w:lineRule="auto"/>
        <w:jc w:val="both"/>
        <w:rPr>
          <w:rFonts w:ascii="Aptos" w:hAnsi="Aptos" w:cs="Open Sans"/>
          <w:bCs/>
          <w:color w:val="auto"/>
          <w:sz w:val="22"/>
          <w:szCs w:val="22"/>
        </w:rPr>
      </w:pPr>
    </w:p>
    <w:p w14:paraId="13D831FA" w14:textId="274AADDF" w:rsidR="0098248E" w:rsidRPr="00F45F02" w:rsidRDefault="0098248E" w:rsidP="00262859">
      <w:pPr>
        <w:spacing w:line="276" w:lineRule="auto"/>
        <w:rPr>
          <w:rFonts w:ascii="Aptos" w:hAnsi="Aptos" w:cs="Open Sans"/>
          <w:bCs/>
          <w:color w:val="auto"/>
          <w:sz w:val="22"/>
          <w:szCs w:val="22"/>
        </w:rPr>
      </w:pPr>
      <w:r w:rsidRPr="00F45F02">
        <w:rPr>
          <w:rFonts w:ascii="Aptos" w:hAnsi="Aptos" w:cs="Open Sans"/>
          <w:bCs/>
          <w:color w:val="auto"/>
          <w:sz w:val="22"/>
          <w:szCs w:val="22"/>
        </w:rPr>
        <w:t xml:space="preserve">The deadline for this application is </w:t>
      </w:r>
      <w:r w:rsidR="002E7236">
        <w:rPr>
          <w:rFonts w:ascii="Aptos" w:hAnsi="Aptos" w:cs="Open Sans"/>
          <w:b/>
          <w:color w:val="auto"/>
          <w:sz w:val="22"/>
          <w:szCs w:val="22"/>
        </w:rPr>
        <w:t>23</w:t>
      </w:r>
      <w:r w:rsidR="002E7236" w:rsidRPr="002E7236">
        <w:rPr>
          <w:rFonts w:ascii="Aptos" w:hAnsi="Aptos" w:cs="Open Sans"/>
          <w:b/>
          <w:color w:val="auto"/>
          <w:sz w:val="22"/>
          <w:szCs w:val="22"/>
          <w:vertAlign w:val="superscript"/>
        </w:rPr>
        <w:t>rd</w:t>
      </w:r>
      <w:r w:rsidR="002E7236">
        <w:rPr>
          <w:rFonts w:ascii="Aptos" w:hAnsi="Aptos" w:cs="Open Sans"/>
          <w:b/>
          <w:color w:val="auto"/>
          <w:sz w:val="22"/>
          <w:szCs w:val="22"/>
        </w:rPr>
        <w:t xml:space="preserve"> </w:t>
      </w:r>
      <w:r w:rsidR="00262859" w:rsidRPr="00F45F02">
        <w:rPr>
          <w:rFonts w:ascii="Aptos" w:hAnsi="Aptos" w:cs="Open Sans"/>
          <w:b/>
          <w:color w:val="auto"/>
          <w:sz w:val="22"/>
          <w:szCs w:val="22"/>
        </w:rPr>
        <w:t>July</w:t>
      </w:r>
      <w:r w:rsidRPr="00F45F02">
        <w:rPr>
          <w:rFonts w:ascii="Aptos" w:hAnsi="Aptos" w:cs="Open Sans"/>
          <w:b/>
          <w:color w:val="auto"/>
          <w:sz w:val="22"/>
          <w:szCs w:val="22"/>
          <w:lang w:val="en-US"/>
        </w:rPr>
        <w:t xml:space="preserve"> 2025</w:t>
      </w:r>
      <w:r w:rsidRPr="00F45F02">
        <w:rPr>
          <w:rFonts w:ascii="Aptos" w:hAnsi="Aptos" w:cs="Open Sans"/>
          <w:b/>
          <w:color w:val="auto"/>
          <w:sz w:val="22"/>
          <w:szCs w:val="22"/>
        </w:rPr>
        <w:t>.</w:t>
      </w:r>
      <w:r w:rsidRPr="00F45F02">
        <w:rPr>
          <w:rFonts w:ascii="Aptos" w:hAnsi="Aptos" w:cs="Open Sans"/>
          <w:bCs/>
          <w:color w:val="auto"/>
          <w:sz w:val="22"/>
          <w:szCs w:val="22"/>
        </w:rPr>
        <w:t xml:space="preserve"> You are advised to apply early, as applications will be treated on roll-in basis. Only shortlisted candidates will be contacted.</w:t>
      </w:r>
    </w:p>
    <w:p w14:paraId="00357F2A" w14:textId="77777777" w:rsidR="0098248E" w:rsidRPr="00F45F02" w:rsidRDefault="0098248E" w:rsidP="002D17C4">
      <w:pPr>
        <w:spacing w:line="240" w:lineRule="auto"/>
        <w:jc w:val="both"/>
        <w:rPr>
          <w:rFonts w:ascii="Aptos" w:hAnsi="Aptos" w:cstheme="minorHAnsi"/>
          <w:i/>
          <w:iCs/>
          <w:color w:val="4D4D4D"/>
          <w:sz w:val="22"/>
          <w:szCs w:val="22"/>
          <w:bdr w:val="none" w:sz="0" w:space="0" w:color="auto" w:frame="1"/>
          <w:shd w:val="clear" w:color="auto" w:fill="FFFFFF"/>
          <w:lang w:eastAsia="en-GB"/>
        </w:rPr>
      </w:pPr>
    </w:p>
    <w:p w14:paraId="7DF41730" w14:textId="77777777" w:rsidR="0098248E" w:rsidRPr="00F45F02" w:rsidRDefault="0098248E" w:rsidP="002D17C4">
      <w:pPr>
        <w:spacing w:line="240" w:lineRule="auto"/>
        <w:jc w:val="both"/>
        <w:rPr>
          <w:rFonts w:ascii="Aptos" w:hAnsi="Aptos" w:cstheme="minorHAnsi"/>
          <w:i/>
          <w:iCs/>
          <w:color w:val="4D4D4D"/>
          <w:sz w:val="22"/>
          <w:szCs w:val="22"/>
          <w:bdr w:val="none" w:sz="0" w:space="0" w:color="auto" w:frame="1"/>
          <w:shd w:val="clear" w:color="auto" w:fill="FFFFFF"/>
          <w:lang w:eastAsia="en-GB"/>
        </w:rPr>
      </w:pPr>
    </w:p>
    <w:p w14:paraId="5CFB52D0" w14:textId="1414D31F" w:rsidR="002D17C4" w:rsidRPr="00F45F02" w:rsidRDefault="002D17C4" w:rsidP="002D17C4">
      <w:pPr>
        <w:spacing w:line="240" w:lineRule="auto"/>
        <w:jc w:val="both"/>
        <w:rPr>
          <w:rFonts w:ascii="Aptos" w:hAnsi="Aptos" w:cstheme="minorHAnsi"/>
          <w:sz w:val="22"/>
          <w:szCs w:val="22"/>
          <w:lang w:eastAsia="en-GB"/>
        </w:rPr>
      </w:pPr>
      <w:r w:rsidRPr="00F45F02">
        <w:rPr>
          <w:rFonts w:ascii="Aptos" w:hAnsi="Aptos"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F45F02">
        <w:rPr>
          <w:rFonts w:ascii="Aptos" w:hAnsi="Aptos" w:cstheme="minorHAnsi"/>
          <w:i/>
          <w:iCs/>
          <w:color w:val="4D4D4D"/>
          <w:sz w:val="22"/>
          <w:szCs w:val="22"/>
          <w:bdr w:val="none" w:sz="0" w:space="0" w:color="auto" w:frame="1"/>
          <w:shd w:val="clear" w:color="auto" w:fill="FFFFFF"/>
          <w:lang w:eastAsia="en-GB"/>
        </w:rPr>
        <w:t>our</w:t>
      </w:r>
      <w:r w:rsidRPr="00F45F02">
        <w:rPr>
          <w:rFonts w:ascii="Aptos" w:hAnsi="Aptos" w:cstheme="minorHAnsi"/>
          <w:i/>
          <w:iCs/>
          <w:color w:val="4D4D4D"/>
          <w:sz w:val="22"/>
          <w:szCs w:val="22"/>
          <w:bdr w:val="none" w:sz="0" w:space="0" w:color="auto" w:frame="1"/>
          <w:shd w:val="clear" w:color="auto" w:fill="FFFFFF"/>
          <w:lang w:eastAsia="en-GB"/>
        </w:rPr>
        <w:t xml:space="preserve"> </w:t>
      </w:r>
      <w:hyperlink r:id="rId8" w:history="1">
        <w:r w:rsidRPr="00F45F02">
          <w:rPr>
            <w:rStyle w:val="Hyperlink"/>
            <w:rFonts w:ascii="Aptos" w:hAnsi="Aptos" w:cstheme="minorHAnsi"/>
            <w:i/>
            <w:iCs/>
            <w:sz w:val="22"/>
            <w:szCs w:val="22"/>
            <w:bdr w:val="none" w:sz="0" w:space="0" w:color="auto" w:frame="1"/>
            <w:shd w:val="clear" w:color="auto" w:fill="FFFFFF"/>
            <w:lang w:eastAsia="en-GB"/>
          </w:rPr>
          <w:t>Safeguarding Policies</w:t>
        </w:r>
      </w:hyperlink>
      <w:r w:rsidRPr="00F45F02">
        <w:rPr>
          <w:rFonts w:ascii="Aptos" w:hAnsi="Aptos" w:cstheme="minorHAnsi"/>
          <w:i/>
          <w:iCs/>
          <w:color w:val="4D4D4D"/>
          <w:sz w:val="22"/>
          <w:szCs w:val="22"/>
          <w:bdr w:val="none" w:sz="0" w:space="0" w:color="auto" w:frame="1"/>
          <w:shd w:val="clear" w:color="auto" w:fill="FFFFFF"/>
          <w:lang w:eastAsia="en-GB"/>
        </w:rPr>
        <w:t xml:space="preserve"> and </w:t>
      </w:r>
      <w:hyperlink r:id="rId9" w:history="1">
        <w:r w:rsidRPr="00F45F02">
          <w:rPr>
            <w:rStyle w:val="Hyperlink"/>
            <w:rFonts w:ascii="Aptos" w:hAnsi="Aptos" w:cstheme="minorHAnsi"/>
            <w:i/>
            <w:iCs/>
            <w:sz w:val="22"/>
            <w:szCs w:val="22"/>
            <w:bdr w:val="none" w:sz="0" w:space="0" w:color="auto" w:frame="1"/>
            <w:shd w:val="clear" w:color="auto" w:fill="FFFFFF"/>
            <w:lang w:eastAsia="en-GB"/>
          </w:rPr>
          <w:t>Code of Conduct</w:t>
        </w:r>
      </w:hyperlink>
      <w:r w:rsidRPr="00F45F02">
        <w:rPr>
          <w:rFonts w:ascii="Aptos" w:hAnsi="Aptos" w:cstheme="minorHAnsi"/>
          <w:i/>
          <w:iCs/>
          <w:color w:val="4D4D4D"/>
          <w:sz w:val="22"/>
          <w:szCs w:val="22"/>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w:t>
      </w:r>
      <w:r w:rsidR="00287917" w:rsidRPr="00F45F02">
        <w:rPr>
          <w:rFonts w:ascii="Aptos" w:hAnsi="Aptos" w:cstheme="minorHAnsi"/>
          <w:i/>
          <w:iCs/>
          <w:color w:val="4D4D4D"/>
          <w:sz w:val="22"/>
          <w:szCs w:val="22"/>
          <w:bdr w:val="none" w:sz="0" w:space="0" w:color="auto" w:frame="1"/>
          <w:shd w:val="clear" w:color="auto" w:fill="FFFFFF"/>
          <w:lang w:eastAsia="en-GB"/>
        </w:rPr>
        <w:t xml:space="preserve">[relevant police authority] </w:t>
      </w:r>
      <w:r w:rsidRPr="00F45F02">
        <w:rPr>
          <w:rFonts w:ascii="Aptos" w:hAnsi="Aptos" w:cstheme="minorHAnsi"/>
          <w:i/>
          <w:iCs/>
          <w:color w:val="4D4D4D"/>
          <w:sz w:val="22"/>
          <w:szCs w:val="22"/>
          <w:bdr w:val="none" w:sz="0" w:space="0" w:color="auto" w:frame="1"/>
          <w:shd w:val="clear" w:color="auto" w:fill="FFFFFF"/>
          <w:lang w:eastAsia="en-GB"/>
        </w:rPr>
        <w:t>vetting.</w:t>
      </w:r>
    </w:p>
    <w:p w14:paraId="30A4EB6D" w14:textId="77777777" w:rsidR="002D17C4" w:rsidRPr="00F45F02" w:rsidRDefault="002D17C4" w:rsidP="00164ED4">
      <w:pPr>
        <w:jc w:val="center"/>
        <w:rPr>
          <w:rFonts w:ascii="Aptos" w:hAnsi="Aptos" w:cstheme="minorHAnsi"/>
          <w:b/>
          <w:sz w:val="22"/>
          <w:szCs w:val="22"/>
        </w:rPr>
      </w:pPr>
    </w:p>
    <w:p w14:paraId="4036D4BD" w14:textId="447C00FC" w:rsidR="00287917" w:rsidRPr="00F45F02" w:rsidRDefault="00164ED4" w:rsidP="00E85C5D">
      <w:pPr>
        <w:jc w:val="center"/>
        <w:rPr>
          <w:rFonts w:ascii="Aptos" w:hAnsi="Aptos" w:cstheme="minorHAnsi"/>
          <w:b/>
          <w:sz w:val="22"/>
          <w:szCs w:val="22"/>
        </w:rPr>
      </w:pPr>
      <w:r w:rsidRPr="00F45F02">
        <w:rPr>
          <w:rFonts w:ascii="Aptos" w:hAnsi="Aptos" w:cstheme="minorHAnsi"/>
          <w:b/>
          <w:sz w:val="22"/>
          <w:szCs w:val="22"/>
        </w:rPr>
        <w:t>Self Help Africa</w:t>
      </w:r>
      <w:r w:rsidR="00592A8E" w:rsidRPr="00F45F02">
        <w:rPr>
          <w:rFonts w:ascii="Aptos" w:hAnsi="Aptos" w:cstheme="minorHAnsi"/>
          <w:b/>
          <w:sz w:val="22"/>
          <w:szCs w:val="22"/>
        </w:rPr>
        <w:t xml:space="preserve"> </w:t>
      </w:r>
      <w:r w:rsidR="00D3310B" w:rsidRPr="00F45F02">
        <w:rPr>
          <w:rFonts w:ascii="Aptos" w:hAnsi="Aptos" w:cstheme="minorHAnsi"/>
          <w:b/>
          <w:sz w:val="22"/>
          <w:szCs w:val="22"/>
        </w:rPr>
        <w:t>strives</w:t>
      </w:r>
      <w:r w:rsidR="00592A8E" w:rsidRPr="00F45F02">
        <w:rPr>
          <w:rFonts w:ascii="Aptos" w:hAnsi="Aptos" w:cstheme="minorHAnsi"/>
          <w:b/>
          <w:sz w:val="22"/>
          <w:szCs w:val="22"/>
        </w:rPr>
        <w:t xml:space="preserve"> to be a</w:t>
      </w:r>
      <w:r w:rsidRPr="00F45F02">
        <w:rPr>
          <w:rFonts w:ascii="Aptos" w:hAnsi="Aptos" w:cstheme="minorHAnsi"/>
          <w:b/>
          <w:sz w:val="22"/>
          <w:szCs w:val="22"/>
        </w:rPr>
        <w:t>n equal opportunities employer</w:t>
      </w:r>
    </w:p>
    <w:sectPr w:rsidR="00287917" w:rsidRPr="00F45F02" w:rsidSect="00891FD0">
      <w:headerReference w:type="default" r:id="rId10"/>
      <w:footerReference w:type="even" r:id="rId11"/>
      <w:footerReference w:type="default" r:id="rId12"/>
      <w:pgSz w:w="11907" w:h="16840" w:code="9"/>
      <w:pgMar w:top="851" w:right="851" w:bottom="851" w:left="851" w:header="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3E6BD" w14:textId="77777777" w:rsidR="003D415D" w:rsidRDefault="003D415D">
      <w:r>
        <w:separator/>
      </w:r>
    </w:p>
  </w:endnote>
  <w:endnote w:type="continuationSeparator" w:id="0">
    <w:p w14:paraId="27B8901B" w14:textId="77777777" w:rsidR="003D415D" w:rsidRDefault="003D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B1149" w14:textId="77777777" w:rsidR="003D415D" w:rsidRDefault="003D415D">
      <w:r>
        <w:separator/>
      </w:r>
    </w:p>
  </w:footnote>
  <w:footnote w:type="continuationSeparator" w:id="0">
    <w:p w14:paraId="343AB36F" w14:textId="77777777" w:rsidR="003D415D" w:rsidRDefault="003D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3935" w14:textId="14EF87C2" w:rsidR="00353C3D" w:rsidRDefault="00891FD0" w:rsidP="005F6E6A">
    <w:pPr>
      <w:pStyle w:val="Header"/>
      <w:spacing w:before="240" w:line="360" w:lineRule="auto"/>
      <w:jc w:val="center"/>
      <w:rPr>
        <w:b/>
        <w:sz w:val="28"/>
        <w:szCs w:val="28"/>
      </w:rPr>
    </w:pPr>
    <w:r w:rsidRPr="00891FD0">
      <w:rPr>
        <w:noProof/>
      </w:rPr>
      <w:drawing>
        <wp:inline distT="0" distB="0" distL="0" distR="0" wp14:anchorId="0B296B3E" wp14:editId="7AFA9B9F">
          <wp:extent cx="1826344" cy="628886"/>
          <wp:effectExtent l="0" t="0" r="0" b="0"/>
          <wp:docPr id="1777630182" name="Picture 1" descr="A person standing next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30182" name="Picture 1" descr="A person standing next to a black background&#10;&#10;Description automatically generated"/>
                  <pic:cNvPicPr/>
                </pic:nvPicPr>
                <pic:blipFill>
                  <a:blip r:embed="rId1"/>
                  <a:stretch>
                    <a:fillRect/>
                  </a:stretch>
                </pic:blipFill>
                <pic:spPr>
                  <a:xfrm>
                    <a:off x="0" y="0"/>
                    <a:ext cx="1937232" cy="667069"/>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E7862"/>
    <w:multiLevelType w:val="multilevel"/>
    <w:tmpl w:val="35FC6B0E"/>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71A0C"/>
    <w:multiLevelType w:val="hybridMultilevel"/>
    <w:tmpl w:val="D926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B2D"/>
    <w:multiLevelType w:val="hybridMultilevel"/>
    <w:tmpl w:val="684A3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31121"/>
    <w:multiLevelType w:val="hybridMultilevel"/>
    <w:tmpl w:val="C73285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3616756"/>
    <w:multiLevelType w:val="multilevel"/>
    <w:tmpl w:val="4634A802"/>
    <w:lvl w:ilvl="0">
      <w:start w:val="1"/>
      <w:numFmt w:val="bullet"/>
      <w:lvlText w:val="●"/>
      <w:lvlJc w:val="left"/>
      <w:pPr>
        <w:ind w:left="720" w:hanging="360"/>
      </w:pPr>
      <w:rPr>
        <w:rFonts w:ascii="Noto Sans Symbols" w:eastAsia="Noto Sans Symbols" w:hAnsi="Noto Sans Symbols" w:cs="Noto Sans Symbols"/>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881ECA"/>
    <w:multiLevelType w:val="multilevel"/>
    <w:tmpl w:val="ABF0A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2ABE029B"/>
    <w:multiLevelType w:val="hybridMultilevel"/>
    <w:tmpl w:val="12EE8364"/>
    <w:lvl w:ilvl="0" w:tplc="EAD6B2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64006"/>
    <w:multiLevelType w:val="hybridMultilevel"/>
    <w:tmpl w:val="B0D4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432B2D"/>
    <w:multiLevelType w:val="hybridMultilevel"/>
    <w:tmpl w:val="2BC4529E"/>
    <w:lvl w:ilvl="0" w:tplc="18090001">
      <w:start w:val="1"/>
      <w:numFmt w:val="bullet"/>
      <w:lvlText w:val=""/>
      <w:lvlJc w:val="left"/>
      <w:pPr>
        <w:ind w:left="785"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636A59"/>
    <w:multiLevelType w:val="hybridMultilevel"/>
    <w:tmpl w:val="3402B0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4"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541210FB"/>
    <w:multiLevelType w:val="hybridMultilevel"/>
    <w:tmpl w:val="EF402E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BA92B2B"/>
    <w:multiLevelType w:val="hybridMultilevel"/>
    <w:tmpl w:val="54CA4C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F0F15"/>
    <w:multiLevelType w:val="hybridMultilevel"/>
    <w:tmpl w:val="8AF0A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3" w15:restartNumberingAfterBreak="0">
    <w:nsid w:val="6DB76367"/>
    <w:multiLevelType w:val="hybridMultilevel"/>
    <w:tmpl w:val="4386E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31714"/>
    <w:multiLevelType w:val="hybridMultilevel"/>
    <w:tmpl w:val="35C40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9403223">
    <w:abstractNumId w:val="32"/>
  </w:num>
  <w:num w:numId="2" w16cid:durableId="1396709518">
    <w:abstractNumId w:val="22"/>
  </w:num>
  <w:num w:numId="3" w16cid:durableId="1071997578">
    <w:abstractNumId w:val="11"/>
  </w:num>
  <w:num w:numId="4" w16cid:durableId="1768454782">
    <w:abstractNumId w:val="19"/>
  </w:num>
  <w:num w:numId="5" w16cid:durableId="1376730789">
    <w:abstractNumId w:val="17"/>
  </w:num>
  <w:num w:numId="6" w16cid:durableId="768621765">
    <w:abstractNumId w:val="25"/>
  </w:num>
  <w:num w:numId="7" w16cid:durableId="748577490">
    <w:abstractNumId w:val="38"/>
  </w:num>
  <w:num w:numId="8" w16cid:durableId="1347747862">
    <w:abstractNumId w:val="20"/>
  </w:num>
  <w:num w:numId="9" w16cid:durableId="866988574">
    <w:abstractNumId w:val="5"/>
  </w:num>
  <w:num w:numId="10" w16cid:durableId="1376157603">
    <w:abstractNumId w:val="6"/>
  </w:num>
  <w:num w:numId="11" w16cid:durableId="15619826">
    <w:abstractNumId w:val="29"/>
  </w:num>
  <w:num w:numId="12" w16cid:durableId="1029260729">
    <w:abstractNumId w:val="0"/>
  </w:num>
  <w:num w:numId="13" w16cid:durableId="887641809">
    <w:abstractNumId w:val="21"/>
  </w:num>
  <w:num w:numId="14" w16cid:durableId="299114680">
    <w:abstractNumId w:val="36"/>
  </w:num>
  <w:num w:numId="15" w16cid:durableId="1251085497">
    <w:abstractNumId w:val="28"/>
  </w:num>
  <w:num w:numId="16" w16cid:durableId="185604163">
    <w:abstractNumId w:val="31"/>
  </w:num>
  <w:num w:numId="17" w16cid:durableId="894271227">
    <w:abstractNumId w:val="37"/>
  </w:num>
  <w:num w:numId="18" w16cid:durableId="57828028">
    <w:abstractNumId w:val="3"/>
  </w:num>
  <w:num w:numId="19" w16cid:durableId="103382258">
    <w:abstractNumId w:val="39"/>
  </w:num>
  <w:num w:numId="20" w16cid:durableId="476259947">
    <w:abstractNumId w:val="34"/>
  </w:num>
  <w:num w:numId="21" w16cid:durableId="138428524">
    <w:abstractNumId w:val="41"/>
  </w:num>
  <w:num w:numId="22" w16cid:durableId="1911846172">
    <w:abstractNumId w:val="40"/>
  </w:num>
  <w:num w:numId="23" w16cid:durableId="1564290735">
    <w:abstractNumId w:val="14"/>
  </w:num>
  <w:num w:numId="24" w16cid:durableId="689768952">
    <w:abstractNumId w:val="24"/>
  </w:num>
  <w:num w:numId="25" w16cid:durableId="464128802">
    <w:abstractNumId w:val="7"/>
  </w:num>
  <w:num w:numId="26" w16cid:durableId="66535528">
    <w:abstractNumId w:val="4"/>
  </w:num>
  <w:num w:numId="27" w16cid:durableId="37241027">
    <w:abstractNumId w:val="27"/>
  </w:num>
  <w:num w:numId="28" w16cid:durableId="616254511">
    <w:abstractNumId w:val="18"/>
  </w:num>
  <w:num w:numId="29" w16cid:durableId="519784174">
    <w:abstractNumId w:val="30"/>
  </w:num>
  <w:num w:numId="30" w16cid:durableId="344789732">
    <w:abstractNumId w:val="26"/>
  </w:num>
  <w:num w:numId="31" w16cid:durableId="1975983502">
    <w:abstractNumId w:val="2"/>
  </w:num>
  <w:num w:numId="32" w16cid:durableId="1277178468">
    <w:abstractNumId w:val="35"/>
  </w:num>
  <w:num w:numId="33" w16cid:durableId="1011955812">
    <w:abstractNumId w:val="33"/>
  </w:num>
  <w:num w:numId="34" w16cid:durableId="909728674">
    <w:abstractNumId w:val="13"/>
  </w:num>
  <w:num w:numId="35" w16cid:durableId="1339696703">
    <w:abstractNumId w:val="16"/>
  </w:num>
  <w:num w:numId="36" w16cid:durableId="1971203989">
    <w:abstractNumId w:val="23"/>
  </w:num>
  <w:num w:numId="37" w16cid:durableId="1412120792">
    <w:abstractNumId w:val="10"/>
  </w:num>
  <w:num w:numId="38" w16cid:durableId="627198330">
    <w:abstractNumId w:val="1"/>
  </w:num>
  <w:num w:numId="39" w16cid:durableId="1681732883">
    <w:abstractNumId w:val="9"/>
  </w:num>
  <w:num w:numId="40" w16cid:durableId="1298295647">
    <w:abstractNumId w:val="12"/>
  </w:num>
  <w:num w:numId="41" w16cid:durableId="1102382909">
    <w:abstractNumId w:val="15"/>
  </w:num>
  <w:num w:numId="42" w16cid:durableId="145752248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E6E"/>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44CA"/>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085C"/>
    <w:rsid w:val="000E35C0"/>
    <w:rsid w:val="000E583E"/>
    <w:rsid w:val="000F482F"/>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8785A"/>
    <w:rsid w:val="00193499"/>
    <w:rsid w:val="001972B8"/>
    <w:rsid w:val="001972E4"/>
    <w:rsid w:val="001A11EC"/>
    <w:rsid w:val="001A177A"/>
    <w:rsid w:val="001A4307"/>
    <w:rsid w:val="001B32A5"/>
    <w:rsid w:val="001B366F"/>
    <w:rsid w:val="001C2818"/>
    <w:rsid w:val="001D1203"/>
    <w:rsid w:val="001D3BCD"/>
    <w:rsid w:val="001D4E53"/>
    <w:rsid w:val="001D5D15"/>
    <w:rsid w:val="001F006E"/>
    <w:rsid w:val="001F4A30"/>
    <w:rsid w:val="001F6431"/>
    <w:rsid w:val="00204386"/>
    <w:rsid w:val="00205C86"/>
    <w:rsid w:val="00207A72"/>
    <w:rsid w:val="0021310E"/>
    <w:rsid w:val="00216BFB"/>
    <w:rsid w:val="00216F36"/>
    <w:rsid w:val="00231A46"/>
    <w:rsid w:val="002370BF"/>
    <w:rsid w:val="002372FE"/>
    <w:rsid w:val="00253883"/>
    <w:rsid w:val="00254789"/>
    <w:rsid w:val="00256F25"/>
    <w:rsid w:val="00262859"/>
    <w:rsid w:val="00263CC5"/>
    <w:rsid w:val="00263F16"/>
    <w:rsid w:val="00275188"/>
    <w:rsid w:val="0027790F"/>
    <w:rsid w:val="00281149"/>
    <w:rsid w:val="00281990"/>
    <w:rsid w:val="00282A65"/>
    <w:rsid w:val="00283DA6"/>
    <w:rsid w:val="00287250"/>
    <w:rsid w:val="00287917"/>
    <w:rsid w:val="002926E9"/>
    <w:rsid w:val="00293563"/>
    <w:rsid w:val="00294910"/>
    <w:rsid w:val="002A12C5"/>
    <w:rsid w:val="002A2106"/>
    <w:rsid w:val="002A7FC1"/>
    <w:rsid w:val="002B10F8"/>
    <w:rsid w:val="002B5E01"/>
    <w:rsid w:val="002B64BB"/>
    <w:rsid w:val="002B7127"/>
    <w:rsid w:val="002C2AB4"/>
    <w:rsid w:val="002C629B"/>
    <w:rsid w:val="002C7163"/>
    <w:rsid w:val="002D0A37"/>
    <w:rsid w:val="002D17C4"/>
    <w:rsid w:val="002D419F"/>
    <w:rsid w:val="002D4CFC"/>
    <w:rsid w:val="002D6103"/>
    <w:rsid w:val="002D620C"/>
    <w:rsid w:val="002E321B"/>
    <w:rsid w:val="002E42A2"/>
    <w:rsid w:val="002E5690"/>
    <w:rsid w:val="002E7236"/>
    <w:rsid w:val="002F3E5C"/>
    <w:rsid w:val="00300C4B"/>
    <w:rsid w:val="00301DC5"/>
    <w:rsid w:val="003033BF"/>
    <w:rsid w:val="003033C5"/>
    <w:rsid w:val="00307AE9"/>
    <w:rsid w:val="00310FCC"/>
    <w:rsid w:val="00311A2A"/>
    <w:rsid w:val="003143C1"/>
    <w:rsid w:val="003145E2"/>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4E0B"/>
    <w:rsid w:val="00365834"/>
    <w:rsid w:val="00366309"/>
    <w:rsid w:val="00366951"/>
    <w:rsid w:val="00372D2B"/>
    <w:rsid w:val="00373839"/>
    <w:rsid w:val="003748E3"/>
    <w:rsid w:val="00376DF0"/>
    <w:rsid w:val="00381018"/>
    <w:rsid w:val="003848F6"/>
    <w:rsid w:val="00385409"/>
    <w:rsid w:val="003922AA"/>
    <w:rsid w:val="00392A9D"/>
    <w:rsid w:val="00395510"/>
    <w:rsid w:val="003959C3"/>
    <w:rsid w:val="003A6ED1"/>
    <w:rsid w:val="003B0701"/>
    <w:rsid w:val="003B1B05"/>
    <w:rsid w:val="003B46EF"/>
    <w:rsid w:val="003B6022"/>
    <w:rsid w:val="003B6CC2"/>
    <w:rsid w:val="003B767D"/>
    <w:rsid w:val="003C1864"/>
    <w:rsid w:val="003C5203"/>
    <w:rsid w:val="003C600E"/>
    <w:rsid w:val="003C7D23"/>
    <w:rsid w:val="003D21D5"/>
    <w:rsid w:val="003D415D"/>
    <w:rsid w:val="003D6FE1"/>
    <w:rsid w:val="003E5C03"/>
    <w:rsid w:val="003E6B2C"/>
    <w:rsid w:val="003E6C35"/>
    <w:rsid w:val="003F3334"/>
    <w:rsid w:val="004005A2"/>
    <w:rsid w:val="004035B6"/>
    <w:rsid w:val="004043EC"/>
    <w:rsid w:val="00405738"/>
    <w:rsid w:val="00405DE1"/>
    <w:rsid w:val="00411BFC"/>
    <w:rsid w:val="00415C89"/>
    <w:rsid w:val="00425C2C"/>
    <w:rsid w:val="0042695C"/>
    <w:rsid w:val="00430349"/>
    <w:rsid w:val="00432269"/>
    <w:rsid w:val="004509EA"/>
    <w:rsid w:val="00451F22"/>
    <w:rsid w:val="0045383C"/>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2E9"/>
    <w:rsid w:val="00595685"/>
    <w:rsid w:val="005A31B2"/>
    <w:rsid w:val="005A6430"/>
    <w:rsid w:val="005B3DB3"/>
    <w:rsid w:val="005B4A77"/>
    <w:rsid w:val="005C20F3"/>
    <w:rsid w:val="005C58EF"/>
    <w:rsid w:val="005C70A3"/>
    <w:rsid w:val="005D0D34"/>
    <w:rsid w:val="005E736F"/>
    <w:rsid w:val="005E7AA0"/>
    <w:rsid w:val="005F502F"/>
    <w:rsid w:val="005F62C8"/>
    <w:rsid w:val="005F6E6A"/>
    <w:rsid w:val="00603A38"/>
    <w:rsid w:val="00605846"/>
    <w:rsid w:val="006059D7"/>
    <w:rsid w:val="00611B2E"/>
    <w:rsid w:val="00615D13"/>
    <w:rsid w:val="00620C46"/>
    <w:rsid w:val="00623939"/>
    <w:rsid w:val="00624AF4"/>
    <w:rsid w:val="006278C5"/>
    <w:rsid w:val="00631F59"/>
    <w:rsid w:val="00641442"/>
    <w:rsid w:val="00641B77"/>
    <w:rsid w:val="006500E7"/>
    <w:rsid w:val="00652403"/>
    <w:rsid w:val="006540A6"/>
    <w:rsid w:val="00654D70"/>
    <w:rsid w:val="0066471D"/>
    <w:rsid w:val="00670CA8"/>
    <w:rsid w:val="00675FFD"/>
    <w:rsid w:val="006765A1"/>
    <w:rsid w:val="0067771B"/>
    <w:rsid w:val="00682ED9"/>
    <w:rsid w:val="00683473"/>
    <w:rsid w:val="00696552"/>
    <w:rsid w:val="006A06E8"/>
    <w:rsid w:val="006A1B7C"/>
    <w:rsid w:val="006A2618"/>
    <w:rsid w:val="006A42B4"/>
    <w:rsid w:val="006A7560"/>
    <w:rsid w:val="006B009A"/>
    <w:rsid w:val="006B123B"/>
    <w:rsid w:val="006B1866"/>
    <w:rsid w:val="006B44BF"/>
    <w:rsid w:val="006B4AB4"/>
    <w:rsid w:val="006B6F0A"/>
    <w:rsid w:val="006B7468"/>
    <w:rsid w:val="006C0BE1"/>
    <w:rsid w:val="006C2580"/>
    <w:rsid w:val="006C4858"/>
    <w:rsid w:val="006C56A0"/>
    <w:rsid w:val="006C65A2"/>
    <w:rsid w:val="006C6EC2"/>
    <w:rsid w:val="006C795C"/>
    <w:rsid w:val="006D1850"/>
    <w:rsid w:val="006D56D6"/>
    <w:rsid w:val="006D7C84"/>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0D53"/>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699A"/>
    <w:rsid w:val="007B7B95"/>
    <w:rsid w:val="007C5543"/>
    <w:rsid w:val="007C652D"/>
    <w:rsid w:val="007C6A56"/>
    <w:rsid w:val="007D373D"/>
    <w:rsid w:val="007D4886"/>
    <w:rsid w:val="007D52D0"/>
    <w:rsid w:val="007E3E4D"/>
    <w:rsid w:val="007E681A"/>
    <w:rsid w:val="007F0CB2"/>
    <w:rsid w:val="00802289"/>
    <w:rsid w:val="00803A54"/>
    <w:rsid w:val="0080499C"/>
    <w:rsid w:val="0080554F"/>
    <w:rsid w:val="008103D9"/>
    <w:rsid w:val="0081259C"/>
    <w:rsid w:val="00813B23"/>
    <w:rsid w:val="00816AA4"/>
    <w:rsid w:val="008218F6"/>
    <w:rsid w:val="00823582"/>
    <w:rsid w:val="00825B33"/>
    <w:rsid w:val="0082738E"/>
    <w:rsid w:val="008279A4"/>
    <w:rsid w:val="008350FC"/>
    <w:rsid w:val="00840C6B"/>
    <w:rsid w:val="00840D36"/>
    <w:rsid w:val="008421A6"/>
    <w:rsid w:val="0085175F"/>
    <w:rsid w:val="00852C5F"/>
    <w:rsid w:val="00853972"/>
    <w:rsid w:val="00855A69"/>
    <w:rsid w:val="00857C1A"/>
    <w:rsid w:val="008642A8"/>
    <w:rsid w:val="008650C1"/>
    <w:rsid w:val="00870C74"/>
    <w:rsid w:val="00877A16"/>
    <w:rsid w:val="00882291"/>
    <w:rsid w:val="0088631D"/>
    <w:rsid w:val="0088688F"/>
    <w:rsid w:val="00891FD0"/>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7B00"/>
    <w:rsid w:val="00930E13"/>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248E"/>
    <w:rsid w:val="00986F0E"/>
    <w:rsid w:val="009923C4"/>
    <w:rsid w:val="009923CE"/>
    <w:rsid w:val="00993CE7"/>
    <w:rsid w:val="009A0292"/>
    <w:rsid w:val="009A22BD"/>
    <w:rsid w:val="009A3638"/>
    <w:rsid w:val="009A7A8E"/>
    <w:rsid w:val="009B06FD"/>
    <w:rsid w:val="009B1278"/>
    <w:rsid w:val="009B3082"/>
    <w:rsid w:val="009B6E35"/>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415A"/>
    <w:rsid w:val="00A62A0E"/>
    <w:rsid w:val="00A65A93"/>
    <w:rsid w:val="00A678FC"/>
    <w:rsid w:val="00A717A0"/>
    <w:rsid w:val="00A9070E"/>
    <w:rsid w:val="00A94DE4"/>
    <w:rsid w:val="00A97F5D"/>
    <w:rsid w:val="00AA2B51"/>
    <w:rsid w:val="00AA3E9D"/>
    <w:rsid w:val="00AA70C0"/>
    <w:rsid w:val="00AB0FC1"/>
    <w:rsid w:val="00AB339D"/>
    <w:rsid w:val="00AB435B"/>
    <w:rsid w:val="00AB4DC7"/>
    <w:rsid w:val="00AC231D"/>
    <w:rsid w:val="00AE153A"/>
    <w:rsid w:val="00AE1912"/>
    <w:rsid w:val="00AE67A3"/>
    <w:rsid w:val="00B00A6F"/>
    <w:rsid w:val="00B106FE"/>
    <w:rsid w:val="00B114EF"/>
    <w:rsid w:val="00B152BF"/>
    <w:rsid w:val="00B20428"/>
    <w:rsid w:val="00B210EE"/>
    <w:rsid w:val="00B23FBB"/>
    <w:rsid w:val="00B326A1"/>
    <w:rsid w:val="00B3288D"/>
    <w:rsid w:val="00B330B0"/>
    <w:rsid w:val="00B402CF"/>
    <w:rsid w:val="00B40D75"/>
    <w:rsid w:val="00B54B71"/>
    <w:rsid w:val="00B6271E"/>
    <w:rsid w:val="00B64B1E"/>
    <w:rsid w:val="00B7462F"/>
    <w:rsid w:val="00B83394"/>
    <w:rsid w:val="00B838A6"/>
    <w:rsid w:val="00B84B3A"/>
    <w:rsid w:val="00B90742"/>
    <w:rsid w:val="00B9715D"/>
    <w:rsid w:val="00B97ECE"/>
    <w:rsid w:val="00BA39EF"/>
    <w:rsid w:val="00BB0833"/>
    <w:rsid w:val="00BB2024"/>
    <w:rsid w:val="00BB329B"/>
    <w:rsid w:val="00BC3B07"/>
    <w:rsid w:val="00BC4DDE"/>
    <w:rsid w:val="00BD3AF2"/>
    <w:rsid w:val="00BE05CD"/>
    <w:rsid w:val="00BF0DB3"/>
    <w:rsid w:val="00BF4AAF"/>
    <w:rsid w:val="00C0236A"/>
    <w:rsid w:val="00C132B0"/>
    <w:rsid w:val="00C14C8B"/>
    <w:rsid w:val="00C17918"/>
    <w:rsid w:val="00C215E2"/>
    <w:rsid w:val="00C21B13"/>
    <w:rsid w:val="00C23E33"/>
    <w:rsid w:val="00C35C75"/>
    <w:rsid w:val="00C4174F"/>
    <w:rsid w:val="00C46663"/>
    <w:rsid w:val="00C4695B"/>
    <w:rsid w:val="00C46E96"/>
    <w:rsid w:val="00C535AF"/>
    <w:rsid w:val="00C56E6D"/>
    <w:rsid w:val="00C61099"/>
    <w:rsid w:val="00C6277E"/>
    <w:rsid w:val="00C634AF"/>
    <w:rsid w:val="00C824F8"/>
    <w:rsid w:val="00C83EF4"/>
    <w:rsid w:val="00C87184"/>
    <w:rsid w:val="00C90E3C"/>
    <w:rsid w:val="00C946D5"/>
    <w:rsid w:val="00CA1EBC"/>
    <w:rsid w:val="00CA3205"/>
    <w:rsid w:val="00CA4811"/>
    <w:rsid w:val="00CB1BDB"/>
    <w:rsid w:val="00CB29F8"/>
    <w:rsid w:val="00CB3552"/>
    <w:rsid w:val="00CB3A2E"/>
    <w:rsid w:val="00CC0020"/>
    <w:rsid w:val="00CC1414"/>
    <w:rsid w:val="00CC2385"/>
    <w:rsid w:val="00CC4845"/>
    <w:rsid w:val="00CC5FC1"/>
    <w:rsid w:val="00CC6B2A"/>
    <w:rsid w:val="00CD3E36"/>
    <w:rsid w:val="00CD5E86"/>
    <w:rsid w:val="00CD7010"/>
    <w:rsid w:val="00CD7274"/>
    <w:rsid w:val="00CE0798"/>
    <w:rsid w:val="00CE1E79"/>
    <w:rsid w:val="00CE2DAA"/>
    <w:rsid w:val="00CE5E8C"/>
    <w:rsid w:val="00CF10AA"/>
    <w:rsid w:val="00CF128F"/>
    <w:rsid w:val="00D005EF"/>
    <w:rsid w:val="00D045DB"/>
    <w:rsid w:val="00D06230"/>
    <w:rsid w:val="00D10E0E"/>
    <w:rsid w:val="00D11E7E"/>
    <w:rsid w:val="00D20A00"/>
    <w:rsid w:val="00D21623"/>
    <w:rsid w:val="00D272A1"/>
    <w:rsid w:val="00D279BA"/>
    <w:rsid w:val="00D32004"/>
    <w:rsid w:val="00D3310B"/>
    <w:rsid w:val="00D400CE"/>
    <w:rsid w:val="00D4304F"/>
    <w:rsid w:val="00D4361F"/>
    <w:rsid w:val="00D45129"/>
    <w:rsid w:val="00D45B1A"/>
    <w:rsid w:val="00D55D52"/>
    <w:rsid w:val="00D60B77"/>
    <w:rsid w:val="00D73B52"/>
    <w:rsid w:val="00D82849"/>
    <w:rsid w:val="00D8557A"/>
    <w:rsid w:val="00D901FA"/>
    <w:rsid w:val="00D97C9F"/>
    <w:rsid w:val="00DA33B4"/>
    <w:rsid w:val="00DA4CB9"/>
    <w:rsid w:val="00DB12ED"/>
    <w:rsid w:val="00DB15DC"/>
    <w:rsid w:val="00DB5C28"/>
    <w:rsid w:val="00DB5D56"/>
    <w:rsid w:val="00DB71DE"/>
    <w:rsid w:val="00DC41AB"/>
    <w:rsid w:val="00DC5CAE"/>
    <w:rsid w:val="00DC63C0"/>
    <w:rsid w:val="00DD04DB"/>
    <w:rsid w:val="00DD2DDA"/>
    <w:rsid w:val="00DD48B7"/>
    <w:rsid w:val="00DE326F"/>
    <w:rsid w:val="00DE5740"/>
    <w:rsid w:val="00DE5BBC"/>
    <w:rsid w:val="00DF6266"/>
    <w:rsid w:val="00DF6F71"/>
    <w:rsid w:val="00DF72CA"/>
    <w:rsid w:val="00DF7C33"/>
    <w:rsid w:val="00E00DFE"/>
    <w:rsid w:val="00E06C04"/>
    <w:rsid w:val="00E0778F"/>
    <w:rsid w:val="00E1391F"/>
    <w:rsid w:val="00E17860"/>
    <w:rsid w:val="00E17DBF"/>
    <w:rsid w:val="00E21C16"/>
    <w:rsid w:val="00E22410"/>
    <w:rsid w:val="00E23342"/>
    <w:rsid w:val="00E2678C"/>
    <w:rsid w:val="00E3218C"/>
    <w:rsid w:val="00E3221D"/>
    <w:rsid w:val="00E32C70"/>
    <w:rsid w:val="00E35FDB"/>
    <w:rsid w:val="00E40F3F"/>
    <w:rsid w:val="00E4627E"/>
    <w:rsid w:val="00E60A0B"/>
    <w:rsid w:val="00E61F7B"/>
    <w:rsid w:val="00E661B2"/>
    <w:rsid w:val="00E716E2"/>
    <w:rsid w:val="00E758BC"/>
    <w:rsid w:val="00E76710"/>
    <w:rsid w:val="00E806E6"/>
    <w:rsid w:val="00E851B4"/>
    <w:rsid w:val="00E85C5D"/>
    <w:rsid w:val="00E86F51"/>
    <w:rsid w:val="00E86FB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6A2"/>
    <w:rsid w:val="00EF2B44"/>
    <w:rsid w:val="00EF51E7"/>
    <w:rsid w:val="00EF5AF0"/>
    <w:rsid w:val="00EF5F98"/>
    <w:rsid w:val="00F02F72"/>
    <w:rsid w:val="00F069D5"/>
    <w:rsid w:val="00F105B3"/>
    <w:rsid w:val="00F21660"/>
    <w:rsid w:val="00F23BC8"/>
    <w:rsid w:val="00F23DE6"/>
    <w:rsid w:val="00F23EB3"/>
    <w:rsid w:val="00F27139"/>
    <w:rsid w:val="00F2788B"/>
    <w:rsid w:val="00F3245E"/>
    <w:rsid w:val="00F40B79"/>
    <w:rsid w:val="00F43D9B"/>
    <w:rsid w:val="00F45F02"/>
    <w:rsid w:val="00F524E7"/>
    <w:rsid w:val="00F52F41"/>
    <w:rsid w:val="00F54680"/>
    <w:rsid w:val="00F55613"/>
    <w:rsid w:val="00F60ED5"/>
    <w:rsid w:val="00F6463A"/>
    <w:rsid w:val="00F82F78"/>
    <w:rsid w:val="00F8319C"/>
    <w:rsid w:val="00F84A90"/>
    <w:rsid w:val="00F86AFA"/>
    <w:rsid w:val="00F90653"/>
    <w:rsid w:val="00F920A6"/>
    <w:rsid w:val="00F923BE"/>
    <w:rsid w:val="00F930EE"/>
    <w:rsid w:val="00FA7A4D"/>
    <w:rsid w:val="00FA7E1B"/>
    <w:rsid w:val="00FB67B2"/>
    <w:rsid w:val="00FC0389"/>
    <w:rsid w:val="00FC4EA6"/>
    <w:rsid w:val="00FC673D"/>
    <w:rsid w:val="00FD0179"/>
    <w:rsid w:val="00FD12B6"/>
    <w:rsid w:val="00FD31B8"/>
    <w:rsid w:val="00FD5D3E"/>
    <w:rsid w:val="00FD7991"/>
    <w:rsid w:val="00FE3D74"/>
    <w:rsid w:val="00FE48B8"/>
    <w:rsid w:val="00FE7F79"/>
    <w:rsid w:val="00FF60C7"/>
    <w:rsid w:val="00FF7C5E"/>
    <w:rsid w:val="067D7EC4"/>
    <w:rsid w:val="0CF1B876"/>
    <w:rsid w:val="1021388D"/>
    <w:rsid w:val="12950A85"/>
    <w:rsid w:val="199F736F"/>
    <w:rsid w:val="34693DE5"/>
    <w:rsid w:val="38499027"/>
    <w:rsid w:val="3E95ECBE"/>
    <w:rsid w:val="465F7D1B"/>
    <w:rsid w:val="4D01E33F"/>
    <w:rsid w:val="4F08666F"/>
    <w:rsid w:val="527E676A"/>
    <w:rsid w:val="5B31B013"/>
    <w:rsid w:val="5F77BAA0"/>
    <w:rsid w:val="604E6838"/>
    <w:rsid w:val="63617318"/>
    <w:rsid w:val="6A1477CB"/>
    <w:rsid w:val="729030CC"/>
    <w:rsid w:val="78E6E01C"/>
    <w:rsid w:val="7D011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link w:val="Heading8Char"/>
    <w:uiPriority w:val="9"/>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uiPriority w:val="99"/>
    <w:rsid w:val="00AE1912"/>
    <w:rPr>
      <w:b/>
      <w:bCs/>
      <w:sz w:val="20"/>
      <w:szCs w:val="20"/>
    </w:rPr>
  </w:style>
  <w:style w:type="character" w:customStyle="1" w:styleId="CommentSubjectChar">
    <w:name w:val="Comment Subject Char"/>
    <w:link w:val="CommentSubject"/>
    <w:uiPriority w:val="99"/>
    <w:rsid w:val="00AE1912"/>
    <w:rPr>
      <w:rFonts w:ascii="Arial" w:hAnsi="Arial"/>
      <w:b/>
      <w:bCs/>
      <w:color w:val="000000"/>
      <w:sz w:val="24"/>
      <w:szCs w:val="24"/>
      <w:lang w:val="en-GB"/>
    </w:rPr>
  </w:style>
  <w:style w:type="paragraph" w:styleId="ListParagraph">
    <w:name w:val="List Paragraph"/>
    <w:aliases w:val="AB List 1,Bullet Points,CA bullets"/>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 w:type="paragraph" w:customStyle="1" w:styleId="MediumGrid1-Accent21">
    <w:name w:val="Medium Grid 1 - Accent 21"/>
    <w:basedOn w:val="Normal"/>
    <w:uiPriority w:val="34"/>
    <w:qFormat/>
    <w:rsid w:val="000F482F"/>
    <w:pPr>
      <w:ind w:left="720"/>
    </w:pPr>
  </w:style>
  <w:style w:type="paragraph" w:customStyle="1" w:styleId="MediumShading1-Accent11">
    <w:name w:val="Medium Shading 1 - Accent 11"/>
    <w:basedOn w:val="Normal"/>
    <w:uiPriority w:val="1"/>
    <w:qFormat/>
    <w:rsid w:val="000F482F"/>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paragraph">
    <w:name w:val="paragraph"/>
    <w:basedOn w:val="Normal"/>
    <w:rsid w:val="00770D53"/>
    <w:pPr>
      <w:spacing w:before="100" w:beforeAutospacing="1" w:after="100" w:afterAutospacing="1" w:line="240" w:lineRule="auto"/>
    </w:pPr>
    <w:rPr>
      <w:rFonts w:ascii="Times New Roman" w:hAnsi="Times New Roman"/>
      <w:color w:val="auto"/>
      <w:sz w:val="24"/>
      <w:szCs w:val="24"/>
      <w:lang w:val="en-IE" w:eastAsia="en-GB"/>
    </w:rPr>
  </w:style>
  <w:style w:type="character" w:customStyle="1" w:styleId="normaltextrun">
    <w:name w:val="normaltextrun"/>
    <w:basedOn w:val="DefaultParagraphFont"/>
    <w:rsid w:val="00770D53"/>
  </w:style>
  <w:style w:type="character" w:customStyle="1" w:styleId="eop">
    <w:name w:val="eop"/>
    <w:basedOn w:val="DefaultParagraphFont"/>
    <w:rsid w:val="00770D53"/>
  </w:style>
  <w:style w:type="character" w:styleId="UnresolvedMention">
    <w:name w:val="Unresolved Mention"/>
    <w:basedOn w:val="DefaultParagraphFont"/>
    <w:uiPriority w:val="99"/>
    <w:semiHidden/>
    <w:unhideWhenUsed/>
    <w:rsid w:val="00D3310B"/>
    <w:rPr>
      <w:color w:val="605E5C"/>
      <w:shd w:val="clear" w:color="auto" w:fill="E1DFDD"/>
    </w:rPr>
  </w:style>
  <w:style w:type="character" w:customStyle="1" w:styleId="Heading8Char">
    <w:name w:val="Heading 8 Char"/>
    <w:basedOn w:val="DefaultParagraphFont"/>
    <w:link w:val="Heading8"/>
    <w:uiPriority w:val="9"/>
    <w:rsid w:val="0098248E"/>
    <w:rPr>
      <w:rFonts w:ascii="Helvetica 55 Roman" w:hAnsi="Helvetica 55 Roman"/>
      <w:b/>
      <w:i/>
      <w:color w:val="000000"/>
      <w:sz w:val="18"/>
      <w:lang w:val="en-GB" w:eastAsia="en-US"/>
    </w:rPr>
  </w:style>
  <w:style w:type="character" w:customStyle="1" w:styleId="ListParagraphChar">
    <w:name w:val="List Paragraph Char"/>
    <w:aliases w:val="AB List 1 Char,Bullet Points Char,CA bullets Char"/>
    <w:basedOn w:val="DefaultParagraphFont"/>
    <w:link w:val="ListParagraph"/>
    <w:uiPriority w:val="34"/>
    <w:rsid w:val="0098248E"/>
    <w:rPr>
      <w:lang w:val="en-GB" w:eastAsia="en-US"/>
    </w:rPr>
  </w:style>
  <w:style w:type="paragraph" w:styleId="NoSpacing">
    <w:name w:val="No Spacing"/>
    <w:uiPriority w:val="1"/>
    <w:qFormat/>
    <w:rsid w:val="0098248E"/>
    <w:rPr>
      <w:rFonts w:ascii="Arial" w:eastAsia="Arial" w:hAnsi="Arial" w:cs="Arial"/>
      <w:lang w:val="en" w:eastAsia="de-DE"/>
    </w:rPr>
  </w:style>
  <w:style w:type="paragraph" w:customStyle="1" w:styleId="Default">
    <w:name w:val="Default"/>
    <w:rsid w:val="0098248E"/>
    <w:pPr>
      <w:autoSpaceDE w:val="0"/>
      <w:autoSpaceDN w:val="0"/>
      <w:adjustRightInd w:val="0"/>
    </w:pPr>
    <w:rPr>
      <w:rFonts w:ascii="Open Sans" w:eastAsia="Arial" w:hAnsi="Open Sans" w:cs="Open San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9725157">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963">
      <w:bodyDiv w:val="1"/>
      <w:marLeft w:val="0"/>
      <w:marRight w:val="0"/>
      <w:marTop w:val="0"/>
      <w:marBottom w:val="0"/>
      <w:divBdr>
        <w:top w:val="none" w:sz="0" w:space="0" w:color="auto"/>
        <w:left w:val="none" w:sz="0" w:space="0" w:color="auto"/>
        <w:bottom w:val="none" w:sz="0" w:space="0" w:color="auto"/>
        <w:right w:val="none" w:sz="0" w:space="0" w:color="auto"/>
      </w:divBdr>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09355373">
      <w:bodyDiv w:val="1"/>
      <w:marLeft w:val="0"/>
      <w:marRight w:val="0"/>
      <w:marTop w:val="0"/>
      <w:marBottom w:val="0"/>
      <w:divBdr>
        <w:top w:val="none" w:sz="0" w:space="0" w:color="auto"/>
        <w:left w:val="none" w:sz="0" w:space="0" w:color="auto"/>
        <w:bottom w:val="none" w:sz="0" w:space="0" w:color="auto"/>
        <w:right w:val="none" w:sz="0" w:space="0" w:color="auto"/>
      </w:divBdr>
      <w:divsChild>
        <w:div w:id="1418555688">
          <w:marLeft w:val="0"/>
          <w:marRight w:val="0"/>
          <w:marTop w:val="0"/>
          <w:marBottom w:val="0"/>
          <w:divBdr>
            <w:top w:val="none" w:sz="0" w:space="0" w:color="auto"/>
            <w:left w:val="none" w:sz="0" w:space="0" w:color="auto"/>
            <w:bottom w:val="none" w:sz="0" w:space="0" w:color="auto"/>
            <w:right w:val="none" w:sz="0" w:space="0" w:color="auto"/>
          </w:divBdr>
        </w:div>
        <w:div w:id="1144421310">
          <w:marLeft w:val="0"/>
          <w:marRight w:val="0"/>
          <w:marTop w:val="0"/>
          <w:marBottom w:val="0"/>
          <w:divBdr>
            <w:top w:val="none" w:sz="0" w:space="0" w:color="auto"/>
            <w:left w:val="none" w:sz="0" w:space="0" w:color="auto"/>
            <w:bottom w:val="none" w:sz="0" w:space="0" w:color="auto"/>
            <w:right w:val="none" w:sz="0" w:space="0" w:color="auto"/>
          </w:divBdr>
        </w:div>
        <w:div w:id="1440950197">
          <w:marLeft w:val="0"/>
          <w:marRight w:val="0"/>
          <w:marTop w:val="0"/>
          <w:marBottom w:val="0"/>
          <w:divBdr>
            <w:top w:val="none" w:sz="0" w:space="0" w:color="auto"/>
            <w:left w:val="none" w:sz="0" w:space="0" w:color="auto"/>
            <w:bottom w:val="none" w:sz="0" w:space="0" w:color="auto"/>
            <w:right w:val="none" w:sz="0" w:space="0" w:color="auto"/>
          </w:divBdr>
        </w:div>
        <w:div w:id="1760175714">
          <w:marLeft w:val="0"/>
          <w:marRight w:val="0"/>
          <w:marTop w:val="0"/>
          <w:marBottom w:val="0"/>
          <w:divBdr>
            <w:top w:val="none" w:sz="0" w:space="0" w:color="auto"/>
            <w:left w:val="none" w:sz="0" w:space="0" w:color="auto"/>
            <w:bottom w:val="none" w:sz="0" w:space="0" w:color="auto"/>
            <w:right w:val="none" w:sz="0" w:space="0" w:color="auto"/>
          </w:divBdr>
        </w:div>
        <w:div w:id="305161744">
          <w:marLeft w:val="0"/>
          <w:marRight w:val="0"/>
          <w:marTop w:val="0"/>
          <w:marBottom w:val="0"/>
          <w:divBdr>
            <w:top w:val="none" w:sz="0" w:space="0" w:color="auto"/>
            <w:left w:val="none" w:sz="0" w:space="0" w:color="auto"/>
            <w:bottom w:val="none" w:sz="0" w:space="0" w:color="auto"/>
            <w:right w:val="none" w:sz="0" w:space="0" w:color="auto"/>
          </w:divBdr>
        </w:div>
      </w:divsChild>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85955014">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82845815">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 w:id="21246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0</TotalTime>
  <Pages>5</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Ifeoluwa Adekunle</cp:lastModifiedBy>
  <cp:revision>12</cp:revision>
  <cp:lastPrinted>2016-06-27T09:30:00Z</cp:lastPrinted>
  <dcterms:created xsi:type="dcterms:W3CDTF">2025-06-11T15:16:00Z</dcterms:created>
  <dcterms:modified xsi:type="dcterms:W3CDTF">2025-07-09T15:00:00Z</dcterms:modified>
</cp:coreProperties>
</file>