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6FC1A" w14:textId="77777777" w:rsidR="00310FCC" w:rsidRPr="00372D2B" w:rsidRDefault="00310FCC" w:rsidP="00310FCC">
      <w:pPr>
        <w:jc w:val="center"/>
        <w:rPr>
          <w:rFonts w:ascii="Aptos" w:hAnsi="Aptos" w:cs="Arial"/>
          <w:b/>
          <w:noProof/>
          <w:sz w:val="22"/>
          <w:szCs w:val="22"/>
        </w:rPr>
      </w:pPr>
      <w:r w:rsidRPr="00372D2B">
        <w:rPr>
          <w:rFonts w:ascii="Aptos" w:hAnsi="Aptos" w:cs="Arial"/>
          <w:b/>
          <w:noProof/>
          <w:sz w:val="22"/>
          <w:szCs w:val="22"/>
        </w:rPr>
        <w:t>JOB DESCRIPTION</w:t>
      </w:r>
    </w:p>
    <w:p w14:paraId="0AF20CFD" w14:textId="77777777" w:rsidR="00B402CF" w:rsidRPr="00372D2B" w:rsidRDefault="00B402CF" w:rsidP="00310FCC">
      <w:pPr>
        <w:jc w:val="center"/>
        <w:rPr>
          <w:rFonts w:ascii="Aptos" w:hAnsi="Aptos" w:cs="Arial"/>
          <w:b/>
          <w:noProof/>
          <w:sz w:val="22"/>
          <w:szCs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484"/>
      </w:tblGrid>
      <w:tr w:rsidR="001A11EC" w:rsidRPr="00372D2B" w14:paraId="6305BC81" w14:textId="77777777" w:rsidTr="00BC3B07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8A360" w14:textId="3B37A9F6" w:rsidR="001A11EC" w:rsidRPr="00372D2B" w:rsidRDefault="001A11EC" w:rsidP="00B402CF">
            <w:pPr>
              <w:spacing w:before="60" w:after="60" w:line="240" w:lineRule="auto"/>
              <w:rPr>
                <w:rFonts w:ascii="Aptos" w:hAnsi="Aptos" w:cstheme="minorHAnsi"/>
                <w:b/>
                <w:sz w:val="22"/>
                <w:szCs w:val="22"/>
              </w:rPr>
            </w:pPr>
            <w:r w:rsidRPr="00372D2B">
              <w:rPr>
                <w:rFonts w:ascii="Aptos" w:hAnsi="Aptos" w:cstheme="minorHAnsi"/>
                <w:b/>
                <w:color w:val="0070C0"/>
                <w:sz w:val="22"/>
                <w:szCs w:val="22"/>
              </w:rPr>
              <w:t>JD Unique ID</w:t>
            </w:r>
          </w:p>
        </w:tc>
        <w:tc>
          <w:tcPr>
            <w:tcW w:w="7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053A6" w14:textId="2697666E" w:rsidR="001A11EC" w:rsidRPr="00372D2B" w:rsidRDefault="0098248E" w:rsidP="001A11EC">
            <w:pPr>
              <w:spacing w:before="60" w:after="60" w:line="240" w:lineRule="auto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372D2B">
              <w:rPr>
                <w:rFonts w:ascii="Aptos" w:eastAsia="Arial" w:hAnsi="Aptos" w:cs="Open Sans"/>
                <w:color w:val="auto"/>
                <w:sz w:val="22"/>
                <w:szCs w:val="22"/>
              </w:rPr>
              <w:t>77952</w:t>
            </w:r>
          </w:p>
        </w:tc>
      </w:tr>
      <w:tr w:rsidR="0098248E" w:rsidRPr="00372D2B" w14:paraId="4704841E" w14:textId="77777777" w:rsidTr="00BC3B07">
        <w:tc>
          <w:tcPr>
            <w:tcW w:w="2122" w:type="dxa"/>
          </w:tcPr>
          <w:p w14:paraId="2C8EE63D" w14:textId="3F33A46C" w:rsidR="0098248E" w:rsidRPr="00372D2B" w:rsidRDefault="0098248E" w:rsidP="0098248E">
            <w:pPr>
              <w:spacing w:before="60" w:after="60" w:line="240" w:lineRule="auto"/>
              <w:rPr>
                <w:rFonts w:ascii="Aptos" w:hAnsi="Aptos" w:cstheme="minorHAnsi"/>
                <w:b/>
                <w:sz w:val="22"/>
                <w:szCs w:val="22"/>
              </w:rPr>
            </w:pPr>
            <w:r w:rsidRPr="00372D2B">
              <w:rPr>
                <w:rFonts w:ascii="Aptos" w:hAnsi="Aptos" w:cstheme="minorHAnsi"/>
                <w:b/>
                <w:sz w:val="22"/>
                <w:szCs w:val="22"/>
              </w:rPr>
              <w:t>Job Title</w:t>
            </w:r>
          </w:p>
        </w:tc>
        <w:tc>
          <w:tcPr>
            <w:tcW w:w="7484" w:type="dxa"/>
          </w:tcPr>
          <w:p w14:paraId="01236C75" w14:textId="199552A6" w:rsidR="0098248E" w:rsidRPr="00372D2B" w:rsidRDefault="0098248E" w:rsidP="0098248E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="Aptos" w:hAnsi="Aptos" w:cstheme="minorBidi"/>
                <w:sz w:val="22"/>
                <w:szCs w:val="22"/>
                <w:lang w:val="en-IE"/>
              </w:rPr>
            </w:pPr>
            <w:r w:rsidRPr="00372D2B">
              <w:rPr>
                <w:rFonts w:ascii="Aptos" w:hAnsi="Aptos" w:cs="Open Sans"/>
                <w:sz w:val="22"/>
                <w:szCs w:val="22"/>
              </w:rPr>
              <w:t>Safety and Security Officer – Youth in Work Project</w:t>
            </w:r>
          </w:p>
        </w:tc>
      </w:tr>
      <w:tr w:rsidR="0098248E" w:rsidRPr="00372D2B" w14:paraId="76E33890" w14:textId="77777777" w:rsidTr="00BC3B07">
        <w:tc>
          <w:tcPr>
            <w:tcW w:w="2122" w:type="dxa"/>
          </w:tcPr>
          <w:p w14:paraId="134D54E9" w14:textId="430B9B48" w:rsidR="0098248E" w:rsidRPr="00372D2B" w:rsidRDefault="0098248E" w:rsidP="0098248E">
            <w:pPr>
              <w:spacing w:before="60" w:after="60" w:line="240" w:lineRule="auto"/>
              <w:rPr>
                <w:rFonts w:ascii="Aptos" w:hAnsi="Aptos" w:cstheme="minorHAnsi"/>
                <w:b/>
                <w:sz w:val="22"/>
                <w:szCs w:val="22"/>
              </w:rPr>
            </w:pPr>
            <w:r w:rsidRPr="00372D2B">
              <w:rPr>
                <w:rFonts w:ascii="Aptos" w:hAnsi="Aptos" w:cstheme="minorHAnsi"/>
                <w:b/>
                <w:sz w:val="22"/>
                <w:szCs w:val="22"/>
              </w:rPr>
              <w:t>Company/Employer</w:t>
            </w:r>
          </w:p>
        </w:tc>
        <w:tc>
          <w:tcPr>
            <w:tcW w:w="7484" w:type="dxa"/>
          </w:tcPr>
          <w:p w14:paraId="18BF1DB4" w14:textId="0933A7E4" w:rsidR="0098248E" w:rsidRPr="00372D2B" w:rsidRDefault="0098248E" w:rsidP="0098248E">
            <w:pPr>
              <w:spacing w:before="60" w:after="60" w:line="240" w:lineRule="auto"/>
              <w:jc w:val="both"/>
              <w:rPr>
                <w:rFonts w:ascii="Aptos" w:hAnsi="Aptos" w:cstheme="minorBidi"/>
                <w:sz w:val="22"/>
                <w:szCs w:val="22"/>
              </w:rPr>
            </w:pPr>
            <w:r w:rsidRPr="00372D2B">
              <w:rPr>
                <w:rFonts w:ascii="Aptos" w:hAnsi="Aptos" w:cs="Open Sans"/>
                <w:color w:val="auto"/>
                <w:sz w:val="22"/>
                <w:szCs w:val="22"/>
              </w:rPr>
              <w:t>Self Help Africa</w:t>
            </w:r>
          </w:p>
        </w:tc>
      </w:tr>
      <w:tr w:rsidR="0098248E" w:rsidRPr="00372D2B" w14:paraId="6F6DBFF9" w14:textId="77777777" w:rsidTr="00BC3B07">
        <w:tc>
          <w:tcPr>
            <w:tcW w:w="2122" w:type="dxa"/>
          </w:tcPr>
          <w:p w14:paraId="05FDD2AB" w14:textId="2FA40975" w:rsidR="0098248E" w:rsidRPr="00372D2B" w:rsidRDefault="0098248E" w:rsidP="0098248E">
            <w:pPr>
              <w:spacing w:before="60" w:after="60" w:line="240" w:lineRule="auto"/>
              <w:rPr>
                <w:rFonts w:ascii="Aptos" w:hAnsi="Aptos" w:cstheme="minorHAnsi"/>
                <w:b/>
                <w:sz w:val="22"/>
                <w:szCs w:val="22"/>
              </w:rPr>
            </w:pPr>
            <w:r w:rsidRPr="00372D2B">
              <w:rPr>
                <w:rFonts w:ascii="Aptos" w:hAnsi="Aptos" w:cstheme="minorHAnsi"/>
                <w:b/>
                <w:sz w:val="22"/>
                <w:szCs w:val="22"/>
              </w:rPr>
              <w:t>Location</w:t>
            </w:r>
          </w:p>
        </w:tc>
        <w:tc>
          <w:tcPr>
            <w:tcW w:w="7484" w:type="dxa"/>
          </w:tcPr>
          <w:p w14:paraId="7587A264" w14:textId="7F6384A8" w:rsidR="0098248E" w:rsidRPr="00372D2B" w:rsidRDefault="0098248E" w:rsidP="0098248E">
            <w:pPr>
              <w:spacing w:before="60" w:after="60" w:line="240" w:lineRule="auto"/>
              <w:jc w:val="both"/>
              <w:rPr>
                <w:rFonts w:ascii="Aptos" w:hAnsi="Aptos" w:cstheme="minorBidi"/>
                <w:sz w:val="22"/>
                <w:szCs w:val="22"/>
              </w:rPr>
            </w:pPr>
            <w:r w:rsidRPr="00372D2B">
              <w:rPr>
                <w:rFonts w:ascii="Aptos" w:hAnsi="Aptos" w:cs="Open Sans"/>
                <w:color w:val="auto"/>
                <w:sz w:val="22"/>
                <w:szCs w:val="22"/>
              </w:rPr>
              <w:t>Sokoto with field visits to Zamfara State</w:t>
            </w:r>
          </w:p>
        </w:tc>
      </w:tr>
      <w:tr w:rsidR="0098248E" w:rsidRPr="00372D2B" w14:paraId="00DA12E1" w14:textId="77777777" w:rsidTr="00BC3B07">
        <w:tc>
          <w:tcPr>
            <w:tcW w:w="2122" w:type="dxa"/>
          </w:tcPr>
          <w:p w14:paraId="606AB827" w14:textId="282507AC" w:rsidR="0098248E" w:rsidRPr="00372D2B" w:rsidRDefault="0098248E" w:rsidP="0098248E">
            <w:pPr>
              <w:spacing w:before="60" w:after="60" w:line="240" w:lineRule="auto"/>
              <w:rPr>
                <w:rFonts w:ascii="Aptos" w:hAnsi="Aptos" w:cstheme="minorHAnsi"/>
                <w:b/>
                <w:sz w:val="22"/>
                <w:szCs w:val="22"/>
              </w:rPr>
            </w:pPr>
            <w:r w:rsidRPr="00372D2B">
              <w:rPr>
                <w:rFonts w:ascii="Aptos" w:hAnsi="Aptos" w:cstheme="minorHAnsi"/>
                <w:b/>
                <w:sz w:val="22"/>
                <w:szCs w:val="22"/>
              </w:rPr>
              <w:t>Contract type</w:t>
            </w:r>
          </w:p>
        </w:tc>
        <w:tc>
          <w:tcPr>
            <w:tcW w:w="7484" w:type="dxa"/>
          </w:tcPr>
          <w:p w14:paraId="7927A461" w14:textId="7B72232F" w:rsidR="0098248E" w:rsidRPr="00372D2B" w:rsidRDefault="0098248E" w:rsidP="0098248E">
            <w:pPr>
              <w:spacing w:before="60" w:after="60" w:line="240" w:lineRule="auto"/>
              <w:jc w:val="both"/>
              <w:rPr>
                <w:rFonts w:ascii="Aptos" w:hAnsi="Aptos" w:cstheme="minorBidi"/>
                <w:sz w:val="22"/>
                <w:szCs w:val="22"/>
              </w:rPr>
            </w:pPr>
            <w:r w:rsidRPr="00372D2B">
              <w:rPr>
                <w:rFonts w:ascii="Aptos" w:hAnsi="Aptos" w:cs="Open Sans"/>
                <w:color w:val="auto"/>
                <w:sz w:val="22"/>
                <w:szCs w:val="22"/>
              </w:rPr>
              <w:t>Fixed term contract, full-time</w:t>
            </w:r>
            <w:r w:rsidRPr="00372D2B">
              <w:rPr>
                <w:rFonts w:ascii="Aptos" w:hAnsi="Aptos" w:cs="Open Sans"/>
                <w:color w:val="auto"/>
                <w:sz w:val="22"/>
                <w:szCs w:val="22"/>
                <w:lang w:val="en-IE"/>
              </w:rPr>
              <w:t xml:space="preserve"> </w:t>
            </w:r>
            <w:r w:rsidRPr="00372D2B">
              <w:rPr>
                <w:rFonts w:ascii="Aptos" w:hAnsi="Aptos" w:cs="Open Sans"/>
                <w:color w:val="auto"/>
                <w:sz w:val="22"/>
                <w:szCs w:val="22"/>
              </w:rPr>
              <w:t>(</w:t>
            </w:r>
            <w:r w:rsidRPr="00372D2B">
              <w:rPr>
                <w:rFonts w:ascii="Aptos" w:hAnsi="Aptos" w:cs="Open Sans"/>
                <w:color w:val="auto"/>
                <w:sz w:val="22"/>
                <w:szCs w:val="22"/>
                <w:lang w:val="en-IE"/>
              </w:rPr>
              <w:t>local recruitment)</w:t>
            </w:r>
          </w:p>
        </w:tc>
      </w:tr>
      <w:tr w:rsidR="0098248E" w:rsidRPr="00372D2B" w14:paraId="0B8BE9F6" w14:textId="77777777" w:rsidTr="00BC3B07">
        <w:tc>
          <w:tcPr>
            <w:tcW w:w="2122" w:type="dxa"/>
          </w:tcPr>
          <w:p w14:paraId="0D8CC813" w14:textId="77777777" w:rsidR="0098248E" w:rsidRPr="00372D2B" w:rsidRDefault="0098248E" w:rsidP="0098248E">
            <w:pPr>
              <w:spacing w:before="60" w:after="60" w:line="240" w:lineRule="auto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  <w:tc>
          <w:tcPr>
            <w:tcW w:w="7484" w:type="dxa"/>
          </w:tcPr>
          <w:p w14:paraId="6CE44084" w14:textId="6E0B6C37" w:rsidR="0098248E" w:rsidRPr="00372D2B" w:rsidRDefault="0098248E" w:rsidP="0098248E">
            <w:pPr>
              <w:spacing w:before="60" w:after="60" w:line="240" w:lineRule="auto"/>
              <w:jc w:val="both"/>
              <w:rPr>
                <w:rFonts w:ascii="Aptos" w:hAnsi="Aptos" w:cs="Open Sans"/>
                <w:color w:val="auto"/>
                <w:sz w:val="22"/>
                <w:szCs w:val="22"/>
              </w:rPr>
            </w:pPr>
            <w:r w:rsidRPr="00372D2B">
              <w:rPr>
                <w:rFonts w:ascii="Aptos" w:hAnsi="Aptos" w:cs="Open Sans"/>
                <w:color w:val="auto"/>
                <w:sz w:val="22"/>
                <w:szCs w:val="22"/>
              </w:rPr>
              <w:t>21 Months (Subject to donor contract)</w:t>
            </w:r>
          </w:p>
        </w:tc>
      </w:tr>
      <w:tr w:rsidR="0098248E" w:rsidRPr="00372D2B" w14:paraId="3DA19B22" w14:textId="77777777" w:rsidTr="00BC3B07">
        <w:tc>
          <w:tcPr>
            <w:tcW w:w="2122" w:type="dxa"/>
          </w:tcPr>
          <w:p w14:paraId="27B0D06F" w14:textId="44506A1D" w:rsidR="0098248E" w:rsidRPr="00372D2B" w:rsidRDefault="0098248E" w:rsidP="0098248E">
            <w:pPr>
              <w:spacing w:before="60" w:line="240" w:lineRule="auto"/>
              <w:rPr>
                <w:rFonts w:ascii="Aptos" w:hAnsi="Aptos" w:cstheme="minorHAnsi"/>
                <w:b/>
                <w:sz w:val="22"/>
                <w:szCs w:val="22"/>
              </w:rPr>
            </w:pPr>
            <w:r w:rsidRPr="00372D2B">
              <w:rPr>
                <w:rFonts w:ascii="Aptos" w:hAnsi="Aptos" w:cstheme="minorHAnsi"/>
                <w:b/>
                <w:sz w:val="22"/>
                <w:szCs w:val="22"/>
              </w:rPr>
              <w:t>Reports to</w:t>
            </w:r>
          </w:p>
        </w:tc>
        <w:tc>
          <w:tcPr>
            <w:tcW w:w="7484" w:type="dxa"/>
          </w:tcPr>
          <w:p w14:paraId="263E431E" w14:textId="2112E062" w:rsidR="0098248E" w:rsidRPr="00372D2B" w:rsidRDefault="0098248E" w:rsidP="0098248E">
            <w:pPr>
              <w:rPr>
                <w:rFonts w:ascii="Aptos" w:hAnsi="Aptos"/>
                <w:sz w:val="22"/>
                <w:szCs w:val="22"/>
              </w:rPr>
            </w:pPr>
            <w:r w:rsidRPr="00372D2B">
              <w:rPr>
                <w:rFonts w:ascii="Aptos" w:hAnsi="Aptos"/>
                <w:sz w:val="22"/>
                <w:szCs w:val="22"/>
              </w:rPr>
              <w:t>Country Security Focal Point</w:t>
            </w:r>
          </w:p>
        </w:tc>
      </w:tr>
      <w:tr w:rsidR="0098248E" w:rsidRPr="00372D2B" w14:paraId="76F402B5" w14:textId="77777777" w:rsidTr="00BC3B07">
        <w:tc>
          <w:tcPr>
            <w:tcW w:w="2122" w:type="dxa"/>
          </w:tcPr>
          <w:p w14:paraId="0133EFB4" w14:textId="12FE6409" w:rsidR="0098248E" w:rsidRPr="00372D2B" w:rsidRDefault="0098248E" w:rsidP="0098248E">
            <w:pPr>
              <w:spacing w:before="60" w:line="240" w:lineRule="auto"/>
              <w:rPr>
                <w:rFonts w:ascii="Aptos" w:hAnsi="Aptos" w:cstheme="minorHAnsi"/>
                <w:b/>
                <w:sz w:val="22"/>
                <w:szCs w:val="22"/>
              </w:rPr>
            </w:pPr>
            <w:r w:rsidRPr="00372D2B">
              <w:rPr>
                <w:rFonts w:ascii="Aptos" w:hAnsi="Aptos" w:cstheme="minorHAnsi"/>
                <w:b/>
                <w:sz w:val="22"/>
                <w:szCs w:val="22"/>
              </w:rPr>
              <w:t>Organisation Overview</w:t>
            </w:r>
          </w:p>
          <w:p w14:paraId="407F8D21" w14:textId="77777777" w:rsidR="0098248E" w:rsidRPr="00372D2B" w:rsidRDefault="0098248E" w:rsidP="0098248E">
            <w:pPr>
              <w:spacing w:before="60" w:line="240" w:lineRule="auto"/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</w:p>
          <w:p w14:paraId="765418D7" w14:textId="1363B4D0" w:rsidR="0098248E" w:rsidRPr="00372D2B" w:rsidRDefault="0098248E" w:rsidP="0098248E">
            <w:pPr>
              <w:spacing w:before="60" w:line="240" w:lineRule="auto"/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  <w:tc>
          <w:tcPr>
            <w:tcW w:w="7484" w:type="dxa"/>
          </w:tcPr>
          <w:p w14:paraId="7856026D" w14:textId="744F0148" w:rsidR="0098248E" w:rsidRPr="00372D2B" w:rsidRDefault="0098248E" w:rsidP="0098248E">
            <w:pPr>
              <w:spacing w:line="240" w:lineRule="auto"/>
              <w:rPr>
                <w:rFonts w:ascii="Aptos" w:hAnsi="Aptos" w:cstheme="minorHAnsi"/>
                <w:b/>
                <w:bCs/>
                <w:sz w:val="22"/>
                <w:szCs w:val="22"/>
                <w:lang w:val="en-US"/>
              </w:rPr>
            </w:pPr>
            <w:r w:rsidRPr="00372D2B">
              <w:rPr>
                <w:rFonts w:ascii="Aptos" w:hAnsi="Aptos" w:cstheme="minorHAnsi"/>
                <w:b/>
                <w:bCs/>
                <w:sz w:val="22"/>
                <w:szCs w:val="22"/>
                <w:lang w:val="en-US"/>
              </w:rPr>
              <w:t xml:space="preserve">About Self Help Africa </w:t>
            </w:r>
          </w:p>
          <w:p w14:paraId="4B3020E5" w14:textId="77777777" w:rsidR="0098248E" w:rsidRPr="00372D2B" w:rsidRDefault="0098248E" w:rsidP="0098248E">
            <w:pPr>
              <w:spacing w:line="240" w:lineRule="auto"/>
              <w:rPr>
                <w:rFonts w:ascii="Aptos" w:hAnsi="Aptos" w:cstheme="minorHAnsi"/>
                <w:b/>
                <w:bCs/>
                <w:sz w:val="22"/>
                <w:szCs w:val="22"/>
                <w:lang w:val="en-US"/>
              </w:rPr>
            </w:pPr>
          </w:p>
          <w:p w14:paraId="4B4563CD" w14:textId="7D77E9D3" w:rsidR="0098248E" w:rsidRPr="00372D2B" w:rsidRDefault="0098248E" w:rsidP="0098248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hAnsi="Aptos" w:cs="Segoe UI"/>
                <w:color w:val="000000"/>
                <w:sz w:val="22"/>
                <w:szCs w:val="22"/>
              </w:rPr>
            </w:pPr>
            <w:r w:rsidRPr="00372D2B">
              <w:rPr>
                <w:rStyle w:val="normaltextrun"/>
                <w:rFonts w:ascii="Aptos" w:hAnsi="Aptos" w:cs="Calibri"/>
                <w:color w:val="000000"/>
                <w:sz w:val="22"/>
                <w:szCs w:val="22"/>
                <w:shd w:val="clear" w:color="auto" w:fill="FFFFFF"/>
              </w:rPr>
              <w:t>Established in 1984, Self Help Africa is an international development organisation that works through agriculture and agri-enterprise development to address hunger,  poverty, social inequality and the impacts of climate change. We believe that equitable economic development is key to lifting communities out of long-term poverty, empowering them to take control of their futures and improving their quality of life.</w:t>
            </w:r>
            <w:r w:rsidRPr="00372D2B">
              <w:rPr>
                <w:rStyle w:val="eop"/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  <w:p w14:paraId="72B5CC36" w14:textId="13BF80BA" w:rsidR="0098248E" w:rsidRPr="00372D2B" w:rsidRDefault="0098248E" w:rsidP="0098248E">
            <w:pPr>
              <w:pStyle w:val="paragraph"/>
              <w:spacing w:before="0" w:beforeAutospacing="0" w:after="0" w:afterAutospacing="0"/>
              <w:textAlignment w:val="baseline"/>
              <w:rPr>
                <w:rStyle w:val="markedcontent"/>
                <w:rFonts w:ascii="Aptos" w:hAnsi="Aptos" w:cstheme="minorHAnsi"/>
                <w:sz w:val="22"/>
                <w:szCs w:val="22"/>
                <w:shd w:val="clear" w:color="auto" w:fill="FFFFFF"/>
              </w:rPr>
            </w:pPr>
            <w:r w:rsidRPr="00372D2B">
              <w:rPr>
                <w:rStyle w:val="eop"/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  <w:p w14:paraId="44C9F2BE" w14:textId="3C5B06AA" w:rsidR="0098248E" w:rsidRPr="00372D2B" w:rsidRDefault="0098248E" w:rsidP="0098248E">
            <w:pPr>
              <w:spacing w:line="240" w:lineRule="auto"/>
              <w:jc w:val="both"/>
              <w:rPr>
                <w:rStyle w:val="markedcontent"/>
                <w:rFonts w:ascii="Aptos" w:hAnsi="Aptos" w:cstheme="minorBidi"/>
                <w:color w:val="auto"/>
                <w:sz w:val="22"/>
                <w:szCs w:val="22"/>
                <w:shd w:val="clear" w:color="auto" w:fill="FFFFFF"/>
              </w:rPr>
            </w:pPr>
            <w:r w:rsidRPr="00372D2B">
              <w:rPr>
                <w:rStyle w:val="markedcontent"/>
                <w:rFonts w:ascii="Aptos" w:hAnsi="Aptos" w:cstheme="minorBidi"/>
                <w:color w:val="auto"/>
                <w:sz w:val="22"/>
                <w:szCs w:val="22"/>
                <w:shd w:val="clear" w:color="auto" w:fill="FFFFFF"/>
              </w:rPr>
              <w:t>In early 2023 we launched a new five-year organisation strategy, which defines shared mission as the alleviation of hunger, poverty, social inequality and the impact of climate change through community-led, market-based and enterprise- focused approaches, so that people can have access to nutritious food, clean water, decent employment and incomes, while sustaining natural resources.</w:t>
            </w:r>
          </w:p>
          <w:p w14:paraId="1DF80161" w14:textId="19EC3D2B" w:rsidR="0098248E" w:rsidRPr="00372D2B" w:rsidRDefault="0098248E" w:rsidP="0098248E">
            <w:pPr>
              <w:spacing w:line="240" w:lineRule="auto"/>
              <w:jc w:val="both"/>
              <w:rPr>
                <w:rStyle w:val="markedcontent"/>
                <w:rFonts w:ascii="Aptos" w:hAnsi="Aptos" w:cstheme="minorBidi"/>
                <w:color w:val="auto"/>
                <w:sz w:val="22"/>
                <w:szCs w:val="22"/>
              </w:rPr>
            </w:pPr>
          </w:p>
          <w:p w14:paraId="02C5A0E0" w14:textId="25BB6740" w:rsidR="0098248E" w:rsidRPr="00372D2B" w:rsidRDefault="0098248E" w:rsidP="0098248E">
            <w:pPr>
              <w:spacing w:line="240" w:lineRule="auto"/>
              <w:jc w:val="both"/>
              <w:rPr>
                <w:rStyle w:val="markedcontent"/>
                <w:rFonts w:ascii="Aptos" w:hAnsi="Aptos" w:cstheme="minorBidi"/>
                <w:color w:val="auto"/>
                <w:sz w:val="22"/>
                <w:szCs w:val="22"/>
                <w:shd w:val="clear" w:color="auto" w:fill="FFFFFF"/>
              </w:rPr>
            </w:pPr>
            <w:r w:rsidRPr="00372D2B">
              <w:rPr>
                <w:rStyle w:val="markedcontent"/>
                <w:rFonts w:ascii="Aptos" w:hAnsi="Aptos" w:cstheme="minorBidi"/>
                <w:color w:val="auto"/>
                <w:sz w:val="22"/>
                <w:szCs w:val="22"/>
                <w:shd w:val="clear" w:color="auto" w:fill="FFFFFF"/>
              </w:rPr>
              <w:t>Our wider organisation also includes social enterprise subsidiaries Partner Africa, which provides ethical auditing and consultancy services, and CUMO, Malawi’s largest micro-finance provider.</w:t>
            </w:r>
          </w:p>
          <w:p w14:paraId="1EB16B2A" w14:textId="77777777" w:rsidR="0098248E" w:rsidRPr="00372D2B" w:rsidRDefault="0098248E" w:rsidP="0098248E">
            <w:pPr>
              <w:spacing w:line="240" w:lineRule="auto"/>
              <w:jc w:val="both"/>
              <w:rPr>
                <w:rStyle w:val="markedcontent"/>
                <w:rFonts w:ascii="Aptos" w:hAnsi="Aptos" w:cstheme="minorBidi"/>
                <w:color w:val="auto"/>
                <w:sz w:val="22"/>
                <w:szCs w:val="22"/>
                <w:shd w:val="clear" w:color="auto" w:fill="FFFFFF"/>
              </w:rPr>
            </w:pPr>
          </w:p>
          <w:p w14:paraId="6487B727" w14:textId="76E8A75F" w:rsidR="0098248E" w:rsidRPr="00372D2B" w:rsidRDefault="0098248E" w:rsidP="0098248E">
            <w:pPr>
              <w:spacing w:line="240" w:lineRule="auto"/>
              <w:jc w:val="both"/>
              <w:rPr>
                <w:rFonts w:ascii="Aptos" w:hAnsi="Aptos" w:cstheme="minorBidi"/>
                <w:sz w:val="22"/>
                <w:szCs w:val="22"/>
              </w:rPr>
            </w:pPr>
            <w:r w:rsidRPr="00372D2B">
              <w:rPr>
                <w:rStyle w:val="markedcontent"/>
                <w:rFonts w:ascii="Aptos" w:hAnsi="Aptos" w:cstheme="minorBidi"/>
                <w:sz w:val="22"/>
                <w:szCs w:val="22"/>
                <w:shd w:val="clear" w:color="auto" w:fill="FFFFFF"/>
              </w:rPr>
              <w:t>Our three core values are:</w:t>
            </w:r>
          </w:p>
          <w:p w14:paraId="468CE61D" w14:textId="76E8A75F" w:rsidR="0098248E" w:rsidRPr="00372D2B" w:rsidRDefault="0098248E" w:rsidP="0098248E">
            <w:pPr>
              <w:spacing w:line="240" w:lineRule="auto"/>
              <w:jc w:val="both"/>
              <w:rPr>
                <w:rFonts w:ascii="Aptos" w:hAnsi="Aptos" w:cstheme="minorBidi"/>
                <w:sz w:val="22"/>
                <w:szCs w:val="22"/>
              </w:rPr>
            </w:pPr>
            <w:r w:rsidRPr="00372D2B">
              <w:rPr>
                <w:rStyle w:val="markedcontent"/>
                <w:rFonts w:ascii="Aptos" w:hAnsi="Aptos" w:cstheme="minorBidi"/>
                <w:sz w:val="22"/>
                <w:szCs w:val="22"/>
                <w:shd w:val="clear" w:color="auto" w:fill="FFFFFF"/>
              </w:rPr>
              <w:t>▪ Impact: We are accountable, ambitious and committed to systemic change.</w:t>
            </w:r>
          </w:p>
          <w:p w14:paraId="2523061C" w14:textId="76E8A75F" w:rsidR="0098248E" w:rsidRPr="00372D2B" w:rsidRDefault="0098248E" w:rsidP="0098248E">
            <w:pPr>
              <w:spacing w:line="240" w:lineRule="auto"/>
              <w:jc w:val="both"/>
              <w:rPr>
                <w:rFonts w:ascii="Aptos" w:hAnsi="Aptos" w:cstheme="minorBidi"/>
                <w:sz w:val="22"/>
                <w:szCs w:val="22"/>
              </w:rPr>
            </w:pPr>
            <w:r w:rsidRPr="00372D2B">
              <w:rPr>
                <w:rStyle w:val="markedcontent"/>
                <w:rFonts w:ascii="Aptos" w:hAnsi="Aptos" w:cstheme="minorBidi"/>
                <w:sz w:val="22"/>
                <w:szCs w:val="22"/>
                <w:shd w:val="clear" w:color="auto" w:fill="FFFFFF"/>
              </w:rPr>
              <w:t>▪ Innovation: We are agile, creative and enterprising in an ever-changing</w:t>
            </w:r>
          </w:p>
          <w:p w14:paraId="4D527187" w14:textId="76E8A75F" w:rsidR="0098248E" w:rsidRPr="00372D2B" w:rsidRDefault="0098248E" w:rsidP="0098248E">
            <w:pPr>
              <w:spacing w:line="240" w:lineRule="auto"/>
              <w:jc w:val="both"/>
              <w:rPr>
                <w:rFonts w:ascii="Aptos" w:hAnsi="Aptos" w:cstheme="minorBidi"/>
                <w:sz w:val="22"/>
                <w:szCs w:val="22"/>
              </w:rPr>
            </w:pPr>
            <w:r w:rsidRPr="00372D2B">
              <w:rPr>
                <w:rStyle w:val="markedcontent"/>
                <w:rFonts w:ascii="Aptos" w:hAnsi="Aptos" w:cstheme="minorBidi"/>
                <w:sz w:val="22"/>
                <w:szCs w:val="22"/>
                <w:shd w:val="clear" w:color="auto" w:fill="FFFFFF"/>
              </w:rPr>
              <w:t>World.</w:t>
            </w:r>
          </w:p>
          <w:p w14:paraId="6D5CDEF1" w14:textId="76E8A75F" w:rsidR="0098248E" w:rsidRPr="00372D2B" w:rsidRDefault="0098248E" w:rsidP="0098248E">
            <w:pPr>
              <w:spacing w:line="240" w:lineRule="auto"/>
              <w:jc w:val="both"/>
              <w:rPr>
                <w:rFonts w:ascii="Aptos" w:hAnsi="Aptos" w:cstheme="minorBidi"/>
                <w:sz w:val="22"/>
                <w:szCs w:val="22"/>
              </w:rPr>
            </w:pPr>
            <w:r w:rsidRPr="00372D2B">
              <w:rPr>
                <w:rStyle w:val="markedcontent"/>
                <w:rFonts w:ascii="Aptos" w:hAnsi="Aptos" w:cstheme="minorBidi"/>
                <w:sz w:val="22"/>
                <w:szCs w:val="22"/>
                <w:shd w:val="clear" w:color="auto" w:fill="FFFFFF"/>
              </w:rPr>
              <w:t>▪ Community: We are inclusive, honest and have integrity in our relationships.</w:t>
            </w:r>
          </w:p>
          <w:p w14:paraId="16E554D4" w14:textId="7576E5DA" w:rsidR="0098248E" w:rsidRPr="00372D2B" w:rsidRDefault="0098248E" w:rsidP="0098248E">
            <w:pPr>
              <w:spacing w:line="240" w:lineRule="auto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98248E" w:rsidRPr="00372D2B" w14:paraId="0A9E34BE" w14:textId="77777777" w:rsidTr="00BC3B07">
        <w:tc>
          <w:tcPr>
            <w:tcW w:w="2122" w:type="dxa"/>
          </w:tcPr>
          <w:p w14:paraId="0A18D4B7" w14:textId="5CAC15A1" w:rsidR="0098248E" w:rsidRPr="00372D2B" w:rsidRDefault="0098248E" w:rsidP="0098248E">
            <w:pPr>
              <w:spacing w:before="60" w:line="240" w:lineRule="auto"/>
              <w:rPr>
                <w:rFonts w:ascii="Aptos" w:hAnsi="Aptos" w:cstheme="minorHAnsi"/>
                <w:b/>
                <w:sz w:val="22"/>
                <w:szCs w:val="22"/>
              </w:rPr>
            </w:pPr>
            <w:r w:rsidRPr="00372D2B">
              <w:rPr>
                <w:rFonts w:ascii="Aptos" w:hAnsi="Aptos" w:cstheme="minorHAnsi"/>
                <w:b/>
                <w:sz w:val="22"/>
                <w:szCs w:val="22"/>
              </w:rPr>
              <w:t>Project Description</w:t>
            </w:r>
          </w:p>
        </w:tc>
        <w:tc>
          <w:tcPr>
            <w:tcW w:w="7484" w:type="dxa"/>
          </w:tcPr>
          <w:p w14:paraId="0D42ABD6" w14:textId="77777777" w:rsidR="0098248E" w:rsidRPr="00372D2B" w:rsidRDefault="0098248E" w:rsidP="0098248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markedcontent"/>
                <w:rFonts w:ascii="Aptos" w:eastAsiaTheme="majorEastAsia" w:hAnsi="Aptos" w:cs="Open Sans"/>
                <w:sz w:val="22"/>
                <w:szCs w:val="22"/>
                <w:shd w:val="clear" w:color="auto" w:fill="FFFFFF"/>
                <w:lang w:eastAsia="en-US"/>
              </w:rPr>
            </w:pPr>
            <w:r w:rsidRPr="00372D2B">
              <w:rPr>
                <w:rStyle w:val="markedcontent"/>
                <w:rFonts w:ascii="Aptos" w:eastAsiaTheme="majorEastAsia" w:hAnsi="Aptos" w:cs="Open Sans"/>
                <w:sz w:val="22"/>
                <w:szCs w:val="22"/>
                <w:shd w:val="clear" w:color="auto" w:fill="FFFFFF"/>
                <w:lang w:eastAsia="en-US"/>
              </w:rPr>
              <w:t xml:space="preserve">SHA is partnering with the World Food Programme to implement the </w:t>
            </w:r>
            <w:r w:rsidRPr="00372D2B">
              <w:rPr>
                <w:rStyle w:val="markedcontent"/>
                <w:rFonts w:ascii="Aptos" w:eastAsiaTheme="majorEastAsia" w:hAnsi="Aptos" w:cs="Open Sans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Strengthening Food Systems project to Promote Increased Value Chain Employment Opportunities for the Youth in Nigeria-Northwest (Sokoto and Zamfara)</w:t>
            </w:r>
            <w:r w:rsidRPr="00372D2B">
              <w:rPr>
                <w:rStyle w:val="markedcontent"/>
                <w:rFonts w:ascii="Aptos" w:eastAsiaTheme="majorEastAsia" w:hAnsi="Aptos" w:cs="Open Sans"/>
                <w:sz w:val="22"/>
                <w:szCs w:val="22"/>
                <w:shd w:val="clear" w:color="auto" w:fill="FFFFFF"/>
                <w:lang w:eastAsia="en-US"/>
              </w:rPr>
              <w:t xml:space="preserve">. Strengthening Food Systems project aims to strengthen food systems that promote increased value chain employment opportunities for the youth; sustaining and improving on-farm and off-farm job opportunities for 25,000 young women and young men engaged in the different nodes of sorghum, millet, soya bean, groundnut, and horticulture value chains. </w:t>
            </w:r>
          </w:p>
          <w:p w14:paraId="51C6ECE9" w14:textId="77777777" w:rsidR="0098248E" w:rsidRPr="00372D2B" w:rsidRDefault="0098248E" w:rsidP="0098248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markedcontent"/>
                <w:rFonts w:ascii="Aptos" w:eastAsiaTheme="majorEastAsia" w:hAnsi="Aptos" w:cs="Open Sans"/>
                <w:sz w:val="22"/>
                <w:szCs w:val="22"/>
                <w:shd w:val="clear" w:color="auto" w:fill="FFFFFF"/>
                <w:lang w:eastAsia="en-US"/>
              </w:rPr>
            </w:pPr>
          </w:p>
          <w:p w14:paraId="42C13F17" w14:textId="577B7B03" w:rsidR="0098248E" w:rsidRPr="00372D2B" w:rsidRDefault="0098248E" w:rsidP="0098248E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ptos" w:hAnsi="Aptos" w:cstheme="minorBidi"/>
                <w:color w:val="222222"/>
                <w:sz w:val="22"/>
                <w:szCs w:val="22"/>
              </w:rPr>
            </w:pPr>
            <w:r w:rsidRPr="00372D2B">
              <w:rPr>
                <w:rStyle w:val="markedcontent"/>
                <w:rFonts w:ascii="Aptos" w:eastAsiaTheme="majorEastAsia" w:hAnsi="Aptos" w:cs="Open Sans"/>
                <w:sz w:val="22"/>
                <w:szCs w:val="22"/>
                <w:shd w:val="clear" w:color="auto" w:fill="FFFFFF"/>
              </w:rPr>
              <w:t>The project will focus on capacity building interventions for existing enterprises, using this as an avenue to create employment opportunities for youth and women in Sokoto and Zamfara States.</w:t>
            </w:r>
          </w:p>
        </w:tc>
      </w:tr>
      <w:tr w:rsidR="0098248E" w:rsidRPr="00372D2B" w14:paraId="7A872A2E" w14:textId="77777777" w:rsidTr="00BC3B07">
        <w:tc>
          <w:tcPr>
            <w:tcW w:w="2122" w:type="dxa"/>
          </w:tcPr>
          <w:p w14:paraId="434F757C" w14:textId="77777777" w:rsidR="0098248E" w:rsidRPr="00372D2B" w:rsidRDefault="0098248E" w:rsidP="0098248E">
            <w:pPr>
              <w:spacing w:before="60" w:line="240" w:lineRule="auto"/>
              <w:rPr>
                <w:rFonts w:ascii="Aptos" w:hAnsi="Aptos" w:cstheme="minorHAnsi"/>
                <w:b/>
                <w:sz w:val="22"/>
                <w:szCs w:val="22"/>
              </w:rPr>
            </w:pPr>
            <w:r w:rsidRPr="00372D2B">
              <w:rPr>
                <w:rFonts w:ascii="Aptos" w:hAnsi="Aptos" w:cstheme="minorHAnsi"/>
                <w:b/>
                <w:sz w:val="22"/>
                <w:szCs w:val="22"/>
              </w:rPr>
              <w:lastRenderedPageBreak/>
              <w:t>Job Purpose</w:t>
            </w:r>
          </w:p>
          <w:p w14:paraId="6463EE14" w14:textId="77777777" w:rsidR="0098248E" w:rsidRPr="00372D2B" w:rsidRDefault="0098248E" w:rsidP="0098248E">
            <w:pPr>
              <w:spacing w:before="60" w:line="240" w:lineRule="auto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  <w:tc>
          <w:tcPr>
            <w:tcW w:w="7484" w:type="dxa"/>
          </w:tcPr>
          <w:p w14:paraId="68B1729F" w14:textId="65FE406D" w:rsidR="0098248E" w:rsidRPr="00372D2B" w:rsidRDefault="0098248E" w:rsidP="0098248E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ptos" w:hAnsi="Aptos" w:cstheme="minorBidi"/>
                <w:color w:val="222222"/>
                <w:sz w:val="22"/>
                <w:szCs w:val="22"/>
              </w:rPr>
            </w:pPr>
            <w:r w:rsidRPr="00372D2B">
              <w:rPr>
                <w:rFonts w:ascii="Aptos" w:eastAsia="Arial" w:hAnsi="Aptos" w:cs="Open Sans"/>
                <w:sz w:val="22"/>
                <w:szCs w:val="22"/>
              </w:rPr>
              <w:t xml:space="preserve">SHA is </w:t>
            </w:r>
            <w:r w:rsidRPr="00372D2B">
              <w:rPr>
                <w:rFonts w:ascii="Aptos" w:hAnsi="Aptos" w:cs="Open Sans"/>
                <w:sz w:val="22"/>
                <w:szCs w:val="22"/>
              </w:rPr>
              <w:t>seeking for a dedicated</w:t>
            </w:r>
            <w:r w:rsidRPr="00372D2B">
              <w:rPr>
                <w:rFonts w:ascii="Aptos" w:eastAsia="Arial" w:hAnsi="Aptos" w:cs="Open Sans"/>
                <w:sz w:val="22"/>
                <w:szCs w:val="22"/>
              </w:rPr>
              <w:t xml:space="preserve"> and result-oriented candidate to serve as Officer – </w:t>
            </w:r>
            <w:r w:rsidRPr="00372D2B">
              <w:rPr>
                <w:rFonts w:ascii="Aptos" w:hAnsi="Aptos" w:cs="Open Sans"/>
                <w:sz w:val="22"/>
                <w:szCs w:val="22"/>
                <w:lang w:val="en-US"/>
              </w:rPr>
              <w:t xml:space="preserve">Security and Safety for Sokoto &amp; Zamfara states. </w:t>
            </w:r>
            <w:r w:rsidRPr="00372D2B">
              <w:rPr>
                <w:rFonts w:ascii="Aptos" w:eastAsia="Arial" w:hAnsi="Aptos" w:cs="Open Sans"/>
                <w:sz w:val="22"/>
                <w:szCs w:val="22"/>
              </w:rPr>
              <w:t xml:space="preserve">The </w:t>
            </w:r>
            <w:r w:rsidRPr="00372D2B">
              <w:rPr>
                <w:rFonts w:ascii="Aptos" w:hAnsi="Aptos" w:cs="Open Sans"/>
                <w:sz w:val="22"/>
                <w:szCs w:val="22"/>
                <w:lang w:val="en-US"/>
              </w:rPr>
              <w:t xml:space="preserve">Security and Safety Assistant will </w:t>
            </w:r>
            <w:r w:rsidRPr="00372D2B">
              <w:rPr>
                <w:rFonts w:ascii="Aptos" w:eastAsia="Arial" w:hAnsi="Aptos" w:cs="Open Sans"/>
                <w:sz w:val="22"/>
                <w:szCs w:val="22"/>
              </w:rPr>
              <w:t xml:space="preserve">play a crucial role </w:t>
            </w:r>
            <w:r w:rsidRPr="00372D2B">
              <w:rPr>
                <w:rFonts w:ascii="Aptos" w:hAnsi="Aptos" w:cs="Open Sans"/>
                <w:sz w:val="22"/>
                <w:szCs w:val="22"/>
              </w:rPr>
              <w:t>in ensuring a safe and secure working environment for all SHA staff, visitors and participants in the project areas</w:t>
            </w:r>
          </w:p>
        </w:tc>
      </w:tr>
      <w:tr w:rsidR="0098248E" w:rsidRPr="00372D2B" w14:paraId="2FE41FC3" w14:textId="77777777" w:rsidTr="00E85C5D">
        <w:trPr>
          <w:trHeight w:val="820"/>
        </w:trPr>
        <w:tc>
          <w:tcPr>
            <w:tcW w:w="2122" w:type="dxa"/>
          </w:tcPr>
          <w:p w14:paraId="21D7991B" w14:textId="5670DAA3" w:rsidR="0098248E" w:rsidRPr="00372D2B" w:rsidRDefault="0098248E" w:rsidP="0098248E">
            <w:pPr>
              <w:spacing w:line="240" w:lineRule="auto"/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372D2B">
              <w:rPr>
                <w:rFonts w:ascii="Aptos" w:hAnsi="Aptos" w:cstheme="minorHAnsi"/>
                <w:b/>
                <w:sz w:val="22"/>
                <w:szCs w:val="22"/>
              </w:rPr>
              <w:t>Key Responsibilities</w:t>
            </w:r>
          </w:p>
          <w:p w14:paraId="4B7AFB4A" w14:textId="77777777" w:rsidR="0098248E" w:rsidRPr="00372D2B" w:rsidRDefault="0098248E" w:rsidP="0098248E">
            <w:pPr>
              <w:spacing w:line="240" w:lineRule="auto"/>
              <w:rPr>
                <w:rFonts w:ascii="Aptos" w:hAnsi="Aptos" w:cstheme="minorHAnsi"/>
                <w:b/>
                <w:sz w:val="22"/>
                <w:szCs w:val="22"/>
              </w:rPr>
            </w:pPr>
          </w:p>
          <w:p w14:paraId="725A1943" w14:textId="078D1C15" w:rsidR="0098248E" w:rsidRPr="00372D2B" w:rsidRDefault="0098248E" w:rsidP="0098248E">
            <w:pPr>
              <w:spacing w:line="240" w:lineRule="auto"/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  <w:tc>
          <w:tcPr>
            <w:tcW w:w="7484" w:type="dxa"/>
          </w:tcPr>
          <w:p w14:paraId="79785697" w14:textId="77777777" w:rsidR="0098248E" w:rsidRPr="00372D2B" w:rsidRDefault="0098248E" w:rsidP="0098248E">
            <w:pPr>
              <w:shd w:val="clear" w:color="auto" w:fill="FFFFFF"/>
              <w:spacing w:line="276" w:lineRule="auto"/>
              <w:jc w:val="both"/>
              <w:rPr>
                <w:rFonts w:ascii="Aptos" w:hAnsi="Aptos" w:cs="Open Sans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372D2B">
              <w:rPr>
                <w:rStyle w:val="markedcontent"/>
                <w:rFonts w:ascii="Aptos" w:eastAsiaTheme="majorEastAsia" w:hAnsi="Aptos" w:cs="Open Sans"/>
                <w:b/>
                <w:bCs/>
                <w:color w:val="auto"/>
                <w:sz w:val="22"/>
                <w:szCs w:val="22"/>
                <w:shd w:val="clear" w:color="auto" w:fill="FFFFFF"/>
              </w:rPr>
              <w:t>Lead the Security &amp; Safety Assessment and support in-country Security and Safety management.</w:t>
            </w:r>
          </w:p>
          <w:p w14:paraId="189EDFE2" w14:textId="77777777" w:rsidR="0098248E" w:rsidRPr="00372D2B" w:rsidRDefault="0098248E" w:rsidP="0098248E">
            <w:pPr>
              <w:numPr>
                <w:ilvl w:val="0"/>
                <w:numId w:val="34"/>
              </w:numPr>
              <w:shd w:val="clear" w:color="auto" w:fill="FFFFFF"/>
              <w:spacing w:line="276" w:lineRule="auto"/>
              <w:jc w:val="both"/>
              <w:rPr>
                <w:rFonts w:ascii="Aptos" w:hAnsi="Aptos" w:cs="Open Sans"/>
                <w:color w:val="auto"/>
                <w:sz w:val="22"/>
                <w:szCs w:val="22"/>
                <w:lang w:val="en-US"/>
              </w:rPr>
            </w:pPr>
            <w:r w:rsidRPr="00372D2B">
              <w:rPr>
                <w:rFonts w:ascii="Aptos" w:hAnsi="Aptos" w:cs="Open Sans"/>
                <w:color w:val="auto"/>
                <w:sz w:val="22"/>
                <w:szCs w:val="22"/>
                <w:lang w:val="en-US"/>
              </w:rPr>
              <w:t xml:space="preserve">Lead the design, and processes to conduct </w:t>
            </w:r>
            <w:r w:rsidRPr="00372D2B">
              <w:rPr>
                <w:rFonts w:ascii="Aptos" w:eastAsia="Arial" w:hAnsi="Aptos" w:cs="Open Sans"/>
                <w:sz w:val="22"/>
                <w:szCs w:val="22"/>
              </w:rPr>
              <w:t>a comprehensive assessment to identify the type(s) of security threats/vulnerabilities in Sokoto and Zamfara States.</w:t>
            </w:r>
          </w:p>
          <w:p w14:paraId="21FFB2DA" w14:textId="77777777" w:rsidR="0098248E" w:rsidRPr="00372D2B" w:rsidRDefault="0098248E" w:rsidP="0098248E">
            <w:pPr>
              <w:numPr>
                <w:ilvl w:val="0"/>
                <w:numId w:val="34"/>
              </w:numPr>
              <w:shd w:val="clear" w:color="auto" w:fill="FFFFFF"/>
              <w:spacing w:line="276" w:lineRule="auto"/>
              <w:jc w:val="both"/>
              <w:rPr>
                <w:rFonts w:ascii="Aptos" w:hAnsi="Aptos" w:cs="Open Sans"/>
                <w:color w:val="auto"/>
                <w:sz w:val="22"/>
                <w:szCs w:val="22"/>
                <w:lang w:val="en-US"/>
              </w:rPr>
            </w:pPr>
            <w:r w:rsidRPr="00372D2B">
              <w:rPr>
                <w:rFonts w:ascii="Aptos" w:hAnsi="Aptos" w:cs="Open Sans"/>
                <w:color w:val="auto"/>
                <w:sz w:val="22"/>
                <w:szCs w:val="22"/>
                <w:lang w:val="en-US"/>
              </w:rPr>
              <w:t>Coordinate the implementation of the security and safety management plans for Sokoto and Zamfara States.</w:t>
            </w:r>
          </w:p>
          <w:p w14:paraId="697D0F30" w14:textId="0D10C1A4" w:rsidR="0098248E" w:rsidRPr="00372D2B" w:rsidRDefault="0098248E" w:rsidP="0098248E">
            <w:pPr>
              <w:numPr>
                <w:ilvl w:val="0"/>
                <w:numId w:val="34"/>
              </w:numPr>
              <w:shd w:val="clear" w:color="auto" w:fill="FFFFFF"/>
              <w:spacing w:line="276" w:lineRule="auto"/>
              <w:jc w:val="both"/>
              <w:rPr>
                <w:rFonts w:ascii="Aptos" w:hAnsi="Aptos" w:cs="Open Sans"/>
                <w:color w:val="auto"/>
                <w:sz w:val="22"/>
                <w:szCs w:val="22"/>
                <w:lang w:val="en-US"/>
              </w:rPr>
            </w:pPr>
            <w:r w:rsidRPr="00372D2B">
              <w:rPr>
                <w:rFonts w:ascii="Aptos" w:hAnsi="Aptos" w:cs="Open Sans"/>
                <w:sz w:val="22"/>
                <w:szCs w:val="22"/>
                <w:lang w:val="en-US"/>
              </w:rPr>
              <w:t>Lead the</w:t>
            </w:r>
            <w:r w:rsidRPr="00372D2B">
              <w:rPr>
                <w:rFonts w:ascii="Aptos" w:hAnsi="Aptos" w:cs="Open Sans"/>
                <w:sz w:val="22"/>
                <w:szCs w:val="22"/>
              </w:rPr>
              <w:t xml:space="preserve"> tracking of local movements of the teams within Sokoto and Zamfara States and </w:t>
            </w:r>
            <w:r w:rsidR="00372D2B" w:rsidRPr="00372D2B">
              <w:rPr>
                <w:rFonts w:ascii="Aptos" w:hAnsi="Aptos" w:cs="Open Sans"/>
                <w:sz w:val="22"/>
                <w:szCs w:val="22"/>
              </w:rPr>
              <w:t>coordinate</w:t>
            </w:r>
            <w:r w:rsidRPr="00372D2B">
              <w:rPr>
                <w:rFonts w:ascii="Aptos" w:hAnsi="Aptos" w:cs="Open Sans"/>
                <w:sz w:val="22"/>
                <w:szCs w:val="22"/>
              </w:rPr>
              <w:t xml:space="preserve"> with relevant staff members for interstate movements.</w:t>
            </w:r>
          </w:p>
          <w:p w14:paraId="7DBC94E7" w14:textId="77777777" w:rsidR="0098248E" w:rsidRPr="00372D2B" w:rsidRDefault="0098248E" w:rsidP="0098248E">
            <w:pPr>
              <w:numPr>
                <w:ilvl w:val="0"/>
                <w:numId w:val="34"/>
              </w:numPr>
              <w:shd w:val="clear" w:color="auto" w:fill="FFFFFF"/>
              <w:spacing w:line="276" w:lineRule="auto"/>
              <w:jc w:val="both"/>
              <w:rPr>
                <w:rFonts w:ascii="Aptos" w:hAnsi="Aptos" w:cs="Open Sans"/>
                <w:color w:val="auto"/>
                <w:sz w:val="22"/>
                <w:szCs w:val="22"/>
                <w:lang w:val="en-US"/>
              </w:rPr>
            </w:pPr>
            <w:r w:rsidRPr="00372D2B">
              <w:rPr>
                <w:rFonts w:ascii="Aptos" w:hAnsi="Aptos" w:cs="Open Sans"/>
                <w:color w:val="auto"/>
                <w:sz w:val="22"/>
                <w:szCs w:val="22"/>
                <w:lang w:val="en-US"/>
              </w:rPr>
              <w:t>Facilitate daily security checks and coordinate safety and security clearance for staff in Sokoto and Zamfara.</w:t>
            </w:r>
          </w:p>
          <w:p w14:paraId="46A95469" w14:textId="77777777" w:rsidR="0098248E" w:rsidRPr="00372D2B" w:rsidRDefault="0098248E" w:rsidP="0098248E">
            <w:pPr>
              <w:numPr>
                <w:ilvl w:val="0"/>
                <w:numId w:val="34"/>
              </w:numPr>
              <w:shd w:val="clear" w:color="auto" w:fill="FFFFFF"/>
              <w:spacing w:line="276" w:lineRule="auto"/>
              <w:jc w:val="both"/>
              <w:rPr>
                <w:rFonts w:ascii="Aptos" w:hAnsi="Aptos" w:cs="Open Sans"/>
                <w:color w:val="auto"/>
                <w:sz w:val="22"/>
                <w:szCs w:val="22"/>
                <w:lang w:val="en-US"/>
              </w:rPr>
            </w:pPr>
            <w:r w:rsidRPr="00372D2B">
              <w:rPr>
                <w:rFonts w:ascii="Aptos" w:hAnsi="Aptos" w:cs="Open Sans"/>
                <w:color w:val="auto"/>
                <w:sz w:val="22"/>
                <w:szCs w:val="22"/>
                <w:lang w:val="en-US"/>
              </w:rPr>
              <w:t>Manage all SHA Security and Safety Standard Operating Procedures in Sokoto and Zamfara States.</w:t>
            </w:r>
          </w:p>
          <w:p w14:paraId="69180899" w14:textId="77777777" w:rsidR="0098248E" w:rsidRPr="00372D2B" w:rsidRDefault="0098248E" w:rsidP="0098248E">
            <w:pPr>
              <w:numPr>
                <w:ilvl w:val="0"/>
                <w:numId w:val="34"/>
              </w:numPr>
              <w:shd w:val="clear" w:color="auto" w:fill="FFFFFF"/>
              <w:spacing w:line="276" w:lineRule="auto"/>
              <w:jc w:val="both"/>
              <w:rPr>
                <w:rFonts w:ascii="Aptos" w:hAnsi="Aptos" w:cs="Open Sans"/>
                <w:color w:val="auto"/>
                <w:sz w:val="22"/>
                <w:szCs w:val="22"/>
                <w:lang w:val="en-US"/>
              </w:rPr>
            </w:pPr>
            <w:r w:rsidRPr="00372D2B">
              <w:rPr>
                <w:rFonts w:ascii="Aptos" w:hAnsi="Aptos" w:cs="Open Sans"/>
                <w:color w:val="auto"/>
                <w:sz w:val="22"/>
                <w:szCs w:val="22"/>
                <w:lang w:val="en-US"/>
              </w:rPr>
              <w:t>Coordinate all incident reporting in Sokoto and Zamfara States.</w:t>
            </w:r>
          </w:p>
          <w:p w14:paraId="5A0EC839" w14:textId="77777777" w:rsidR="0098248E" w:rsidRPr="00372D2B" w:rsidRDefault="0098248E" w:rsidP="0098248E">
            <w:pPr>
              <w:numPr>
                <w:ilvl w:val="0"/>
                <w:numId w:val="34"/>
              </w:numPr>
              <w:shd w:val="clear" w:color="auto" w:fill="FFFFFF"/>
              <w:spacing w:line="276" w:lineRule="auto"/>
              <w:jc w:val="both"/>
              <w:rPr>
                <w:rFonts w:ascii="Aptos" w:hAnsi="Aptos" w:cs="Open Sans"/>
                <w:color w:val="auto"/>
                <w:sz w:val="22"/>
                <w:szCs w:val="22"/>
                <w:lang w:val="en-US"/>
              </w:rPr>
            </w:pPr>
            <w:r w:rsidRPr="00372D2B">
              <w:rPr>
                <w:rFonts w:ascii="Aptos" w:hAnsi="Aptos" w:cs="Open Sans"/>
                <w:color w:val="auto"/>
                <w:sz w:val="22"/>
                <w:szCs w:val="22"/>
                <w:lang w:val="en-US"/>
              </w:rPr>
              <w:t>Monitor/Supervise the activities of SHA offices security guards in Sokoto and Zamfara States.</w:t>
            </w:r>
          </w:p>
          <w:p w14:paraId="0424091A" w14:textId="77777777" w:rsidR="0098248E" w:rsidRPr="00372D2B" w:rsidRDefault="0098248E" w:rsidP="0098248E">
            <w:pPr>
              <w:numPr>
                <w:ilvl w:val="0"/>
                <w:numId w:val="34"/>
              </w:numPr>
              <w:shd w:val="clear" w:color="auto" w:fill="FFFFFF"/>
              <w:spacing w:line="276" w:lineRule="auto"/>
              <w:jc w:val="both"/>
              <w:rPr>
                <w:rFonts w:ascii="Aptos" w:hAnsi="Aptos" w:cs="Open Sans"/>
                <w:color w:val="auto"/>
                <w:sz w:val="22"/>
                <w:szCs w:val="22"/>
                <w:lang w:val="en-US"/>
              </w:rPr>
            </w:pPr>
            <w:r w:rsidRPr="00372D2B">
              <w:rPr>
                <w:rFonts w:ascii="Aptos" w:hAnsi="Aptos" w:cs="Open Sans"/>
                <w:color w:val="auto"/>
                <w:sz w:val="22"/>
                <w:szCs w:val="22"/>
                <w:lang w:val="en-US"/>
              </w:rPr>
              <w:t xml:space="preserve">Facilitate </w:t>
            </w:r>
            <w:r w:rsidRPr="00372D2B">
              <w:rPr>
                <w:rFonts w:ascii="Aptos" w:hAnsi="Aptos" w:cs="Open Sans"/>
                <w:sz w:val="22"/>
                <w:szCs w:val="22"/>
              </w:rPr>
              <w:t>the delivery of security briefings for new staff members, visitors, and consultants upon arrival in Sokoto and Zamfara States.</w:t>
            </w:r>
          </w:p>
          <w:p w14:paraId="757DEE7A" w14:textId="77777777" w:rsidR="0098248E" w:rsidRPr="00372D2B" w:rsidRDefault="0098248E" w:rsidP="0098248E">
            <w:pPr>
              <w:numPr>
                <w:ilvl w:val="0"/>
                <w:numId w:val="34"/>
              </w:numPr>
              <w:shd w:val="clear" w:color="auto" w:fill="FFFFFF"/>
              <w:spacing w:line="276" w:lineRule="auto"/>
              <w:jc w:val="both"/>
              <w:rPr>
                <w:rFonts w:ascii="Aptos" w:hAnsi="Aptos" w:cs="Open Sans"/>
                <w:color w:val="auto"/>
                <w:sz w:val="22"/>
                <w:szCs w:val="22"/>
                <w:lang w:val="en-US"/>
              </w:rPr>
            </w:pPr>
            <w:r w:rsidRPr="00372D2B">
              <w:rPr>
                <w:rFonts w:ascii="Aptos" w:hAnsi="Aptos" w:cs="Open Sans"/>
                <w:sz w:val="22"/>
                <w:szCs w:val="22"/>
              </w:rPr>
              <w:t>Identify security training needs and facilitate their delivery in project areas.</w:t>
            </w:r>
          </w:p>
          <w:p w14:paraId="7B32BBD2" w14:textId="729F45CE" w:rsidR="0098248E" w:rsidRPr="00372D2B" w:rsidRDefault="0098248E" w:rsidP="0098248E">
            <w:pPr>
              <w:numPr>
                <w:ilvl w:val="0"/>
                <w:numId w:val="34"/>
              </w:numPr>
              <w:shd w:val="clear" w:color="auto" w:fill="FFFFFF"/>
              <w:spacing w:line="276" w:lineRule="auto"/>
              <w:jc w:val="both"/>
              <w:rPr>
                <w:rFonts w:ascii="Aptos" w:hAnsi="Aptos" w:cs="Open Sans"/>
                <w:color w:val="auto"/>
                <w:sz w:val="22"/>
                <w:szCs w:val="22"/>
                <w:lang w:val="en-US"/>
              </w:rPr>
            </w:pPr>
            <w:r w:rsidRPr="00372D2B">
              <w:rPr>
                <w:rFonts w:ascii="Aptos" w:hAnsi="Aptos" w:cs="Open Sans"/>
                <w:color w:val="auto"/>
                <w:sz w:val="22"/>
                <w:szCs w:val="22"/>
                <w:lang w:val="en-US"/>
              </w:rPr>
              <w:t xml:space="preserve">Provide weekly security </w:t>
            </w:r>
            <w:r w:rsidR="00372D2B" w:rsidRPr="00372D2B">
              <w:rPr>
                <w:rFonts w:ascii="Aptos" w:hAnsi="Aptos" w:cs="Open Sans"/>
                <w:color w:val="auto"/>
                <w:sz w:val="22"/>
                <w:szCs w:val="22"/>
                <w:lang w:val="en-US"/>
              </w:rPr>
              <w:t>briefings</w:t>
            </w:r>
            <w:r w:rsidRPr="00372D2B">
              <w:rPr>
                <w:rFonts w:ascii="Aptos" w:hAnsi="Aptos" w:cs="Open Sans"/>
                <w:color w:val="auto"/>
                <w:sz w:val="22"/>
                <w:szCs w:val="22"/>
                <w:lang w:val="en-US"/>
              </w:rPr>
              <w:t xml:space="preserve"> and monthly reports to project management.</w:t>
            </w:r>
          </w:p>
          <w:p w14:paraId="645C7115" w14:textId="77777777" w:rsidR="0098248E" w:rsidRPr="00372D2B" w:rsidRDefault="0098248E" w:rsidP="0098248E">
            <w:pPr>
              <w:shd w:val="clear" w:color="auto" w:fill="FFFFFF"/>
              <w:spacing w:line="276" w:lineRule="auto"/>
              <w:jc w:val="both"/>
              <w:rPr>
                <w:rStyle w:val="markedcontent"/>
                <w:rFonts w:ascii="Aptos" w:eastAsiaTheme="majorEastAsia" w:hAnsi="Aptos" w:cs="Open Sans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</w:p>
          <w:p w14:paraId="496B0DF7" w14:textId="77777777" w:rsidR="0098248E" w:rsidRPr="00372D2B" w:rsidRDefault="0098248E" w:rsidP="0098248E">
            <w:pPr>
              <w:shd w:val="clear" w:color="auto" w:fill="FFFFFF"/>
              <w:spacing w:line="240" w:lineRule="auto"/>
              <w:jc w:val="both"/>
              <w:rPr>
                <w:rStyle w:val="markedcontent"/>
                <w:rFonts w:ascii="Aptos" w:eastAsiaTheme="majorEastAsia" w:hAnsi="Aptos" w:cs="Open Sans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372D2B">
              <w:rPr>
                <w:rStyle w:val="markedcontent"/>
                <w:rFonts w:ascii="Aptos" w:eastAsiaTheme="majorEastAsia" w:hAnsi="Aptos" w:cs="Open Sans"/>
                <w:b/>
                <w:bCs/>
                <w:color w:val="auto"/>
                <w:sz w:val="22"/>
                <w:szCs w:val="22"/>
                <w:shd w:val="clear" w:color="auto" w:fill="FFFFFF"/>
              </w:rPr>
              <w:t>Effective Collaboration, Representation and Project Quality Assurance</w:t>
            </w:r>
          </w:p>
          <w:p w14:paraId="2B03A6AE" w14:textId="77777777" w:rsidR="0098248E" w:rsidRPr="00372D2B" w:rsidRDefault="0098248E" w:rsidP="0098248E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rFonts w:ascii="Aptos" w:hAnsi="Aptos" w:cs="Open Sans"/>
                <w:sz w:val="22"/>
                <w:szCs w:val="22"/>
              </w:rPr>
            </w:pPr>
            <w:r w:rsidRPr="00372D2B">
              <w:rPr>
                <w:rFonts w:ascii="Aptos" w:hAnsi="Aptos" w:cs="Open Sans"/>
                <w:sz w:val="22"/>
                <w:szCs w:val="22"/>
              </w:rPr>
              <w:t>Collaborate with the WFP Security team to ensure SHA is registered in the UN security platforms for regular updates.</w:t>
            </w:r>
          </w:p>
          <w:p w14:paraId="461E34E8" w14:textId="77777777" w:rsidR="0098248E" w:rsidRPr="00372D2B" w:rsidRDefault="0098248E" w:rsidP="0098248E">
            <w:pPr>
              <w:numPr>
                <w:ilvl w:val="0"/>
                <w:numId w:val="34"/>
              </w:numPr>
              <w:shd w:val="clear" w:color="auto" w:fill="FFFFFF"/>
              <w:spacing w:line="240" w:lineRule="auto"/>
              <w:jc w:val="both"/>
              <w:rPr>
                <w:rStyle w:val="markedcontent"/>
                <w:rFonts w:ascii="Aptos" w:eastAsiaTheme="majorEastAsia" w:hAnsi="Aptos" w:cs="Open Sans"/>
                <w:color w:val="auto"/>
                <w:sz w:val="22"/>
                <w:szCs w:val="22"/>
                <w:shd w:val="clear" w:color="auto" w:fill="FFFFFF"/>
              </w:rPr>
            </w:pPr>
            <w:r w:rsidRPr="00372D2B">
              <w:rPr>
                <w:rStyle w:val="markedcontent"/>
                <w:rFonts w:ascii="Aptos" w:eastAsiaTheme="majorEastAsia" w:hAnsi="Aptos" w:cs="Open Sans"/>
                <w:color w:val="auto"/>
                <w:sz w:val="22"/>
                <w:szCs w:val="22"/>
                <w:shd w:val="clear" w:color="auto" w:fill="FFFFFF"/>
              </w:rPr>
              <w:t>Organise and foster strong, collaborative relationships with government security agencies, communities’ leaders/security organisations and other partner organisations.</w:t>
            </w:r>
          </w:p>
          <w:p w14:paraId="0FE07E01" w14:textId="77777777" w:rsidR="0098248E" w:rsidRPr="00372D2B" w:rsidRDefault="0098248E" w:rsidP="0098248E">
            <w:pPr>
              <w:numPr>
                <w:ilvl w:val="0"/>
                <w:numId w:val="34"/>
              </w:numPr>
              <w:shd w:val="clear" w:color="auto" w:fill="FFFFFF"/>
              <w:spacing w:line="240" w:lineRule="auto"/>
              <w:jc w:val="both"/>
              <w:rPr>
                <w:rStyle w:val="markedcontent"/>
                <w:rFonts w:ascii="Aptos" w:eastAsiaTheme="majorEastAsia" w:hAnsi="Aptos" w:cs="Open Sans"/>
                <w:color w:val="auto"/>
                <w:sz w:val="22"/>
                <w:szCs w:val="22"/>
                <w:shd w:val="clear" w:color="auto" w:fill="FFFFFF"/>
              </w:rPr>
            </w:pPr>
            <w:r w:rsidRPr="00372D2B">
              <w:rPr>
                <w:rStyle w:val="markedcontent"/>
                <w:rFonts w:ascii="Aptos" w:eastAsiaTheme="majorEastAsia" w:hAnsi="Aptos" w:cs="Open Sans"/>
                <w:color w:val="auto"/>
                <w:sz w:val="22"/>
                <w:szCs w:val="22"/>
                <w:shd w:val="clear" w:color="auto" w:fill="FFFFFF"/>
              </w:rPr>
              <w:t xml:space="preserve">Represent the organisation where needed at security/technical meetings as well as state clusters on safety and security. </w:t>
            </w:r>
          </w:p>
          <w:p w14:paraId="324E980C" w14:textId="77777777" w:rsidR="0098248E" w:rsidRPr="00372D2B" w:rsidRDefault="0098248E" w:rsidP="0098248E">
            <w:pPr>
              <w:numPr>
                <w:ilvl w:val="0"/>
                <w:numId w:val="34"/>
              </w:numPr>
              <w:shd w:val="clear" w:color="auto" w:fill="FFFFFF"/>
              <w:spacing w:line="276" w:lineRule="auto"/>
              <w:jc w:val="both"/>
              <w:rPr>
                <w:rFonts w:ascii="Aptos" w:hAnsi="Aptos" w:cs="Open Sans"/>
                <w:color w:val="auto"/>
                <w:sz w:val="22"/>
                <w:szCs w:val="22"/>
                <w:lang w:val="en-US"/>
              </w:rPr>
            </w:pPr>
            <w:r w:rsidRPr="00372D2B">
              <w:rPr>
                <w:rFonts w:ascii="Aptos" w:hAnsi="Aptos" w:cs="Open Sans"/>
                <w:color w:val="auto"/>
                <w:sz w:val="22"/>
                <w:szCs w:val="22"/>
              </w:rPr>
              <w:t>Submit</w:t>
            </w:r>
            <w:r w:rsidRPr="00372D2B">
              <w:rPr>
                <w:rFonts w:ascii="Aptos" w:hAnsi="Aptos" w:cs="Open Sans"/>
                <w:color w:val="auto"/>
                <w:sz w:val="22"/>
                <w:szCs w:val="22"/>
                <w:lang w:val="en-US"/>
              </w:rPr>
              <w:t xml:space="preserve"> weekly security and safety updates to the Country Security and Safety Focal point.</w:t>
            </w:r>
          </w:p>
          <w:p w14:paraId="095FC30F" w14:textId="399BA4EF" w:rsidR="0098248E" w:rsidRPr="00372D2B" w:rsidRDefault="0098248E" w:rsidP="00372D2B">
            <w:pPr>
              <w:numPr>
                <w:ilvl w:val="0"/>
                <w:numId w:val="34"/>
              </w:numPr>
              <w:shd w:val="clear" w:color="auto" w:fill="FFFFFF"/>
              <w:spacing w:line="240" w:lineRule="auto"/>
              <w:jc w:val="both"/>
              <w:rPr>
                <w:rStyle w:val="markedcontent"/>
                <w:rFonts w:ascii="Aptos" w:eastAsiaTheme="majorEastAsia" w:hAnsi="Aptos" w:cs="Open Sans"/>
                <w:color w:val="auto"/>
                <w:sz w:val="22"/>
                <w:szCs w:val="22"/>
                <w:shd w:val="clear" w:color="auto" w:fill="FFFFFF"/>
              </w:rPr>
            </w:pPr>
            <w:r w:rsidRPr="00372D2B">
              <w:rPr>
                <w:rFonts w:ascii="Aptos" w:hAnsi="Aptos" w:cs="Open Sans"/>
                <w:color w:val="auto"/>
                <w:sz w:val="22"/>
                <w:szCs w:val="22"/>
              </w:rPr>
              <w:t>Develop monthly, quarterly and annual progress reports according to set format on Security and safety in Sokoto and Zamfara States.</w:t>
            </w:r>
          </w:p>
          <w:p w14:paraId="39CABDB6" w14:textId="77777777" w:rsidR="0098248E" w:rsidRPr="00372D2B" w:rsidRDefault="0098248E" w:rsidP="0098248E">
            <w:pPr>
              <w:shd w:val="clear" w:color="auto" w:fill="FFFFFF"/>
              <w:spacing w:line="276" w:lineRule="auto"/>
              <w:jc w:val="both"/>
              <w:rPr>
                <w:rStyle w:val="markedcontent"/>
                <w:rFonts w:ascii="Aptos" w:eastAsiaTheme="majorEastAsia" w:hAnsi="Aptos" w:cs="Open Sans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</w:p>
          <w:p w14:paraId="31DCCFDA" w14:textId="77777777" w:rsidR="0098248E" w:rsidRPr="00372D2B" w:rsidRDefault="0098248E" w:rsidP="0098248E">
            <w:pPr>
              <w:shd w:val="clear" w:color="auto" w:fill="FFFFFF"/>
              <w:spacing w:line="276" w:lineRule="auto"/>
              <w:jc w:val="both"/>
              <w:rPr>
                <w:rStyle w:val="markedcontent"/>
                <w:rFonts w:ascii="Aptos" w:eastAsiaTheme="majorEastAsia" w:hAnsi="Aptos" w:cs="Open Sans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372D2B">
              <w:rPr>
                <w:rStyle w:val="markedcontent"/>
                <w:rFonts w:ascii="Aptos" w:eastAsiaTheme="majorEastAsia" w:hAnsi="Aptos" w:cs="Open Sans"/>
                <w:b/>
                <w:bCs/>
                <w:color w:val="auto"/>
                <w:sz w:val="22"/>
                <w:szCs w:val="22"/>
                <w:shd w:val="clear" w:color="auto" w:fill="FFFFFF"/>
              </w:rPr>
              <w:t>Transparency, Compliance and safeguarding</w:t>
            </w:r>
          </w:p>
          <w:p w14:paraId="7F1EA4C6" w14:textId="77777777" w:rsidR="0098248E" w:rsidRPr="00372D2B" w:rsidRDefault="0098248E" w:rsidP="0098248E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Aptos" w:hAnsi="Aptos" w:cs="Open Sans"/>
                <w:color w:val="auto"/>
                <w:sz w:val="22"/>
                <w:szCs w:val="22"/>
                <w:lang w:val="en-US"/>
              </w:rPr>
            </w:pPr>
            <w:r w:rsidRPr="00372D2B">
              <w:rPr>
                <w:rFonts w:ascii="Aptos" w:hAnsi="Aptos" w:cs="Open Sans"/>
                <w:color w:val="auto"/>
                <w:sz w:val="22"/>
                <w:szCs w:val="22"/>
                <w:lang w:val="en-US"/>
              </w:rPr>
              <w:t>Employ the highest standards of openness, transparency and accountability to ensure good financial management in line with SHA’s zero-tolerance approach to fraud, bribery and corruption.</w:t>
            </w:r>
          </w:p>
          <w:p w14:paraId="55A4442D" w14:textId="77777777" w:rsidR="0098248E" w:rsidRPr="00372D2B" w:rsidRDefault="0098248E" w:rsidP="0098248E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Aptos" w:hAnsi="Aptos" w:cs="Open Sans"/>
                <w:color w:val="auto"/>
                <w:sz w:val="22"/>
                <w:szCs w:val="22"/>
                <w:lang w:val="en-US"/>
              </w:rPr>
            </w:pPr>
            <w:r w:rsidRPr="00372D2B">
              <w:rPr>
                <w:rFonts w:ascii="Aptos" w:eastAsiaTheme="minorHAnsi" w:hAnsi="Aptos" w:cs="Open Sans"/>
                <w:color w:val="auto"/>
                <w:sz w:val="22"/>
                <w:szCs w:val="22"/>
                <w14:ligatures w14:val="standardContextual"/>
              </w:rPr>
              <w:lastRenderedPageBreak/>
              <w:t>Demonstrate commitment to safeguarding, protection, gender mainstreaming and inclusion of vulnerable population including people with disabilities.</w:t>
            </w:r>
          </w:p>
          <w:p w14:paraId="19D8631E" w14:textId="2F14EC98" w:rsidR="0098248E" w:rsidRPr="00372D2B" w:rsidRDefault="0098248E" w:rsidP="0098248E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Aptos" w:hAnsi="Aptos" w:cs="Open Sans"/>
                <w:color w:val="auto"/>
                <w:sz w:val="22"/>
                <w:szCs w:val="22"/>
                <w:lang w:val="en-US"/>
              </w:rPr>
            </w:pPr>
            <w:r w:rsidRPr="00372D2B">
              <w:rPr>
                <w:rFonts w:ascii="Aptos" w:eastAsiaTheme="minorHAnsi" w:hAnsi="Aptos" w:cs="Open Sans"/>
                <w:color w:val="auto"/>
                <w:sz w:val="22"/>
                <w:szCs w:val="22"/>
                <w14:ligatures w14:val="standardContextual"/>
              </w:rPr>
              <w:t xml:space="preserve">Provide support to establish feedback, complaints and response mechanism across communities of implementation to ensure programmatic and operational decisions are informed by local perspectives and </w:t>
            </w:r>
            <w:r w:rsidR="00372D2B" w:rsidRPr="00372D2B">
              <w:rPr>
                <w:rFonts w:ascii="Aptos" w:eastAsiaTheme="minorHAnsi" w:hAnsi="Aptos" w:cs="Open Sans"/>
                <w:color w:val="auto"/>
                <w:sz w:val="22"/>
                <w:szCs w:val="22"/>
                <w14:ligatures w14:val="standardContextual"/>
              </w:rPr>
              <w:t>priorities and</w:t>
            </w:r>
            <w:r w:rsidRPr="00372D2B">
              <w:rPr>
                <w:rFonts w:ascii="Aptos" w:eastAsiaTheme="minorHAnsi" w:hAnsi="Aptos" w:cs="Open Sans"/>
                <w:color w:val="auto"/>
                <w:sz w:val="22"/>
                <w:szCs w:val="22"/>
                <w14:ligatures w14:val="standardContextual"/>
              </w:rPr>
              <w:t xml:space="preserve"> contribute to the protection of program participants at the LGA level</w:t>
            </w:r>
            <w:r w:rsidRPr="00372D2B">
              <w:rPr>
                <w:rFonts w:ascii="Aptos" w:hAnsi="Aptos" w:cs="Open Sans"/>
                <w:color w:val="auto"/>
                <w:sz w:val="22"/>
                <w:szCs w:val="22"/>
              </w:rPr>
              <w:t>.</w:t>
            </w:r>
          </w:p>
          <w:p w14:paraId="1D5F378A" w14:textId="77777777" w:rsidR="0098248E" w:rsidRPr="00372D2B" w:rsidRDefault="0098248E" w:rsidP="0098248E">
            <w:pPr>
              <w:shd w:val="clear" w:color="auto" w:fill="FFFFFF"/>
              <w:spacing w:line="240" w:lineRule="auto"/>
              <w:jc w:val="both"/>
              <w:rPr>
                <w:rFonts w:ascii="Aptos" w:eastAsia="Calibri" w:hAnsi="Aptos" w:cs="Open Sans"/>
                <w:sz w:val="22"/>
                <w:szCs w:val="22"/>
                <w:lang w:val="en-IE"/>
              </w:rPr>
            </w:pPr>
            <w:r w:rsidRPr="00372D2B">
              <w:rPr>
                <w:rFonts w:ascii="Aptos" w:eastAsia="Calibri" w:hAnsi="Aptos" w:cs="Open Sans"/>
                <w:b/>
                <w:bCs/>
                <w:sz w:val="22"/>
                <w:szCs w:val="22"/>
              </w:rPr>
              <w:t>Accountability</w:t>
            </w:r>
            <w:r w:rsidRPr="00372D2B">
              <w:rPr>
                <w:rFonts w:ascii="Aptos" w:eastAsia="Calibri" w:hAnsi="Aptos" w:cs="Open Sans"/>
                <w:sz w:val="22"/>
                <w:szCs w:val="22"/>
                <w:lang w:val="en-IE"/>
              </w:rPr>
              <w:t> </w:t>
            </w:r>
          </w:p>
          <w:p w14:paraId="68E2611A" w14:textId="77777777" w:rsidR="0098248E" w:rsidRPr="00372D2B" w:rsidRDefault="0098248E" w:rsidP="0098248E">
            <w:pPr>
              <w:shd w:val="clear" w:color="auto" w:fill="FFFFFF"/>
              <w:spacing w:line="240" w:lineRule="auto"/>
              <w:jc w:val="both"/>
              <w:rPr>
                <w:rFonts w:ascii="Aptos" w:eastAsia="Calibri" w:hAnsi="Aptos" w:cs="Open Sans"/>
                <w:sz w:val="22"/>
                <w:szCs w:val="22"/>
                <w:lang w:val="en-IE"/>
              </w:rPr>
            </w:pPr>
            <w:r w:rsidRPr="00372D2B">
              <w:rPr>
                <w:rFonts w:ascii="Aptos" w:eastAsia="Calibri" w:hAnsi="Aptos" w:cs="Open Sans"/>
                <w:sz w:val="22"/>
                <w:szCs w:val="22"/>
              </w:rPr>
              <w:t>In line with Self Help Africa’s commitments under the Core Humanitarian Standard (CHS), the job holder will</w:t>
            </w:r>
            <w:r w:rsidRPr="00372D2B">
              <w:rPr>
                <w:rFonts w:ascii="Aptos" w:eastAsia="Calibri" w:hAnsi="Aptos" w:cs="Open Sans"/>
                <w:sz w:val="22"/>
                <w:szCs w:val="22"/>
                <w:lang w:val="en-IE"/>
              </w:rPr>
              <w:t>: </w:t>
            </w:r>
          </w:p>
          <w:p w14:paraId="4FB41695" w14:textId="77777777" w:rsidR="0098248E" w:rsidRPr="00372D2B" w:rsidRDefault="0098248E" w:rsidP="0098248E">
            <w:pPr>
              <w:numPr>
                <w:ilvl w:val="0"/>
                <w:numId w:val="35"/>
              </w:numPr>
              <w:shd w:val="clear" w:color="auto" w:fill="FFFFFF"/>
              <w:spacing w:line="240" w:lineRule="auto"/>
              <w:jc w:val="both"/>
              <w:rPr>
                <w:rFonts w:ascii="Aptos" w:eastAsia="Calibri" w:hAnsi="Aptos" w:cs="Open Sans"/>
                <w:sz w:val="22"/>
                <w:szCs w:val="22"/>
                <w:lang w:val="en-IE"/>
              </w:rPr>
            </w:pPr>
            <w:r w:rsidRPr="00372D2B">
              <w:rPr>
                <w:rFonts w:ascii="Aptos" w:eastAsia="Calibri" w:hAnsi="Aptos" w:cs="Open Sans"/>
                <w:sz w:val="22"/>
                <w:szCs w:val="22"/>
              </w:rPr>
              <w:t>actively promote meaningful community participation and consultation at all stages of the project cycle (planning, implementation, M&amp;E)</w:t>
            </w:r>
            <w:r w:rsidRPr="00372D2B">
              <w:rPr>
                <w:rFonts w:ascii="Aptos" w:eastAsia="Calibri" w:hAnsi="Aptos" w:cs="Open Sans"/>
                <w:sz w:val="22"/>
                <w:szCs w:val="22"/>
                <w:lang w:val="en-IE"/>
              </w:rPr>
              <w:t>; </w:t>
            </w:r>
          </w:p>
          <w:p w14:paraId="41AF10D3" w14:textId="56241264" w:rsidR="0098248E" w:rsidRPr="00372D2B" w:rsidRDefault="0098248E" w:rsidP="0098248E">
            <w:pPr>
              <w:numPr>
                <w:ilvl w:val="0"/>
                <w:numId w:val="35"/>
              </w:numPr>
              <w:shd w:val="clear" w:color="auto" w:fill="FFFFFF"/>
              <w:spacing w:line="240" w:lineRule="auto"/>
              <w:jc w:val="both"/>
              <w:rPr>
                <w:rFonts w:ascii="Aptos" w:eastAsia="Calibri" w:hAnsi="Aptos" w:cs="Open Sans"/>
                <w:sz w:val="22"/>
                <w:szCs w:val="22"/>
                <w:lang w:val="en-IE"/>
              </w:rPr>
            </w:pPr>
            <w:r w:rsidRPr="00372D2B">
              <w:rPr>
                <w:rFonts w:ascii="Aptos" w:eastAsia="Calibri" w:hAnsi="Aptos" w:cs="Open Sans"/>
                <w:sz w:val="22"/>
                <w:szCs w:val="22"/>
              </w:rPr>
              <w:t>work with </w:t>
            </w:r>
            <w:r w:rsidRPr="00372D2B">
              <w:rPr>
                <w:rFonts w:ascii="Aptos" w:eastAsia="Calibri" w:hAnsi="Aptos" w:cs="Open Sans"/>
                <w:sz w:val="22"/>
                <w:szCs w:val="22"/>
                <w:lang w:val="en-IE"/>
              </w:rPr>
              <w:t>relevant colleagues to ensure that the Community Feedback and Response Mechanism (CFRM) is functional and accessible, that feedback and complaints are welcomed and addressed. </w:t>
            </w:r>
          </w:p>
          <w:p w14:paraId="4A420441" w14:textId="77777777" w:rsidR="0098248E" w:rsidRPr="00372D2B" w:rsidRDefault="0098248E" w:rsidP="0098248E">
            <w:pPr>
              <w:shd w:val="clear" w:color="auto" w:fill="FFFFFF"/>
              <w:spacing w:line="240" w:lineRule="auto"/>
              <w:ind w:left="785"/>
              <w:jc w:val="both"/>
              <w:rPr>
                <w:rFonts w:ascii="Aptos" w:eastAsia="Calibri" w:hAnsi="Aptos" w:cs="Open Sans"/>
                <w:sz w:val="22"/>
                <w:szCs w:val="22"/>
                <w:lang w:val="en-IE"/>
              </w:rPr>
            </w:pPr>
          </w:p>
          <w:p w14:paraId="7E481F42" w14:textId="2085A246" w:rsidR="0098248E" w:rsidRPr="00372D2B" w:rsidRDefault="0098248E" w:rsidP="0098248E">
            <w:pPr>
              <w:numPr>
                <w:ilvl w:val="0"/>
                <w:numId w:val="35"/>
              </w:numPr>
              <w:shd w:val="clear" w:color="auto" w:fill="FFFFFF"/>
              <w:spacing w:line="240" w:lineRule="auto"/>
              <w:jc w:val="both"/>
              <w:rPr>
                <w:rFonts w:ascii="Aptos" w:eastAsia="Calibri" w:hAnsi="Aptos" w:cs="Open Sans"/>
                <w:sz w:val="22"/>
                <w:szCs w:val="22"/>
                <w:lang w:val="en-IE"/>
              </w:rPr>
            </w:pPr>
            <w:r w:rsidRPr="00372D2B">
              <w:rPr>
                <w:rFonts w:ascii="Aptos" w:eastAsia="Calibri" w:hAnsi="Aptos" w:cs="Open Sans"/>
                <w:sz w:val="22"/>
                <w:szCs w:val="22"/>
              </w:rPr>
              <w:t>work with </w:t>
            </w:r>
            <w:r w:rsidRPr="00372D2B">
              <w:rPr>
                <w:rFonts w:ascii="Aptos" w:eastAsia="Calibri" w:hAnsi="Aptos" w:cs="Open Sans"/>
                <w:sz w:val="22"/>
                <w:szCs w:val="22"/>
                <w:lang w:val="en-IE"/>
              </w:rPr>
              <w:t>relevant colleagues to ensure that information about CFRM, safeguarding and expected staff behaviour is disseminated among programme participants and communities. </w:t>
            </w:r>
          </w:p>
        </w:tc>
      </w:tr>
      <w:tr w:rsidR="0098248E" w:rsidRPr="00372D2B" w14:paraId="2E711F2F" w14:textId="77777777" w:rsidTr="00BC3B07">
        <w:tc>
          <w:tcPr>
            <w:tcW w:w="2122" w:type="dxa"/>
          </w:tcPr>
          <w:p w14:paraId="6D689093" w14:textId="02CD4D68" w:rsidR="0098248E" w:rsidRPr="00372D2B" w:rsidRDefault="0098248E" w:rsidP="0098248E">
            <w:pPr>
              <w:spacing w:line="240" w:lineRule="auto"/>
              <w:rPr>
                <w:rFonts w:ascii="Aptos" w:hAnsi="Aptos" w:cstheme="minorHAnsi"/>
                <w:b/>
                <w:sz w:val="22"/>
                <w:szCs w:val="22"/>
              </w:rPr>
            </w:pPr>
            <w:r w:rsidRPr="00372D2B">
              <w:rPr>
                <w:rFonts w:ascii="Aptos" w:hAnsi="Aptos" w:cstheme="minorHAnsi"/>
                <w:b/>
                <w:sz w:val="22"/>
                <w:szCs w:val="22"/>
              </w:rPr>
              <w:lastRenderedPageBreak/>
              <w:t>Key Relationships</w:t>
            </w:r>
          </w:p>
        </w:tc>
        <w:tc>
          <w:tcPr>
            <w:tcW w:w="7484" w:type="dxa"/>
          </w:tcPr>
          <w:p w14:paraId="1EB42421" w14:textId="77777777" w:rsidR="0098248E" w:rsidRPr="00372D2B" w:rsidRDefault="0098248E" w:rsidP="0098248E">
            <w:pPr>
              <w:shd w:val="clear" w:color="auto" w:fill="FFFFFF"/>
              <w:spacing w:line="240" w:lineRule="auto"/>
              <w:jc w:val="both"/>
              <w:rPr>
                <w:rFonts w:ascii="Aptos" w:hAnsi="Aptos" w:cs="Open Sans"/>
                <w:color w:val="auto"/>
                <w:sz w:val="22"/>
                <w:szCs w:val="22"/>
                <w:shd w:val="clear" w:color="auto" w:fill="FFFFFF"/>
                <w:lang w:val="en-US"/>
              </w:rPr>
            </w:pPr>
            <w:r w:rsidRPr="00372D2B">
              <w:rPr>
                <w:rFonts w:ascii="Aptos" w:eastAsiaTheme="majorEastAsia" w:hAnsi="Aptos" w:cs="Open Sans"/>
                <w:b/>
                <w:bCs/>
                <w:color w:val="auto"/>
                <w:sz w:val="22"/>
                <w:szCs w:val="22"/>
                <w:shd w:val="clear" w:color="auto" w:fill="FFFFFF"/>
                <w:lang w:val="en-US"/>
              </w:rPr>
              <w:t xml:space="preserve">Internal: </w:t>
            </w:r>
            <w:r w:rsidRPr="00372D2B">
              <w:rPr>
                <w:rFonts w:ascii="Aptos" w:hAnsi="Aptos" w:cs="Open Sans"/>
                <w:color w:val="auto"/>
                <w:sz w:val="22"/>
                <w:szCs w:val="22"/>
                <w:shd w:val="clear" w:color="auto" w:fill="FFFFFF"/>
                <w:lang w:val="en-US"/>
              </w:rPr>
              <w:t>Programme, Monitoring, Evaluation &amp; Learning, Finance &amp; Admin, HR &amp; Admin, Procurement, Security and Communications teams.</w:t>
            </w:r>
          </w:p>
          <w:p w14:paraId="6AEE7CF9" w14:textId="77777777" w:rsidR="0098248E" w:rsidRPr="00372D2B" w:rsidRDefault="0098248E" w:rsidP="0098248E">
            <w:pPr>
              <w:shd w:val="clear" w:color="auto" w:fill="FFFFFF"/>
              <w:spacing w:line="240" w:lineRule="auto"/>
              <w:jc w:val="both"/>
              <w:rPr>
                <w:rFonts w:ascii="Aptos" w:hAnsi="Aptos" w:cs="Open Sans"/>
                <w:b/>
                <w:bCs/>
                <w:color w:val="auto"/>
                <w:sz w:val="22"/>
                <w:szCs w:val="22"/>
                <w:shd w:val="clear" w:color="auto" w:fill="FFFFFF"/>
                <w:lang w:val="en-US"/>
              </w:rPr>
            </w:pPr>
          </w:p>
          <w:p w14:paraId="2408AC34" w14:textId="7FDACBAB" w:rsidR="0098248E" w:rsidRPr="00372D2B" w:rsidRDefault="0098248E" w:rsidP="0098248E">
            <w:pPr>
              <w:autoSpaceDE w:val="0"/>
              <w:autoSpaceDN w:val="0"/>
              <w:adjustRightInd w:val="0"/>
              <w:spacing w:line="240" w:lineRule="auto"/>
              <w:rPr>
                <w:rFonts w:ascii="Aptos" w:hAnsi="Aptos" w:cstheme="minorHAnsi"/>
                <w:b/>
                <w:sz w:val="22"/>
                <w:szCs w:val="22"/>
              </w:rPr>
            </w:pPr>
            <w:r w:rsidRPr="00372D2B">
              <w:rPr>
                <w:rFonts w:ascii="Aptos" w:eastAsiaTheme="majorEastAsia" w:hAnsi="Aptos" w:cs="Open Sans"/>
                <w:b/>
                <w:bCs/>
                <w:color w:val="auto"/>
                <w:sz w:val="22"/>
                <w:szCs w:val="22"/>
                <w:shd w:val="clear" w:color="auto" w:fill="FFFFFF"/>
                <w:lang w:val="en-US"/>
              </w:rPr>
              <w:t xml:space="preserve">External: </w:t>
            </w:r>
            <w:r w:rsidRPr="00372D2B">
              <w:rPr>
                <w:rFonts w:ascii="Aptos" w:eastAsiaTheme="majorEastAsia" w:hAnsi="Aptos" w:cs="Open Sans"/>
                <w:color w:val="auto"/>
                <w:sz w:val="22"/>
                <w:szCs w:val="22"/>
                <w:shd w:val="clear" w:color="auto" w:fill="FFFFFF"/>
                <w:lang w:val="en-US"/>
              </w:rPr>
              <w:t>Government Security Agencies, Partner Organisation Security and Safety department, Security Consultants and Subject Matter Experts, UN Security Agencies, and International Development Organisations.</w:t>
            </w:r>
          </w:p>
          <w:p w14:paraId="5F7F3716" w14:textId="77777777" w:rsidR="0098248E" w:rsidRPr="00372D2B" w:rsidRDefault="0098248E" w:rsidP="0098248E">
            <w:pPr>
              <w:autoSpaceDE w:val="0"/>
              <w:autoSpaceDN w:val="0"/>
              <w:adjustRightInd w:val="0"/>
              <w:spacing w:line="240" w:lineRule="auto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</w:tr>
      <w:tr w:rsidR="0098248E" w:rsidRPr="00372D2B" w14:paraId="6E36ADA4" w14:textId="77777777" w:rsidTr="00BC3B07">
        <w:tc>
          <w:tcPr>
            <w:tcW w:w="2122" w:type="dxa"/>
          </w:tcPr>
          <w:p w14:paraId="4DC43CAD" w14:textId="42B05567" w:rsidR="0098248E" w:rsidRPr="00372D2B" w:rsidRDefault="0098248E" w:rsidP="0098248E">
            <w:pPr>
              <w:spacing w:line="240" w:lineRule="auto"/>
              <w:rPr>
                <w:rFonts w:ascii="Aptos" w:hAnsi="Aptos" w:cstheme="minorHAnsi"/>
                <w:b/>
                <w:sz w:val="22"/>
                <w:szCs w:val="22"/>
              </w:rPr>
            </w:pPr>
            <w:r w:rsidRPr="00372D2B">
              <w:rPr>
                <w:rFonts w:ascii="Aptos" w:hAnsi="Aptos" w:cstheme="minorHAnsi"/>
                <w:b/>
                <w:sz w:val="22"/>
                <w:szCs w:val="22"/>
              </w:rPr>
              <w:t>Knowledge, Experience and Other Requirements</w:t>
            </w:r>
          </w:p>
        </w:tc>
        <w:tc>
          <w:tcPr>
            <w:tcW w:w="7484" w:type="dxa"/>
          </w:tcPr>
          <w:p w14:paraId="696F3642" w14:textId="77777777" w:rsidR="0098248E" w:rsidRPr="00372D2B" w:rsidRDefault="0098248E" w:rsidP="0098248E">
            <w:pPr>
              <w:pStyle w:val="NoSpacing"/>
              <w:spacing w:line="276" w:lineRule="auto"/>
              <w:jc w:val="both"/>
              <w:rPr>
                <w:rFonts w:ascii="Aptos" w:hAnsi="Aptos" w:cs="Open Sans"/>
                <w:b/>
                <w:bCs/>
                <w:sz w:val="22"/>
                <w:szCs w:val="22"/>
                <w:lang w:val="en-GB"/>
              </w:rPr>
            </w:pPr>
            <w:r w:rsidRPr="00372D2B">
              <w:rPr>
                <w:rFonts w:ascii="Aptos" w:hAnsi="Aptos" w:cs="Open Sans"/>
                <w:b/>
                <w:bCs/>
                <w:sz w:val="22"/>
                <w:szCs w:val="22"/>
                <w:lang w:val="en-GB"/>
              </w:rPr>
              <w:t xml:space="preserve">Educational qualifications and requirements: </w:t>
            </w:r>
          </w:p>
          <w:p w14:paraId="6A81730B" w14:textId="77777777" w:rsidR="0098248E" w:rsidRPr="00372D2B" w:rsidRDefault="0098248E" w:rsidP="0098248E">
            <w:pPr>
              <w:pStyle w:val="ListParagraph"/>
              <w:numPr>
                <w:ilvl w:val="0"/>
                <w:numId w:val="36"/>
              </w:numPr>
              <w:tabs>
                <w:tab w:val="num" w:pos="720"/>
              </w:tabs>
              <w:spacing w:after="200"/>
              <w:ind w:left="357" w:hanging="357"/>
              <w:contextualSpacing/>
              <w:jc w:val="both"/>
              <w:rPr>
                <w:rFonts w:ascii="Aptos" w:hAnsi="Aptos" w:cs="Open Sans"/>
                <w:sz w:val="22"/>
                <w:szCs w:val="22"/>
              </w:rPr>
            </w:pPr>
            <w:r w:rsidRPr="00372D2B">
              <w:rPr>
                <w:rFonts w:ascii="Aptos" w:hAnsi="Aptos" w:cs="Open Sans"/>
                <w:sz w:val="22"/>
                <w:szCs w:val="22"/>
              </w:rPr>
              <w:t>University degree in Criminology, Safety/Security Studies, Sociology or any other related social sciences or cognate experience with any of the Nigerian Security Agencies.</w:t>
            </w:r>
          </w:p>
          <w:p w14:paraId="03274A83" w14:textId="77777777" w:rsidR="0098248E" w:rsidRPr="00372D2B" w:rsidRDefault="0098248E" w:rsidP="0098248E">
            <w:pPr>
              <w:pStyle w:val="ListParagraph"/>
              <w:numPr>
                <w:ilvl w:val="0"/>
                <w:numId w:val="36"/>
              </w:numPr>
              <w:tabs>
                <w:tab w:val="num" w:pos="720"/>
              </w:tabs>
              <w:spacing w:after="200"/>
              <w:ind w:left="357" w:hanging="357"/>
              <w:contextualSpacing/>
              <w:jc w:val="both"/>
              <w:rPr>
                <w:rFonts w:ascii="Aptos" w:hAnsi="Aptos" w:cs="Open Sans"/>
                <w:sz w:val="22"/>
                <w:szCs w:val="22"/>
              </w:rPr>
            </w:pPr>
            <w:r w:rsidRPr="00372D2B">
              <w:rPr>
                <w:rFonts w:ascii="Aptos" w:hAnsi="Aptos" w:cs="Open Sans"/>
                <w:sz w:val="22"/>
                <w:szCs w:val="22"/>
              </w:rPr>
              <w:t xml:space="preserve">ICT operation, and proficiency in MS Office and Google suite. </w:t>
            </w:r>
          </w:p>
          <w:p w14:paraId="15622B14" w14:textId="77777777" w:rsidR="0098248E" w:rsidRPr="00372D2B" w:rsidRDefault="0098248E" w:rsidP="0098248E">
            <w:pPr>
              <w:pStyle w:val="ListParagraph"/>
              <w:numPr>
                <w:ilvl w:val="0"/>
                <w:numId w:val="36"/>
              </w:numPr>
              <w:tabs>
                <w:tab w:val="num" w:pos="720"/>
              </w:tabs>
              <w:spacing w:after="200"/>
              <w:ind w:left="357" w:hanging="357"/>
              <w:contextualSpacing/>
              <w:jc w:val="both"/>
              <w:rPr>
                <w:rFonts w:ascii="Aptos" w:hAnsi="Aptos" w:cs="Open Sans"/>
                <w:sz w:val="22"/>
                <w:szCs w:val="22"/>
              </w:rPr>
            </w:pPr>
            <w:r w:rsidRPr="00372D2B">
              <w:rPr>
                <w:rFonts w:ascii="Aptos" w:hAnsi="Aptos" w:cs="Open Sans"/>
                <w:sz w:val="22"/>
                <w:szCs w:val="22"/>
              </w:rPr>
              <w:t>Minimum of 4 years of experience working in the Humanitarian/development sector/INGO/NGO, military, police service etc, specifically on Security and Safety.</w:t>
            </w:r>
          </w:p>
          <w:p w14:paraId="721B6D8A" w14:textId="77777777" w:rsidR="0098248E" w:rsidRPr="00372D2B" w:rsidRDefault="0098248E" w:rsidP="0098248E">
            <w:pPr>
              <w:pStyle w:val="ListParagraph"/>
              <w:numPr>
                <w:ilvl w:val="0"/>
                <w:numId w:val="36"/>
              </w:numPr>
              <w:tabs>
                <w:tab w:val="num" w:pos="720"/>
              </w:tabs>
              <w:spacing w:after="200"/>
              <w:ind w:left="357" w:hanging="357"/>
              <w:contextualSpacing/>
              <w:jc w:val="both"/>
              <w:rPr>
                <w:rFonts w:ascii="Aptos" w:hAnsi="Aptos" w:cs="Open Sans"/>
                <w:sz w:val="22"/>
                <w:szCs w:val="22"/>
              </w:rPr>
            </w:pPr>
            <w:r w:rsidRPr="00372D2B">
              <w:rPr>
                <w:rFonts w:ascii="Aptos" w:hAnsi="Aptos" w:cs="Open Sans"/>
                <w:sz w:val="22"/>
                <w:szCs w:val="22"/>
              </w:rPr>
              <w:t>Familiarity with the local context and communities in Northern Nigeria.</w:t>
            </w:r>
          </w:p>
          <w:p w14:paraId="21463EB8" w14:textId="77777777" w:rsidR="0098248E" w:rsidRPr="00372D2B" w:rsidRDefault="0098248E" w:rsidP="0098248E">
            <w:pPr>
              <w:pStyle w:val="NoSpacing"/>
              <w:jc w:val="both"/>
              <w:rPr>
                <w:rFonts w:ascii="Aptos" w:hAnsi="Aptos" w:cs="Open Sans"/>
                <w:b/>
                <w:bCs/>
                <w:sz w:val="22"/>
                <w:szCs w:val="22"/>
                <w:lang w:val="en-GB"/>
              </w:rPr>
            </w:pPr>
            <w:r w:rsidRPr="00372D2B">
              <w:rPr>
                <w:rFonts w:ascii="Aptos" w:hAnsi="Aptos" w:cs="Open Sans"/>
                <w:b/>
                <w:bCs/>
                <w:sz w:val="22"/>
                <w:szCs w:val="22"/>
                <w:lang w:val="en-GB"/>
              </w:rPr>
              <w:t>Experience and Skills:</w:t>
            </w:r>
          </w:p>
          <w:p w14:paraId="1EE0EECA" w14:textId="77777777" w:rsidR="0098248E" w:rsidRPr="00372D2B" w:rsidRDefault="0098248E" w:rsidP="0098248E">
            <w:pPr>
              <w:pStyle w:val="ListParagraph"/>
              <w:numPr>
                <w:ilvl w:val="0"/>
                <w:numId w:val="36"/>
              </w:numPr>
              <w:tabs>
                <w:tab w:val="num" w:pos="720"/>
              </w:tabs>
              <w:spacing w:after="200"/>
              <w:ind w:left="357" w:hanging="357"/>
              <w:contextualSpacing/>
              <w:jc w:val="both"/>
              <w:rPr>
                <w:rFonts w:ascii="Aptos" w:hAnsi="Aptos" w:cs="Open Sans"/>
                <w:sz w:val="22"/>
                <w:szCs w:val="22"/>
              </w:rPr>
            </w:pPr>
            <w:r w:rsidRPr="00372D2B">
              <w:rPr>
                <w:rFonts w:ascii="Aptos" w:hAnsi="Aptos" w:cs="Open Sans"/>
                <w:sz w:val="22"/>
                <w:szCs w:val="22"/>
              </w:rPr>
              <w:t>Excellent coordination skills (and ability to coordinate several tasks at once and managing priorities)</w:t>
            </w:r>
          </w:p>
          <w:p w14:paraId="36357BF9" w14:textId="77777777" w:rsidR="0098248E" w:rsidRPr="00372D2B" w:rsidRDefault="0098248E" w:rsidP="0098248E">
            <w:pPr>
              <w:pStyle w:val="ListParagraph"/>
              <w:numPr>
                <w:ilvl w:val="0"/>
                <w:numId w:val="36"/>
              </w:numPr>
              <w:tabs>
                <w:tab w:val="num" w:pos="720"/>
              </w:tabs>
              <w:spacing w:after="200"/>
              <w:ind w:left="357" w:hanging="357"/>
              <w:contextualSpacing/>
              <w:jc w:val="both"/>
              <w:rPr>
                <w:rFonts w:ascii="Aptos" w:hAnsi="Aptos" w:cs="Open Sans"/>
                <w:sz w:val="22"/>
                <w:szCs w:val="22"/>
              </w:rPr>
            </w:pPr>
            <w:r w:rsidRPr="00372D2B">
              <w:rPr>
                <w:rFonts w:ascii="Aptos" w:hAnsi="Aptos" w:cs="Open Sans"/>
                <w:sz w:val="22"/>
                <w:szCs w:val="22"/>
              </w:rPr>
              <w:t xml:space="preserve">Effective communication, problem solving and decision-making skills. </w:t>
            </w:r>
          </w:p>
          <w:p w14:paraId="3CE1C8F6" w14:textId="77777777" w:rsidR="0098248E" w:rsidRPr="00372D2B" w:rsidRDefault="0098248E" w:rsidP="0098248E">
            <w:pPr>
              <w:pStyle w:val="ListParagraph"/>
              <w:numPr>
                <w:ilvl w:val="0"/>
                <w:numId w:val="36"/>
              </w:numPr>
              <w:tabs>
                <w:tab w:val="num" w:pos="720"/>
              </w:tabs>
              <w:spacing w:after="200"/>
              <w:ind w:left="357" w:hanging="357"/>
              <w:contextualSpacing/>
              <w:jc w:val="both"/>
              <w:rPr>
                <w:rFonts w:ascii="Aptos" w:hAnsi="Aptos" w:cs="Open Sans"/>
                <w:sz w:val="22"/>
                <w:szCs w:val="22"/>
              </w:rPr>
            </w:pPr>
            <w:r w:rsidRPr="00372D2B">
              <w:rPr>
                <w:rFonts w:ascii="Aptos" w:hAnsi="Aptos" w:cs="Open Sans"/>
                <w:sz w:val="22"/>
                <w:szCs w:val="22"/>
              </w:rPr>
              <w:t>Respect for cultural diversity and gender sensitivity.</w:t>
            </w:r>
          </w:p>
          <w:p w14:paraId="3CE7667A" w14:textId="77777777" w:rsidR="0098248E" w:rsidRPr="00372D2B" w:rsidRDefault="0098248E" w:rsidP="0098248E">
            <w:pPr>
              <w:pStyle w:val="ListParagraph"/>
              <w:numPr>
                <w:ilvl w:val="0"/>
                <w:numId w:val="36"/>
              </w:numPr>
              <w:tabs>
                <w:tab w:val="num" w:pos="720"/>
              </w:tabs>
              <w:spacing w:after="200"/>
              <w:ind w:left="357" w:hanging="357"/>
              <w:contextualSpacing/>
              <w:jc w:val="both"/>
              <w:rPr>
                <w:rFonts w:ascii="Aptos" w:hAnsi="Aptos" w:cs="Open Sans"/>
                <w:sz w:val="22"/>
                <w:szCs w:val="22"/>
              </w:rPr>
            </w:pPr>
            <w:r w:rsidRPr="00372D2B">
              <w:rPr>
                <w:rFonts w:ascii="Aptos" w:hAnsi="Aptos" w:cs="Open Sans"/>
                <w:sz w:val="22"/>
                <w:szCs w:val="22"/>
              </w:rPr>
              <w:t>Communication, networking, facilitation and mobilisation.</w:t>
            </w:r>
          </w:p>
          <w:p w14:paraId="14531962" w14:textId="77777777" w:rsidR="0098248E" w:rsidRPr="00372D2B" w:rsidRDefault="0098248E" w:rsidP="0098248E">
            <w:pPr>
              <w:pStyle w:val="ListParagraph"/>
              <w:numPr>
                <w:ilvl w:val="0"/>
                <w:numId w:val="36"/>
              </w:numPr>
              <w:tabs>
                <w:tab w:val="num" w:pos="720"/>
              </w:tabs>
              <w:spacing w:after="200"/>
              <w:ind w:left="357" w:hanging="357"/>
              <w:contextualSpacing/>
              <w:jc w:val="both"/>
              <w:rPr>
                <w:rFonts w:ascii="Aptos" w:hAnsi="Aptos" w:cs="Open Sans"/>
                <w:sz w:val="22"/>
                <w:szCs w:val="22"/>
              </w:rPr>
            </w:pPr>
            <w:r w:rsidRPr="00372D2B">
              <w:rPr>
                <w:rFonts w:ascii="Aptos" w:hAnsi="Aptos" w:cs="Open Sans"/>
                <w:sz w:val="22"/>
                <w:szCs w:val="22"/>
              </w:rPr>
              <w:t>Reporting and documentation.</w:t>
            </w:r>
          </w:p>
          <w:p w14:paraId="53018DE1" w14:textId="77777777" w:rsidR="0098248E" w:rsidRPr="00372D2B" w:rsidRDefault="0098248E" w:rsidP="0098248E">
            <w:pPr>
              <w:pStyle w:val="Default"/>
              <w:jc w:val="both"/>
              <w:rPr>
                <w:rFonts w:ascii="Aptos" w:hAnsi="Aptos"/>
                <w:b/>
                <w:bCs/>
                <w:color w:val="auto"/>
                <w:sz w:val="22"/>
                <w:szCs w:val="22"/>
                <w:lang w:eastAsia="de-DE"/>
              </w:rPr>
            </w:pPr>
            <w:r w:rsidRPr="00372D2B">
              <w:rPr>
                <w:rFonts w:ascii="Aptos" w:hAnsi="Aptos"/>
                <w:b/>
                <w:bCs/>
                <w:color w:val="auto"/>
                <w:sz w:val="22"/>
                <w:szCs w:val="22"/>
                <w:lang w:eastAsia="de-DE"/>
              </w:rPr>
              <w:t xml:space="preserve">Desirable </w:t>
            </w:r>
          </w:p>
          <w:p w14:paraId="7DACE34D" w14:textId="77777777" w:rsidR="0098248E" w:rsidRPr="00372D2B" w:rsidRDefault="0098248E" w:rsidP="0098248E">
            <w:pPr>
              <w:pStyle w:val="Default"/>
              <w:jc w:val="both"/>
              <w:rPr>
                <w:rFonts w:ascii="Aptos" w:hAnsi="Aptos"/>
                <w:color w:val="auto"/>
                <w:sz w:val="22"/>
                <w:szCs w:val="22"/>
                <w:lang w:eastAsia="de-DE"/>
              </w:rPr>
            </w:pPr>
            <w:r w:rsidRPr="00372D2B">
              <w:rPr>
                <w:rFonts w:ascii="Aptos" w:hAnsi="Aptos"/>
                <w:b/>
                <w:bCs/>
                <w:color w:val="auto"/>
                <w:sz w:val="22"/>
                <w:szCs w:val="22"/>
                <w:lang w:eastAsia="de-DE"/>
              </w:rPr>
              <w:t xml:space="preserve">• </w:t>
            </w:r>
            <w:r w:rsidRPr="00372D2B">
              <w:rPr>
                <w:rFonts w:ascii="Aptos" w:hAnsi="Aptos"/>
                <w:color w:val="auto"/>
                <w:sz w:val="22"/>
                <w:szCs w:val="22"/>
                <w:lang w:eastAsia="de-DE"/>
              </w:rPr>
              <w:t xml:space="preserve">Gender and intercultural sensitivity </w:t>
            </w:r>
          </w:p>
          <w:p w14:paraId="6C98F6C2" w14:textId="77777777" w:rsidR="0098248E" w:rsidRPr="00372D2B" w:rsidRDefault="0098248E" w:rsidP="0098248E">
            <w:pPr>
              <w:pStyle w:val="Default"/>
              <w:jc w:val="both"/>
              <w:rPr>
                <w:rFonts w:ascii="Aptos" w:hAnsi="Aptos"/>
                <w:color w:val="auto"/>
                <w:sz w:val="22"/>
                <w:szCs w:val="22"/>
                <w:lang w:eastAsia="de-DE"/>
              </w:rPr>
            </w:pPr>
            <w:r w:rsidRPr="00372D2B">
              <w:rPr>
                <w:rFonts w:ascii="Aptos" w:hAnsi="Aptos"/>
                <w:b/>
                <w:bCs/>
                <w:color w:val="auto"/>
                <w:sz w:val="22"/>
                <w:szCs w:val="22"/>
                <w:lang w:eastAsia="de-DE"/>
              </w:rPr>
              <w:t>•</w:t>
            </w:r>
            <w:r w:rsidRPr="00372D2B">
              <w:rPr>
                <w:rFonts w:ascii="Aptos" w:hAnsi="Aptos"/>
                <w:color w:val="auto"/>
                <w:sz w:val="22"/>
                <w:szCs w:val="22"/>
                <w:lang w:eastAsia="de-DE"/>
              </w:rPr>
              <w:t xml:space="preserve"> Positive outlook and team spirit </w:t>
            </w:r>
          </w:p>
          <w:p w14:paraId="433F5EFF" w14:textId="77777777" w:rsidR="0098248E" w:rsidRPr="00372D2B" w:rsidRDefault="0098248E" w:rsidP="0098248E">
            <w:pPr>
              <w:pStyle w:val="Default"/>
              <w:jc w:val="both"/>
              <w:rPr>
                <w:rFonts w:ascii="Aptos" w:hAnsi="Aptos"/>
                <w:color w:val="auto"/>
                <w:sz w:val="22"/>
                <w:szCs w:val="22"/>
                <w:lang w:eastAsia="de-DE"/>
              </w:rPr>
            </w:pPr>
            <w:r w:rsidRPr="00372D2B">
              <w:rPr>
                <w:rFonts w:ascii="Aptos" w:hAnsi="Aptos"/>
                <w:b/>
                <w:bCs/>
                <w:color w:val="auto"/>
                <w:sz w:val="22"/>
                <w:szCs w:val="22"/>
                <w:lang w:eastAsia="de-DE"/>
              </w:rPr>
              <w:lastRenderedPageBreak/>
              <w:t>•</w:t>
            </w:r>
            <w:r w:rsidRPr="00372D2B">
              <w:rPr>
                <w:rFonts w:ascii="Aptos" w:hAnsi="Aptos"/>
                <w:color w:val="auto"/>
                <w:sz w:val="22"/>
                <w:szCs w:val="22"/>
                <w:lang w:eastAsia="de-DE"/>
              </w:rPr>
              <w:t xml:space="preserve"> Adaptable and responsive disposition relative to the demands of the Task.</w:t>
            </w:r>
          </w:p>
          <w:p w14:paraId="712C337A" w14:textId="77777777" w:rsidR="0098248E" w:rsidRPr="00372D2B" w:rsidRDefault="0098248E" w:rsidP="0098248E">
            <w:pPr>
              <w:pStyle w:val="Default"/>
              <w:jc w:val="both"/>
              <w:rPr>
                <w:rFonts w:ascii="Aptos" w:hAnsi="Aptos"/>
                <w:color w:val="auto"/>
                <w:sz w:val="22"/>
                <w:szCs w:val="22"/>
                <w:lang w:eastAsia="de-DE"/>
              </w:rPr>
            </w:pPr>
          </w:p>
          <w:p w14:paraId="47BFBD2A" w14:textId="77777777" w:rsidR="0098248E" w:rsidRPr="00372D2B" w:rsidRDefault="0098248E" w:rsidP="0098248E">
            <w:pPr>
              <w:pStyle w:val="NoSpacing"/>
              <w:jc w:val="both"/>
              <w:rPr>
                <w:rFonts w:ascii="Aptos" w:hAnsi="Aptos" w:cs="Open Sans"/>
                <w:b/>
                <w:bCs/>
                <w:sz w:val="22"/>
                <w:szCs w:val="22"/>
                <w:lang w:val="en-GB"/>
              </w:rPr>
            </w:pPr>
            <w:r w:rsidRPr="00372D2B">
              <w:rPr>
                <w:rFonts w:ascii="Aptos" w:hAnsi="Aptos" w:cs="Open Sans"/>
                <w:b/>
                <w:bCs/>
                <w:sz w:val="22"/>
                <w:szCs w:val="22"/>
                <w:lang w:val="en-GB"/>
              </w:rPr>
              <w:t xml:space="preserve">Language Requirements: </w:t>
            </w:r>
          </w:p>
          <w:p w14:paraId="7C589AC7" w14:textId="21C8D930" w:rsidR="0098248E" w:rsidRPr="00372D2B" w:rsidRDefault="0098248E" w:rsidP="0098248E">
            <w:pPr>
              <w:pStyle w:val="NormalWeb"/>
              <w:spacing w:before="0" w:beforeAutospacing="0" w:after="0" w:afterAutospacing="0" w:line="276" w:lineRule="auto"/>
              <w:ind w:left="360"/>
              <w:textAlignment w:val="baseline"/>
              <w:rPr>
                <w:rFonts w:ascii="Aptos" w:hAnsi="Aptos" w:cstheme="minorBidi"/>
                <w:sz w:val="22"/>
                <w:szCs w:val="22"/>
              </w:rPr>
            </w:pPr>
            <w:r w:rsidRPr="00372D2B">
              <w:rPr>
                <w:rFonts w:ascii="Aptos" w:hAnsi="Aptos" w:cs="Open Sans"/>
                <w:bCs/>
                <w:sz w:val="22"/>
                <w:szCs w:val="22"/>
              </w:rPr>
              <w:t>Excellent written and oral proficiency in English and Hausa language is required.</w:t>
            </w:r>
          </w:p>
        </w:tc>
      </w:tr>
    </w:tbl>
    <w:p w14:paraId="5DA34E2F" w14:textId="77777777" w:rsidR="00310FCC" w:rsidRPr="00372D2B" w:rsidRDefault="00310FCC" w:rsidP="00310FCC">
      <w:pPr>
        <w:ind w:left="357"/>
        <w:jc w:val="both"/>
        <w:rPr>
          <w:rFonts w:ascii="Aptos" w:hAnsi="Aptos" w:cstheme="minorHAnsi"/>
          <w:sz w:val="22"/>
          <w:szCs w:val="22"/>
        </w:rPr>
      </w:pPr>
    </w:p>
    <w:p w14:paraId="6DDB7456" w14:textId="77777777" w:rsidR="0098248E" w:rsidRPr="00372D2B" w:rsidRDefault="0098248E" w:rsidP="0098248E">
      <w:pPr>
        <w:spacing w:line="276" w:lineRule="auto"/>
        <w:rPr>
          <w:rFonts w:ascii="Aptos" w:hAnsi="Aptos" w:cs="Open Sans"/>
          <w:b/>
          <w:color w:val="auto"/>
          <w:sz w:val="22"/>
          <w:szCs w:val="22"/>
        </w:rPr>
      </w:pPr>
      <w:r w:rsidRPr="00372D2B">
        <w:rPr>
          <w:rFonts w:ascii="Aptos" w:hAnsi="Aptos" w:cs="Open Sans"/>
          <w:b/>
          <w:bCs/>
          <w:color w:val="auto"/>
          <w:sz w:val="22"/>
          <w:szCs w:val="22"/>
        </w:rPr>
        <w:t>Application Procedure:  </w:t>
      </w:r>
    </w:p>
    <w:p w14:paraId="170B0679" w14:textId="377ADF63" w:rsidR="0098248E" w:rsidRPr="00372D2B" w:rsidRDefault="0098248E" w:rsidP="0098248E">
      <w:pPr>
        <w:spacing w:line="276" w:lineRule="auto"/>
        <w:jc w:val="both"/>
        <w:rPr>
          <w:rFonts w:ascii="Aptos" w:hAnsi="Aptos" w:cs="Open Sans"/>
          <w:bCs/>
          <w:color w:val="auto"/>
          <w:sz w:val="22"/>
          <w:szCs w:val="22"/>
        </w:rPr>
      </w:pPr>
      <w:r w:rsidRPr="00372D2B">
        <w:rPr>
          <w:rFonts w:ascii="Aptos" w:hAnsi="Aptos" w:cs="Open Sans"/>
          <w:bCs/>
          <w:color w:val="auto"/>
          <w:sz w:val="22"/>
          <w:szCs w:val="22"/>
        </w:rPr>
        <w:t xml:space="preserve">Fill and send the attached Self Help Africa form and send your cover letter and CV in a single document (of not more than </w:t>
      </w:r>
      <w:r w:rsidRPr="00372D2B">
        <w:rPr>
          <w:rFonts w:ascii="Aptos" w:hAnsi="Aptos" w:cs="Open Sans"/>
          <w:b/>
          <w:color w:val="auto"/>
          <w:sz w:val="22"/>
          <w:szCs w:val="22"/>
        </w:rPr>
        <w:t>6 pages</w:t>
      </w:r>
      <w:r w:rsidRPr="00372D2B">
        <w:rPr>
          <w:rFonts w:ascii="Aptos" w:hAnsi="Aptos" w:cs="Open Sans"/>
          <w:bCs/>
          <w:color w:val="auto"/>
          <w:sz w:val="22"/>
          <w:szCs w:val="22"/>
        </w:rPr>
        <w:t xml:space="preserve">) to the link provided on the website. </w:t>
      </w:r>
    </w:p>
    <w:p w14:paraId="1D0413EB" w14:textId="77777777" w:rsidR="0098248E" w:rsidRPr="00372D2B" w:rsidRDefault="0098248E" w:rsidP="0098248E">
      <w:pPr>
        <w:spacing w:line="276" w:lineRule="auto"/>
        <w:jc w:val="both"/>
        <w:rPr>
          <w:rFonts w:ascii="Aptos" w:hAnsi="Aptos" w:cs="Open Sans"/>
          <w:bCs/>
          <w:color w:val="auto"/>
          <w:sz w:val="22"/>
          <w:szCs w:val="22"/>
        </w:rPr>
      </w:pPr>
      <w:r w:rsidRPr="00372D2B">
        <w:rPr>
          <w:rFonts w:ascii="Aptos" w:hAnsi="Aptos" w:cs="Open Sans"/>
          <w:bCs/>
          <w:color w:val="auto"/>
          <w:sz w:val="22"/>
          <w:szCs w:val="22"/>
        </w:rPr>
        <w:t>Email title must be same as the position you are applying for and the location of the position</w:t>
      </w:r>
    </w:p>
    <w:p w14:paraId="407CEE8B" w14:textId="77777777" w:rsidR="0098248E" w:rsidRPr="00372D2B" w:rsidRDefault="0098248E" w:rsidP="0098248E">
      <w:pPr>
        <w:spacing w:line="276" w:lineRule="auto"/>
        <w:jc w:val="both"/>
        <w:rPr>
          <w:rFonts w:ascii="Aptos" w:hAnsi="Aptos" w:cs="Open Sans"/>
          <w:bCs/>
          <w:color w:val="auto"/>
          <w:sz w:val="22"/>
          <w:szCs w:val="22"/>
        </w:rPr>
      </w:pPr>
    </w:p>
    <w:p w14:paraId="13D831FA" w14:textId="46092532" w:rsidR="0098248E" w:rsidRPr="00372D2B" w:rsidRDefault="0098248E" w:rsidP="0098248E">
      <w:pPr>
        <w:spacing w:line="276" w:lineRule="auto"/>
        <w:jc w:val="both"/>
        <w:rPr>
          <w:rFonts w:ascii="Aptos" w:hAnsi="Aptos" w:cs="Open Sans"/>
          <w:bCs/>
          <w:color w:val="auto"/>
          <w:sz w:val="22"/>
          <w:szCs w:val="22"/>
        </w:rPr>
      </w:pPr>
      <w:r w:rsidRPr="00372D2B">
        <w:rPr>
          <w:rFonts w:ascii="Aptos" w:hAnsi="Aptos" w:cs="Open Sans"/>
          <w:bCs/>
          <w:color w:val="auto"/>
          <w:sz w:val="22"/>
          <w:szCs w:val="22"/>
        </w:rPr>
        <w:t xml:space="preserve">The deadline for this application is </w:t>
      </w:r>
      <w:r w:rsidR="00372D2B" w:rsidRPr="00372D2B">
        <w:rPr>
          <w:rFonts w:ascii="Aptos" w:hAnsi="Aptos" w:cs="Open Sans"/>
          <w:b/>
          <w:color w:val="auto"/>
          <w:sz w:val="22"/>
          <w:szCs w:val="22"/>
          <w:lang w:val="en-US"/>
        </w:rPr>
        <w:t>24</w:t>
      </w:r>
      <w:r w:rsidRPr="00372D2B">
        <w:rPr>
          <w:rFonts w:ascii="Aptos" w:hAnsi="Aptos" w:cs="Open Sans"/>
          <w:b/>
          <w:color w:val="auto"/>
          <w:sz w:val="22"/>
          <w:szCs w:val="22"/>
          <w:vertAlign w:val="superscript"/>
          <w:lang w:val="en-US"/>
        </w:rPr>
        <w:t>th</w:t>
      </w:r>
      <w:r w:rsidRPr="00372D2B">
        <w:rPr>
          <w:rFonts w:ascii="Aptos" w:hAnsi="Aptos" w:cs="Open Sans"/>
          <w:b/>
          <w:color w:val="auto"/>
          <w:sz w:val="22"/>
          <w:szCs w:val="22"/>
          <w:lang w:val="en-US"/>
        </w:rPr>
        <w:t xml:space="preserve"> June 2025</w:t>
      </w:r>
      <w:r w:rsidRPr="00372D2B">
        <w:rPr>
          <w:rFonts w:ascii="Aptos" w:hAnsi="Aptos" w:cs="Open Sans"/>
          <w:b/>
          <w:color w:val="auto"/>
          <w:sz w:val="22"/>
          <w:szCs w:val="22"/>
        </w:rPr>
        <w:t>.</w:t>
      </w:r>
      <w:r w:rsidRPr="00372D2B">
        <w:rPr>
          <w:rFonts w:ascii="Aptos" w:hAnsi="Aptos" w:cs="Open Sans"/>
          <w:bCs/>
          <w:color w:val="auto"/>
          <w:sz w:val="22"/>
          <w:szCs w:val="22"/>
        </w:rPr>
        <w:t xml:space="preserve"> You are advised to apply early, as applications will be treated on roll-in basis. Only shortlisted candidates will be contacted.</w:t>
      </w:r>
    </w:p>
    <w:p w14:paraId="00357F2A" w14:textId="77777777" w:rsidR="0098248E" w:rsidRPr="00372D2B" w:rsidRDefault="0098248E" w:rsidP="002D17C4">
      <w:pPr>
        <w:spacing w:line="240" w:lineRule="auto"/>
        <w:jc w:val="both"/>
        <w:rPr>
          <w:rFonts w:ascii="Aptos" w:hAnsi="Aptos" w:cstheme="minorHAnsi"/>
          <w:i/>
          <w:iCs/>
          <w:color w:val="4D4D4D"/>
          <w:sz w:val="22"/>
          <w:szCs w:val="22"/>
          <w:bdr w:val="none" w:sz="0" w:space="0" w:color="auto" w:frame="1"/>
          <w:shd w:val="clear" w:color="auto" w:fill="FFFFFF"/>
          <w:lang w:eastAsia="en-GB"/>
        </w:rPr>
      </w:pPr>
    </w:p>
    <w:p w14:paraId="7DF41730" w14:textId="77777777" w:rsidR="0098248E" w:rsidRPr="00372D2B" w:rsidRDefault="0098248E" w:rsidP="002D17C4">
      <w:pPr>
        <w:spacing w:line="240" w:lineRule="auto"/>
        <w:jc w:val="both"/>
        <w:rPr>
          <w:rFonts w:ascii="Aptos" w:hAnsi="Aptos" w:cstheme="minorHAnsi"/>
          <w:i/>
          <w:iCs/>
          <w:color w:val="4D4D4D"/>
          <w:sz w:val="22"/>
          <w:szCs w:val="22"/>
          <w:bdr w:val="none" w:sz="0" w:space="0" w:color="auto" w:frame="1"/>
          <w:shd w:val="clear" w:color="auto" w:fill="FFFFFF"/>
          <w:lang w:eastAsia="en-GB"/>
        </w:rPr>
      </w:pPr>
    </w:p>
    <w:p w14:paraId="5CFB52D0" w14:textId="1414D31F" w:rsidR="002D17C4" w:rsidRPr="00372D2B" w:rsidRDefault="002D17C4" w:rsidP="002D17C4">
      <w:pPr>
        <w:spacing w:line="240" w:lineRule="auto"/>
        <w:jc w:val="both"/>
        <w:rPr>
          <w:rFonts w:ascii="Aptos" w:hAnsi="Aptos" w:cstheme="minorHAnsi"/>
          <w:sz w:val="22"/>
          <w:szCs w:val="22"/>
          <w:lang w:eastAsia="en-GB"/>
        </w:rPr>
      </w:pPr>
      <w:r w:rsidRPr="00372D2B">
        <w:rPr>
          <w:rFonts w:ascii="Aptos" w:hAnsi="Aptos" w:cstheme="minorHAnsi"/>
          <w:i/>
          <w:iCs/>
          <w:color w:val="4D4D4D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All candidates offered a job with Self Help Africa will be expected to sign </w:t>
      </w:r>
      <w:r w:rsidR="006C2580" w:rsidRPr="00372D2B">
        <w:rPr>
          <w:rFonts w:ascii="Aptos" w:hAnsi="Aptos" w:cstheme="minorHAnsi"/>
          <w:i/>
          <w:iCs/>
          <w:color w:val="4D4D4D"/>
          <w:sz w:val="22"/>
          <w:szCs w:val="22"/>
          <w:bdr w:val="none" w:sz="0" w:space="0" w:color="auto" w:frame="1"/>
          <w:shd w:val="clear" w:color="auto" w:fill="FFFFFF"/>
          <w:lang w:eastAsia="en-GB"/>
        </w:rPr>
        <w:t>our</w:t>
      </w:r>
      <w:r w:rsidRPr="00372D2B">
        <w:rPr>
          <w:rFonts w:ascii="Aptos" w:hAnsi="Aptos" w:cstheme="minorHAnsi"/>
          <w:i/>
          <w:iCs/>
          <w:color w:val="4D4D4D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</w:t>
      </w:r>
      <w:hyperlink r:id="rId8" w:history="1">
        <w:r w:rsidRPr="00372D2B">
          <w:rPr>
            <w:rStyle w:val="Hyperlink"/>
            <w:rFonts w:ascii="Aptos" w:hAnsi="Aptos" w:cstheme="minorHAnsi"/>
            <w:i/>
            <w:iCs/>
            <w:sz w:val="22"/>
            <w:szCs w:val="22"/>
            <w:bdr w:val="none" w:sz="0" w:space="0" w:color="auto" w:frame="1"/>
            <w:shd w:val="clear" w:color="auto" w:fill="FFFFFF"/>
            <w:lang w:eastAsia="en-GB"/>
          </w:rPr>
          <w:t>Safeguarding Policies</w:t>
        </w:r>
      </w:hyperlink>
      <w:r w:rsidRPr="00372D2B">
        <w:rPr>
          <w:rFonts w:ascii="Aptos" w:hAnsi="Aptos" w:cstheme="minorHAnsi"/>
          <w:i/>
          <w:iCs/>
          <w:color w:val="4D4D4D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and </w:t>
      </w:r>
      <w:hyperlink r:id="rId9" w:history="1">
        <w:r w:rsidRPr="00372D2B">
          <w:rPr>
            <w:rStyle w:val="Hyperlink"/>
            <w:rFonts w:ascii="Aptos" w:hAnsi="Aptos" w:cstheme="minorHAnsi"/>
            <w:i/>
            <w:iCs/>
            <w:sz w:val="22"/>
            <w:szCs w:val="22"/>
            <w:bdr w:val="none" w:sz="0" w:space="0" w:color="auto" w:frame="1"/>
            <w:shd w:val="clear" w:color="auto" w:fill="FFFFFF"/>
            <w:lang w:eastAsia="en-GB"/>
          </w:rPr>
          <w:t>Code of Conduct</w:t>
        </w:r>
      </w:hyperlink>
      <w:r w:rsidRPr="00372D2B">
        <w:rPr>
          <w:rFonts w:ascii="Aptos" w:hAnsi="Aptos" w:cstheme="minorHAnsi"/>
          <w:i/>
          <w:iCs/>
          <w:color w:val="4D4D4D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as an appendix to their contract of employment and agree to conduct themselves in accordance with the provisions of these documents.  Specific roles may require Police/DBS/ </w:t>
      </w:r>
      <w:r w:rsidR="00287917" w:rsidRPr="00372D2B">
        <w:rPr>
          <w:rFonts w:ascii="Aptos" w:hAnsi="Aptos" w:cstheme="minorHAnsi"/>
          <w:i/>
          <w:iCs/>
          <w:color w:val="4D4D4D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[relevant police authority] </w:t>
      </w:r>
      <w:r w:rsidRPr="00372D2B">
        <w:rPr>
          <w:rFonts w:ascii="Aptos" w:hAnsi="Aptos" w:cstheme="minorHAnsi"/>
          <w:i/>
          <w:iCs/>
          <w:color w:val="4D4D4D"/>
          <w:sz w:val="22"/>
          <w:szCs w:val="22"/>
          <w:bdr w:val="none" w:sz="0" w:space="0" w:color="auto" w:frame="1"/>
          <w:shd w:val="clear" w:color="auto" w:fill="FFFFFF"/>
          <w:lang w:eastAsia="en-GB"/>
        </w:rPr>
        <w:t>vetting.</w:t>
      </w:r>
    </w:p>
    <w:p w14:paraId="30A4EB6D" w14:textId="77777777" w:rsidR="002D17C4" w:rsidRPr="00372D2B" w:rsidRDefault="002D17C4" w:rsidP="00164ED4">
      <w:pPr>
        <w:jc w:val="center"/>
        <w:rPr>
          <w:rFonts w:ascii="Aptos" w:hAnsi="Aptos" w:cstheme="minorHAnsi"/>
          <w:b/>
          <w:sz w:val="22"/>
          <w:szCs w:val="22"/>
        </w:rPr>
      </w:pPr>
    </w:p>
    <w:p w14:paraId="4036D4BD" w14:textId="447C00FC" w:rsidR="00287917" w:rsidRPr="00372D2B" w:rsidRDefault="00164ED4" w:rsidP="00E85C5D">
      <w:pPr>
        <w:jc w:val="center"/>
        <w:rPr>
          <w:rFonts w:ascii="Aptos" w:hAnsi="Aptos" w:cstheme="minorHAnsi"/>
          <w:b/>
          <w:sz w:val="22"/>
          <w:szCs w:val="22"/>
        </w:rPr>
      </w:pPr>
      <w:r w:rsidRPr="00372D2B">
        <w:rPr>
          <w:rFonts w:ascii="Aptos" w:hAnsi="Aptos" w:cstheme="minorHAnsi"/>
          <w:b/>
          <w:sz w:val="22"/>
          <w:szCs w:val="22"/>
        </w:rPr>
        <w:t>Self Help Africa</w:t>
      </w:r>
      <w:r w:rsidR="00592A8E" w:rsidRPr="00372D2B">
        <w:rPr>
          <w:rFonts w:ascii="Aptos" w:hAnsi="Aptos" w:cstheme="minorHAnsi"/>
          <w:b/>
          <w:sz w:val="22"/>
          <w:szCs w:val="22"/>
        </w:rPr>
        <w:t xml:space="preserve"> </w:t>
      </w:r>
      <w:r w:rsidR="00D3310B" w:rsidRPr="00372D2B">
        <w:rPr>
          <w:rFonts w:ascii="Aptos" w:hAnsi="Aptos" w:cstheme="minorHAnsi"/>
          <w:b/>
          <w:sz w:val="22"/>
          <w:szCs w:val="22"/>
        </w:rPr>
        <w:t>strives</w:t>
      </w:r>
      <w:r w:rsidR="00592A8E" w:rsidRPr="00372D2B">
        <w:rPr>
          <w:rFonts w:ascii="Aptos" w:hAnsi="Aptos" w:cstheme="minorHAnsi"/>
          <w:b/>
          <w:sz w:val="22"/>
          <w:szCs w:val="22"/>
        </w:rPr>
        <w:t xml:space="preserve"> to be a</w:t>
      </w:r>
      <w:r w:rsidRPr="00372D2B">
        <w:rPr>
          <w:rFonts w:ascii="Aptos" w:hAnsi="Aptos" w:cstheme="minorHAnsi"/>
          <w:b/>
          <w:sz w:val="22"/>
          <w:szCs w:val="22"/>
        </w:rPr>
        <w:t>n equal opportunities employer</w:t>
      </w:r>
    </w:p>
    <w:sectPr w:rsidR="00287917" w:rsidRPr="00372D2B" w:rsidSect="00891FD0">
      <w:headerReference w:type="default" r:id="rId10"/>
      <w:footerReference w:type="even" r:id="rId11"/>
      <w:footerReference w:type="default" r:id="rId12"/>
      <w:pgSz w:w="11907" w:h="16840" w:code="9"/>
      <w:pgMar w:top="851" w:right="851" w:bottom="851" w:left="851" w:header="0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EF296" w14:textId="77777777" w:rsidR="001A6680" w:rsidRDefault="001A6680">
      <w:r>
        <w:separator/>
      </w:r>
    </w:p>
  </w:endnote>
  <w:endnote w:type="continuationSeparator" w:id="0">
    <w:p w14:paraId="3FA8EB0E" w14:textId="77777777" w:rsidR="001A6680" w:rsidRDefault="001A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55 Roman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69B45" w14:textId="77777777" w:rsidR="00353C3D" w:rsidRDefault="00353C3D" w:rsidP="00654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4F88F8" w14:textId="77777777" w:rsidR="00353C3D" w:rsidRDefault="00353C3D" w:rsidP="000A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E4EDF" w14:textId="77777777" w:rsidR="00353C3D" w:rsidRPr="00F23DE6" w:rsidRDefault="00353C3D" w:rsidP="003E6B2C">
    <w:pPr>
      <w:pStyle w:val="Footer"/>
      <w:tabs>
        <w:tab w:val="clear" w:pos="4153"/>
        <w:tab w:val="clear" w:pos="8306"/>
        <w:tab w:val="right" w:pos="8900"/>
      </w:tabs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2C3B2" w14:textId="77777777" w:rsidR="001A6680" w:rsidRDefault="001A6680">
      <w:r>
        <w:separator/>
      </w:r>
    </w:p>
  </w:footnote>
  <w:footnote w:type="continuationSeparator" w:id="0">
    <w:p w14:paraId="5B465B3F" w14:textId="77777777" w:rsidR="001A6680" w:rsidRDefault="001A6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93935" w14:textId="14EF87C2" w:rsidR="00353C3D" w:rsidRDefault="00891FD0" w:rsidP="005F6E6A">
    <w:pPr>
      <w:pStyle w:val="Header"/>
      <w:spacing w:before="240" w:line="360" w:lineRule="auto"/>
      <w:jc w:val="center"/>
      <w:rPr>
        <w:b/>
        <w:sz w:val="28"/>
        <w:szCs w:val="28"/>
      </w:rPr>
    </w:pPr>
    <w:r w:rsidRPr="00891FD0">
      <w:rPr>
        <w:noProof/>
      </w:rPr>
      <w:drawing>
        <wp:inline distT="0" distB="0" distL="0" distR="0" wp14:anchorId="0B296B3E" wp14:editId="7AFA9B9F">
          <wp:extent cx="1826344" cy="628886"/>
          <wp:effectExtent l="0" t="0" r="0" b="0"/>
          <wp:docPr id="1777630182" name="Picture 1" descr="A person standing next to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630182" name="Picture 1" descr="A person standing next to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7232" cy="667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F6E6A">
      <w:rPr>
        <w:b/>
        <w:sz w:val="28"/>
        <w:szCs w:val="28"/>
      </w:rPr>
      <w:t xml:space="preserve">               </w:t>
    </w:r>
  </w:p>
  <w:p w14:paraId="06146D37" w14:textId="77777777" w:rsidR="00353C3D" w:rsidRPr="00490E6A" w:rsidRDefault="00353C3D" w:rsidP="003168AF">
    <w:pPr>
      <w:pStyle w:val="Header"/>
      <w:spacing w:line="360" w:lineRule="auto"/>
      <w:rPr>
        <w:rFonts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D4429"/>
    <w:multiLevelType w:val="hybridMultilevel"/>
    <w:tmpl w:val="E31C2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71A0C"/>
    <w:multiLevelType w:val="hybridMultilevel"/>
    <w:tmpl w:val="D9263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460E8"/>
    <w:multiLevelType w:val="multilevel"/>
    <w:tmpl w:val="FDC06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1F1B2D"/>
    <w:multiLevelType w:val="hybridMultilevel"/>
    <w:tmpl w:val="684A36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160DD"/>
    <w:multiLevelType w:val="hybridMultilevel"/>
    <w:tmpl w:val="8084C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0671B"/>
    <w:multiLevelType w:val="hybridMultilevel"/>
    <w:tmpl w:val="C254BB40"/>
    <w:lvl w:ilvl="0" w:tplc="1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05B8D"/>
    <w:multiLevelType w:val="hybridMultilevel"/>
    <w:tmpl w:val="19EAA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875D1"/>
    <w:multiLevelType w:val="multilevel"/>
    <w:tmpl w:val="6B448E4A"/>
    <w:styleLink w:val="CurrentList1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993366"/>
      </w:rPr>
    </w:lvl>
    <w:lvl w:ilvl="1">
      <w:start w:val="1"/>
      <w:numFmt w:val="bullet"/>
      <w:lvlText w:val="–"/>
      <w:lvlJc w:val="left"/>
      <w:pPr>
        <w:tabs>
          <w:tab w:val="num" w:pos="1224"/>
        </w:tabs>
        <w:ind w:left="1224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2C3100A6"/>
    <w:multiLevelType w:val="multilevel"/>
    <w:tmpl w:val="12521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3673F2"/>
    <w:multiLevelType w:val="hybridMultilevel"/>
    <w:tmpl w:val="D3807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32B2D"/>
    <w:multiLevelType w:val="hybridMultilevel"/>
    <w:tmpl w:val="2BC4529E"/>
    <w:lvl w:ilvl="0" w:tplc="1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513503"/>
    <w:multiLevelType w:val="hybridMultilevel"/>
    <w:tmpl w:val="D80CC528"/>
    <w:lvl w:ilvl="0" w:tplc="CC0A2A60">
      <w:start w:val="1"/>
      <w:numFmt w:val="lowerLetter"/>
      <w:pStyle w:val="ListBullet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A212F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38601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6EED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EB2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0AA18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3C5D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34A0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FAC3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636A59"/>
    <w:multiLevelType w:val="hybridMultilevel"/>
    <w:tmpl w:val="3402B04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230709"/>
    <w:multiLevelType w:val="multilevel"/>
    <w:tmpl w:val="404ADDBA"/>
    <w:lvl w:ilvl="0">
      <w:start w:val="9"/>
      <w:numFmt w:val="decimal"/>
      <w:pStyle w:val="HLegal1Head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HLegal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Lega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E165D8"/>
    <w:multiLevelType w:val="hybridMultilevel"/>
    <w:tmpl w:val="BA76E9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373863"/>
    <w:multiLevelType w:val="hybridMultilevel"/>
    <w:tmpl w:val="D2E07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A549AE"/>
    <w:multiLevelType w:val="multilevel"/>
    <w:tmpl w:val="AE568B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6B552B4"/>
    <w:multiLevelType w:val="multilevel"/>
    <w:tmpl w:val="F75635EE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9C6C24"/>
    <w:multiLevelType w:val="hybridMultilevel"/>
    <w:tmpl w:val="CEE6E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5FB7"/>
    <w:multiLevelType w:val="multilevel"/>
    <w:tmpl w:val="25C8BD34"/>
    <w:styleLink w:val="CurrentList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0" w15:restartNumberingAfterBreak="0">
    <w:nsid w:val="541210FB"/>
    <w:multiLevelType w:val="hybridMultilevel"/>
    <w:tmpl w:val="EF402EB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92B2B"/>
    <w:multiLevelType w:val="hybridMultilevel"/>
    <w:tmpl w:val="54CA4C0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E71C3B"/>
    <w:multiLevelType w:val="hybridMultilevel"/>
    <w:tmpl w:val="63B0D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5C1C53"/>
    <w:multiLevelType w:val="hybridMultilevel"/>
    <w:tmpl w:val="C068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F0F15"/>
    <w:multiLevelType w:val="hybridMultilevel"/>
    <w:tmpl w:val="8AF0A9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F36AD"/>
    <w:multiLevelType w:val="hybridMultilevel"/>
    <w:tmpl w:val="746CC7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AFB710E"/>
    <w:multiLevelType w:val="singleLevel"/>
    <w:tmpl w:val="24E0F398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DB76367"/>
    <w:multiLevelType w:val="hybridMultilevel"/>
    <w:tmpl w:val="4386E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89339E"/>
    <w:multiLevelType w:val="hybridMultilevel"/>
    <w:tmpl w:val="CC3CA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931714"/>
    <w:multiLevelType w:val="hybridMultilevel"/>
    <w:tmpl w:val="35C40A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E2639D"/>
    <w:multiLevelType w:val="hybridMultilevel"/>
    <w:tmpl w:val="7F5EA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232142"/>
    <w:multiLevelType w:val="multilevel"/>
    <w:tmpl w:val="58345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63644B"/>
    <w:multiLevelType w:val="hybridMultilevel"/>
    <w:tmpl w:val="C67C2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FB2680"/>
    <w:multiLevelType w:val="multilevel"/>
    <w:tmpl w:val="7F3CB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A85DC9"/>
    <w:multiLevelType w:val="multilevel"/>
    <w:tmpl w:val="446A2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E95F8D"/>
    <w:multiLevelType w:val="multilevel"/>
    <w:tmpl w:val="BD5AA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9403223">
    <w:abstractNumId w:val="26"/>
  </w:num>
  <w:num w:numId="2" w16cid:durableId="1396709518">
    <w:abstractNumId w:val="16"/>
  </w:num>
  <w:num w:numId="3" w16cid:durableId="1071997578">
    <w:abstractNumId w:val="7"/>
  </w:num>
  <w:num w:numId="4" w16cid:durableId="1768454782">
    <w:abstractNumId w:val="13"/>
  </w:num>
  <w:num w:numId="5" w16cid:durableId="1376730789">
    <w:abstractNumId w:val="11"/>
  </w:num>
  <w:num w:numId="6" w16cid:durableId="768621765">
    <w:abstractNumId w:val="19"/>
  </w:num>
  <w:num w:numId="7" w16cid:durableId="748577490">
    <w:abstractNumId w:val="32"/>
  </w:num>
  <w:num w:numId="8" w16cid:durableId="1347747862">
    <w:abstractNumId w:val="14"/>
  </w:num>
  <w:num w:numId="9" w16cid:durableId="866988574">
    <w:abstractNumId w:val="4"/>
  </w:num>
  <w:num w:numId="10" w16cid:durableId="1376157603">
    <w:abstractNumId w:val="5"/>
  </w:num>
  <w:num w:numId="11" w16cid:durableId="15619826">
    <w:abstractNumId w:val="23"/>
  </w:num>
  <w:num w:numId="12" w16cid:durableId="1029260729">
    <w:abstractNumId w:val="0"/>
  </w:num>
  <w:num w:numId="13" w16cid:durableId="887641809">
    <w:abstractNumId w:val="15"/>
  </w:num>
  <w:num w:numId="14" w16cid:durableId="299114680">
    <w:abstractNumId w:val="30"/>
  </w:num>
  <w:num w:numId="15" w16cid:durableId="1251085497">
    <w:abstractNumId w:val="22"/>
  </w:num>
  <w:num w:numId="16" w16cid:durableId="185604163">
    <w:abstractNumId w:val="25"/>
  </w:num>
  <w:num w:numId="17" w16cid:durableId="894271227">
    <w:abstractNumId w:val="31"/>
  </w:num>
  <w:num w:numId="18" w16cid:durableId="57828028">
    <w:abstractNumId w:val="2"/>
  </w:num>
  <w:num w:numId="19" w16cid:durableId="103382258">
    <w:abstractNumId w:val="33"/>
  </w:num>
  <w:num w:numId="20" w16cid:durableId="476259947">
    <w:abstractNumId w:val="28"/>
  </w:num>
  <w:num w:numId="21" w16cid:durableId="138428524">
    <w:abstractNumId w:val="35"/>
  </w:num>
  <w:num w:numId="22" w16cid:durableId="1911846172">
    <w:abstractNumId w:val="34"/>
  </w:num>
  <w:num w:numId="23" w16cid:durableId="1564290735">
    <w:abstractNumId w:val="9"/>
  </w:num>
  <w:num w:numId="24" w16cid:durableId="689768952">
    <w:abstractNumId w:val="18"/>
  </w:num>
  <w:num w:numId="25" w16cid:durableId="464128802">
    <w:abstractNumId w:val="6"/>
  </w:num>
  <w:num w:numId="26" w16cid:durableId="66535528">
    <w:abstractNumId w:val="3"/>
  </w:num>
  <w:num w:numId="27" w16cid:durableId="37241027">
    <w:abstractNumId w:val="21"/>
  </w:num>
  <w:num w:numId="28" w16cid:durableId="616254511">
    <w:abstractNumId w:val="12"/>
  </w:num>
  <w:num w:numId="29" w16cid:durableId="519784174">
    <w:abstractNumId w:val="24"/>
  </w:num>
  <w:num w:numId="30" w16cid:durableId="344789732">
    <w:abstractNumId w:val="20"/>
  </w:num>
  <w:num w:numId="31" w16cid:durableId="1975983502">
    <w:abstractNumId w:val="1"/>
  </w:num>
  <w:num w:numId="32" w16cid:durableId="1277178468">
    <w:abstractNumId w:val="29"/>
  </w:num>
  <w:num w:numId="33" w16cid:durableId="1011955812">
    <w:abstractNumId w:val="27"/>
  </w:num>
  <w:num w:numId="34" w16cid:durableId="909728674">
    <w:abstractNumId w:val="8"/>
  </w:num>
  <w:num w:numId="35" w16cid:durableId="1339696703">
    <w:abstractNumId w:val="10"/>
  </w:num>
  <w:num w:numId="36" w16cid:durableId="1971203989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2C"/>
    <w:rsid w:val="00003CBD"/>
    <w:rsid w:val="00004413"/>
    <w:rsid w:val="00006859"/>
    <w:rsid w:val="00013CFB"/>
    <w:rsid w:val="00016DC0"/>
    <w:rsid w:val="0001727D"/>
    <w:rsid w:val="00017B06"/>
    <w:rsid w:val="00017CD5"/>
    <w:rsid w:val="000256B0"/>
    <w:rsid w:val="00027A54"/>
    <w:rsid w:val="0003098A"/>
    <w:rsid w:val="00037C34"/>
    <w:rsid w:val="0004113E"/>
    <w:rsid w:val="00041AF4"/>
    <w:rsid w:val="00047AE8"/>
    <w:rsid w:val="000504F1"/>
    <w:rsid w:val="000512A6"/>
    <w:rsid w:val="000578D9"/>
    <w:rsid w:val="0006791D"/>
    <w:rsid w:val="00071FE8"/>
    <w:rsid w:val="00072BD1"/>
    <w:rsid w:val="0008195E"/>
    <w:rsid w:val="0008723D"/>
    <w:rsid w:val="0009098B"/>
    <w:rsid w:val="00095DAD"/>
    <w:rsid w:val="000A0393"/>
    <w:rsid w:val="000A0B79"/>
    <w:rsid w:val="000A1FBE"/>
    <w:rsid w:val="000A2F4C"/>
    <w:rsid w:val="000A3A76"/>
    <w:rsid w:val="000A6CE6"/>
    <w:rsid w:val="000B1E97"/>
    <w:rsid w:val="000B232A"/>
    <w:rsid w:val="000B5C57"/>
    <w:rsid w:val="000C35E4"/>
    <w:rsid w:val="000C4954"/>
    <w:rsid w:val="000C62D5"/>
    <w:rsid w:val="000C7404"/>
    <w:rsid w:val="000D006F"/>
    <w:rsid w:val="000D3029"/>
    <w:rsid w:val="000D46A5"/>
    <w:rsid w:val="000D5E2A"/>
    <w:rsid w:val="000D74F4"/>
    <w:rsid w:val="000E35C0"/>
    <w:rsid w:val="000F482F"/>
    <w:rsid w:val="00100252"/>
    <w:rsid w:val="00101A04"/>
    <w:rsid w:val="00111115"/>
    <w:rsid w:val="00112431"/>
    <w:rsid w:val="001147BA"/>
    <w:rsid w:val="001148C8"/>
    <w:rsid w:val="00114DB3"/>
    <w:rsid w:val="00122BDB"/>
    <w:rsid w:val="00130C9C"/>
    <w:rsid w:val="00131B62"/>
    <w:rsid w:val="00137D7A"/>
    <w:rsid w:val="0014273F"/>
    <w:rsid w:val="0014576B"/>
    <w:rsid w:val="001464A5"/>
    <w:rsid w:val="001531EE"/>
    <w:rsid w:val="00154998"/>
    <w:rsid w:val="00157450"/>
    <w:rsid w:val="00161F57"/>
    <w:rsid w:val="001640A3"/>
    <w:rsid w:val="001648F1"/>
    <w:rsid w:val="00164ED4"/>
    <w:rsid w:val="001659C9"/>
    <w:rsid w:val="0016663B"/>
    <w:rsid w:val="0017019A"/>
    <w:rsid w:val="001716E9"/>
    <w:rsid w:val="00180AB8"/>
    <w:rsid w:val="001825EB"/>
    <w:rsid w:val="0018267B"/>
    <w:rsid w:val="00185C6E"/>
    <w:rsid w:val="0018785A"/>
    <w:rsid w:val="00193499"/>
    <w:rsid w:val="001972B8"/>
    <w:rsid w:val="001972E4"/>
    <w:rsid w:val="001A11EC"/>
    <w:rsid w:val="001A177A"/>
    <w:rsid w:val="001A4307"/>
    <w:rsid w:val="001A6680"/>
    <w:rsid w:val="001B32A5"/>
    <w:rsid w:val="001B366F"/>
    <w:rsid w:val="001C2818"/>
    <w:rsid w:val="001D1203"/>
    <w:rsid w:val="001D3BCD"/>
    <w:rsid w:val="001D4E53"/>
    <w:rsid w:val="001D5D15"/>
    <w:rsid w:val="001F4A30"/>
    <w:rsid w:val="00204386"/>
    <w:rsid w:val="00205C86"/>
    <w:rsid w:val="00207A72"/>
    <w:rsid w:val="0021310E"/>
    <w:rsid w:val="00216BFB"/>
    <w:rsid w:val="00216F36"/>
    <w:rsid w:val="00231A46"/>
    <w:rsid w:val="002370BF"/>
    <w:rsid w:val="002372FE"/>
    <w:rsid w:val="00254789"/>
    <w:rsid w:val="00256F25"/>
    <w:rsid w:val="00263CC5"/>
    <w:rsid w:val="00263F16"/>
    <w:rsid w:val="00275188"/>
    <w:rsid w:val="0027790F"/>
    <w:rsid w:val="00281149"/>
    <w:rsid w:val="00282A65"/>
    <w:rsid w:val="00283DA6"/>
    <w:rsid w:val="00287250"/>
    <w:rsid w:val="00287917"/>
    <w:rsid w:val="002926E9"/>
    <w:rsid w:val="00293563"/>
    <w:rsid w:val="00294910"/>
    <w:rsid w:val="002A12C5"/>
    <w:rsid w:val="002A2106"/>
    <w:rsid w:val="002A7FC1"/>
    <w:rsid w:val="002B10F8"/>
    <w:rsid w:val="002B5E01"/>
    <w:rsid w:val="002B64BB"/>
    <w:rsid w:val="002B7127"/>
    <w:rsid w:val="002C2AB4"/>
    <w:rsid w:val="002C629B"/>
    <w:rsid w:val="002C7163"/>
    <w:rsid w:val="002D0A37"/>
    <w:rsid w:val="002D17C4"/>
    <w:rsid w:val="002D419F"/>
    <w:rsid w:val="002D4CFC"/>
    <w:rsid w:val="002D6103"/>
    <w:rsid w:val="002D620C"/>
    <w:rsid w:val="002E321B"/>
    <w:rsid w:val="002E42A2"/>
    <w:rsid w:val="002F3E5C"/>
    <w:rsid w:val="00300C4B"/>
    <w:rsid w:val="00301DC5"/>
    <w:rsid w:val="003033BF"/>
    <w:rsid w:val="003033C5"/>
    <w:rsid w:val="00307AE9"/>
    <w:rsid w:val="00310FCC"/>
    <w:rsid w:val="00311A2A"/>
    <w:rsid w:val="003143C1"/>
    <w:rsid w:val="003145E2"/>
    <w:rsid w:val="003168AF"/>
    <w:rsid w:val="003265A9"/>
    <w:rsid w:val="00330E6A"/>
    <w:rsid w:val="00331BB8"/>
    <w:rsid w:val="00334787"/>
    <w:rsid w:val="00336355"/>
    <w:rsid w:val="003418B6"/>
    <w:rsid w:val="00342F95"/>
    <w:rsid w:val="00343C89"/>
    <w:rsid w:val="00350502"/>
    <w:rsid w:val="003517AC"/>
    <w:rsid w:val="00351F8D"/>
    <w:rsid w:val="00353C3D"/>
    <w:rsid w:val="00353FED"/>
    <w:rsid w:val="00357D8C"/>
    <w:rsid w:val="00365834"/>
    <w:rsid w:val="00366309"/>
    <w:rsid w:val="00366951"/>
    <w:rsid w:val="00372D2B"/>
    <w:rsid w:val="00373839"/>
    <w:rsid w:val="003748E3"/>
    <w:rsid w:val="00376DF0"/>
    <w:rsid w:val="00381018"/>
    <w:rsid w:val="003848F6"/>
    <w:rsid w:val="00385409"/>
    <w:rsid w:val="003922AA"/>
    <w:rsid w:val="00392A9D"/>
    <w:rsid w:val="00395510"/>
    <w:rsid w:val="003959C3"/>
    <w:rsid w:val="003A6ED1"/>
    <w:rsid w:val="003B0701"/>
    <w:rsid w:val="003B1B05"/>
    <w:rsid w:val="003B46EF"/>
    <w:rsid w:val="003B6022"/>
    <w:rsid w:val="003B6CC2"/>
    <w:rsid w:val="003B767D"/>
    <w:rsid w:val="003C1864"/>
    <w:rsid w:val="003C5203"/>
    <w:rsid w:val="003C600E"/>
    <w:rsid w:val="003C7D23"/>
    <w:rsid w:val="003D21D5"/>
    <w:rsid w:val="003D6FE1"/>
    <w:rsid w:val="003E5C03"/>
    <w:rsid w:val="003E6B2C"/>
    <w:rsid w:val="003E6C35"/>
    <w:rsid w:val="003F3334"/>
    <w:rsid w:val="004005A2"/>
    <w:rsid w:val="004043EC"/>
    <w:rsid w:val="00405738"/>
    <w:rsid w:val="00405DE1"/>
    <w:rsid w:val="00411BFC"/>
    <w:rsid w:val="00415C89"/>
    <w:rsid w:val="00425C2C"/>
    <w:rsid w:val="0042695C"/>
    <w:rsid w:val="00430349"/>
    <w:rsid w:val="00432269"/>
    <w:rsid w:val="004509EA"/>
    <w:rsid w:val="00451F22"/>
    <w:rsid w:val="00455F35"/>
    <w:rsid w:val="00472ABE"/>
    <w:rsid w:val="00473991"/>
    <w:rsid w:val="00475CFD"/>
    <w:rsid w:val="00482049"/>
    <w:rsid w:val="0048215F"/>
    <w:rsid w:val="00490E6A"/>
    <w:rsid w:val="004925BF"/>
    <w:rsid w:val="00494FEF"/>
    <w:rsid w:val="00495BB6"/>
    <w:rsid w:val="004A19CC"/>
    <w:rsid w:val="004B785F"/>
    <w:rsid w:val="004C4195"/>
    <w:rsid w:val="004D1DEC"/>
    <w:rsid w:val="004D2840"/>
    <w:rsid w:val="004D45EA"/>
    <w:rsid w:val="004E0112"/>
    <w:rsid w:val="004E2156"/>
    <w:rsid w:val="004E2882"/>
    <w:rsid w:val="004E59A0"/>
    <w:rsid w:val="004E7581"/>
    <w:rsid w:val="004E7DDA"/>
    <w:rsid w:val="004F1F7C"/>
    <w:rsid w:val="004F7230"/>
    <w:rsid w:val="005033E2"/>
    <w:rsid w:val="00511C77"/>
    <w:rsid w:val="00512C2A"/>
    <w:rsid w:val="00516E1B"/>
    <w:rsid w:val="00526015"/>
    <w:rsid w:val="00526C90"/>
    <w:rsid w:val="00527EF4"/>
    <w:rsid w:val="00530050"/>
    <w:rsid w:val="00535904"/>
    <w:rsid w:val="0054126C"/>
    <w:rsid w:val="0054162D"/>
    <w:rsid w:val="005431FF"/>
    <w:rsid w:val="00546809"/>
    <w:rsid w:val="00547309"/>
    <w:rsid w:val="00550BEE"/>
    <w:rsid w:val="00551F1D"/>
    <w:rsid w:val="00555C3D"/>
    <w:rsid w:val="00560A29"/>
    <w:rsid w:val="0056498C"/>
    <w:rsid w:val="005701E0"/>
    <w:rsid w:val="00584BBB"/>
    <w:rsid w:val="00585CB5"/>
    <w:rsid w:val="00590D02"/>
    <w:rsid w:val="00592266"/>
    <w:rsid w:val="00592A8E"/>
    <w:rsid w:val="005952E9"/>
    <w:rsid w:val="00595685"/>
    <w:rsid w:val="005A31B2"/>
    <w:rsid w:val="005A6430"/>
    <w:rsid w:val="005B3DB3"/>
    <w:rsid w:val="005B4A77"/>
    <w:rsid w:val="005C20F3"/>
    <w:rsid w:val="005C70A3"/>
    <w:rsid w:val="005D0D34"/>
    <w:rsid w:val="005E736F"/>
    <w:rsid w:val="005E7AA0"/>
    <w:rsid w:val="005F502F"/>
    <w:rsid w:val="005F62C8"/>
    <w:rsid w:val="005F6E6A"/>
    <w:rsid w:val="00603A38"/>
    <w:rsid w:val="00605846"/>
    <w:rsid w:val="006059D7"/>
    <w:rsid w:val="00611B2E"/>
    <w:rsid w:val="00615D13"/>
    <w:rsid w:val="00620C46"/>
    <w:rsid w:val="00623939"/>
    <w:rsid w:val="00624AF4"/>
    <w:rsid w:val="006278C5"/>
    <w:rsid w:val="00631F59"/>
    <w:rsid w:val="00641442"/>
    <w:rsid w:val="00641B77"/>
    <w:rsid w:val="006500E7"/>
    <w:rsid w:val="00652403"/>
    <w:rsid w:val="006540A6"/>
    <w:rsid w:val="00654D70"/>
    <w:rsid w:val="0066471D"/>
    <w:rsid w:val="00670CA8"/>
    <w:rsid w:val="00675FFD"/>
    <w:rsid w:val="006765A1"/>
    <w:rsid w:val="0067771B"/>
    <w:rsid w:val="00681E89"/>
    <w:rsid w:val="00682ED9"/>
    <w:rsid w:val="00683473"/>
    <w:rsid w:val="00696552"/>
    <w:rsid w:val="006A06E8"/>
    <w:rsid w:val="006A1B7C"/>
    <w:rsid w:val="006A2618"/>
    <w:rsid w:val="006A42B4"/>
    <w:rsid w:val="006A7560"/>
    <w:rsid w:val="006B009A"/>
    <w:rsid w:val="006B123B"/>
    <w:rsid w:val="006B1866"/>
    <w:rsid w:val="006B44BF"/>
    <w:rsid w:val="006B4AB4"/>
    <w:rsid w:val="006B6F0A"/>
    <w:rsid w:val="006B7468"/>
    <w:rsid w:val="006C0BE1"/>
    <w:rsid w:val="006C2580"/>
    <w:rsid w:val="006C4858"/>
    <w:rsid w:val="006C56A0"/>
    <w:rsid w:val="006C65A2"/>
    <w:rsid w:val="006C6EC2"/>
    <w:rsid w:val="006D1850"/>
    <w:rsid w:val="006D56D6"/>
    <w:rsid w:val="006D7C84"/>
    <w:rsid w:val="006F088E"/>
    <w:rsid w:val="006F1753"/>
    <w:rsid w:val="006F2D4F"/>
    <w:rsid w:val="0070416C"/>
    <w:rsid w:val="00705499"/>
    <w:rsid w:val="00710D73"/>
    <w:rsid w:val="00712971"/>
    <w:rsid w:val="0071416F"/>
    <w:rsid w:val="0071546D"/>
    <w:rsid w:val="00720090"/>
    <w:rsid w:val="00722AB1"/>
    <w:rsid w:val="00722D9E"/>
    <w:rsid w:val="007242BA"/>
    <w:rsid w:val="007256F5"/>
    <w:rsid w:val="0073095F"/>
    <w:rsid w:val="00731BB0"/>
    <w:rsid w:val="007354CF"/>
    <w:rsid w:val="0073588A"/>
    <w:rsid w:val="007373F2"/>
    <w:rsid w:val="00740174"/>
    <w:rsid w:val="0074108B"/>
    <w:rsid w:val="007433DD"/>
    <w:rsid w:val="007437CD"/>
    <w:rsid w:val="00746831"/>
    <w:rsid w:val="00747A5B"/>
    <w:rsid w:val="0075147C"/>
    <w:rsid w:val="007557A9"/>
    <w:rsid w:val="00755E64"/>
    <w:rsid w:val="007564CA"/>
    <w:rsid w:val="007648C1"/>
    <w:rsid w:val="00767B50"/>
    <w:rsid w:val="007709EA"/>
    <w:rsid w:val="00770D53"/>
    <w:rsid w:val="00777BBD"/>
    <w:rsid w:val="0078085C"/>
    <w:rsid w:val="0078466A"/>
    <w:rsid w:val="00786856"/>
    <w:rsid w:val="007877B9"/>
    <w:rsid w:val="00794DFB"/>
    <w:rsid w:val="00797A6F"/>
    <w:rsid w:val="007A2C0A"/>
    <w:rsid w:val="007B14C9"/>
    <w:rsid w:val="007B2E5C"/>
    <w:rsid w:val="007B3FE5"/>
    <w:rsid w:val="007B5953"/>
    <w:rsid w:val="007B599C"/>
    <w:rsid w:val="007B5F56"/>
    <w:rsid w:val="007B7B95"/>
    <w:rsid w:val="007C5543"/>
    <w:rsid w:val="007C652D"/>
    <w:rsid w:val="007C6A56"/>
    <w:rsid w:val="007D373D"/>
    <w:rsid w:val="007D4886"/>
    <w:rsid w:val="007D52D0"/>
    <w:rsid w:val="007E3E4D"/>
    <w:rsid w:val="007E681A"/>
    <w:rsid w:val="007F0CB2"/>
    <w:rsid w:val="00802289"/>
    <w:rsid w:val="00803A54"/>
    <w:rsid w:val="0080499C"/>
    <w:rsid w:val="0080554F"/>
    <w:rsid w:val="008103D9"/>
    <w:rsid w:val="0081259C"/>
    <w:rsid w:val="00813B23"/>
    <w:rsid w:val="00816AA4"/>
    <w:rsid w:val="00823582"/>
    <w:rsid w:val="00825B33"/>
    <w:rsid w:val="0082738E"/>
    <w:rsid w:val="008279A4"/>
    <w:rsid w:val="008350FC"/>
    <w:rsid w:val="00840C6B"/>
    <w:rsid w:val="008421A6"/>
    <w:rsid w:val="0085175F"/>
    <w:rsid w:val="00852C5F"/>
    <w:rsid w:val="00853972"/>
    <w:rsid w:val="00855A69"/>
    <w:rsid w:val="00857C1A"/>
    <w:rsid w:val="008642A8"/>
    <w:rsid w:val="008650C1"/>
    <w:rsid w:val="00870C74"/>
    <w:rsid w:val="00877A16"/>
    <w:rsid w:val="00882291"/>
    <w:rsid w:val="0088631D"/>
    <w:rsid w:val="0088688F"/>
    <w:rsid w:val="00891FD0"/>
    <w:rsid w:val="00895BBD"/>
    <w:rsid w:val="008A2744"/>
    <w:rsid w:val="008A35B9"/>
    <w:rsid w:val="008A5874"/>
    <w:rsid w:val="008B1743"/>
    <w:rsid w:val="008B5B8F"/>
    <w:rsid w:val="008C10AE"/>
    <w:rsid w:val="008C1BDC"/>
    <w:rsid w:val="008C504D"/>
    <w:rsid w:val="008C5797"/>
    <w:rsid w:val="008D2B17"/>
    <w:rsid w:val="008D4EAE"/>
    <w:rsid w:val="008D555E"/>
    <w:rsid w:val="008D70F7"/>
    <w:rsid w:val="008E01D7"/>
    <w:rsid w:val="008E37C3"/>
    <w:rsid w:val="008E7119"/>
    <w:rsid w:val="008F2347"/>
    <w:rsid w:val="008F6377"/>
    <w:rsid w:val="008F7DCF"/>
    <w:rsid w:val="008F7E99"/>
    <w:rsid w:val="009016F2"/>
    <w:rsid w:val="00903949"/>
    <w:rsid w:val="0090465F"/>
    <w:rsid w:val="009147CE"/>
    <w:rsid w:val="00916846"/>
    <w:rsid w:val="00923957"/>
    <w:rsid w:val="0092452F"/>
    <w:rsid w:val="00927B00"/>
    <w:rsid w:val="00933965"/>
    <w:rsid w:val="00937DDC"/>
    <w:rsid w:val="00942166"/>
    <w:rsid w:val="0095171A"/>
    <w:rsid w:val="00951857"/>
    <w:rsid w:val="00951965"/>
    <w:rsid w:val="009520A8"/>
    <w:rsid w:val="00956BF4"/>
    <w:rsid w:val="0096000E"/>
    <w:rsid w:val="00963C0F"/>
    <w:rsid w:val="00963C2A"/>
    <w:rsid w:val="00964311"/>
    <w:rsid w:val="00964862"/>
    <w:rsid w:val="00970182"/>
    <w:rsid w:val="0098248E"/>
    <w:rsid w:val="00986F0E"/>
    <w:rsid w:val="009923C4"/>
    <w:rsid w:val="009923CE"/>
    <w:rsid w:val="00993CE7"/>
    <w:rsid w:val="009A22BD"/>
    <w:rsid w:val="009A3638"/>
    <w:rsid w:val="009A7A8E"/>
    <w:rsid w:val="009B06FD"/>
    <w:rsid w:val="009B1278"/>
    <w:rsid w:val="009B3082"/>
    <w:rsid w:val="009B6E35"/>
    <w:rsid w:val="009C0D39"/>
    <w:rsid w:val="009C1914"/>
    <w:rsid w:val="009C68FB"/>
    <w:rsid w:val="009C6944"/>
    <w:rsid w:val="009C6FB7"/>
    <w:rsid w:val="009D24E7"/>
    <w:rsid w:val="009D2B48"/>
    <w:rsid w:val="009D3DC3"/>
    <w:rsid w:val="009D4E3F"/>
    <w:rsid w:val="009D6BD4"/>
    <w:rsid w:val="009E04F3"/>
    <w:rsid w:val="009E40BB"/>
    <w:rsid w:val="009E4DB8"/>
    <w:rsid w:val="009F1295"/>
    <w:rsid w:val="009F6714"/>
    <w:rsid w:val="00A007A1"/>
    <w:rsid w:val="00A07B2B"/>
    <w:rsid w:val="00A14082"/>
    <w:rsid w:val="00A16563"/>
    <w:rsid w:val="00A35887"/>
    <w:rsid w:val="00A36D7C"/>
    <w:rsid w:val="00A3768F"/>
    <w:rsid w:val="00A47352"/>
    <w:rsid w:val="00A4793F"/>
    <w:rsid w:val="00A5415A"/>
    <w:rsid w:val="00A62A0E"/>
    <w:rsid w:val="00A65A93"/>
    <w:rsid w:val="00A678FC"/>
    <w:rsid w:val="00A717A0"/>
    <w:rsid w:val="00A9070E"/>
    <w:rsid w:val="00A94DE4"/>
    <w:rsid w:val="00A97F5D"/>
    <w:rsid w:val="00AA2B51"/>
    <w:rsid w:val="00AA3E9D"/>
    <w:rsid w:val="00AB0FC1"/>
    <w:rsid w:val="00AB339D"/>
    <w:rsid w:val="00AB435B"/>
    <w:rsid w:val="00AB4DC7"/>
    <w:rsid w:val="00AC231D"/>
    <w:rsid w:val="00AE153A"/>
    <w:rsid w:val="00AE1912"/>
    <w:rsid w:val="00AE67A3"/>
    <w:rsid w:val="00B00A6F"/>
    <w:rsid w:val="00B106FE"/>
    <w:rsid w:val="00B114EF"/>
    <w:rsid w:val="00B152BF"/>
    <w:rsid w:val="00B20428"/>
    <w:rsid w:val="00B210EE"/>
    <w:rsid w:val="00B23FBB"/>
    <w:rsid w:val="00B326A1"/>
    <w:rsid w:val="00B3288D"/>
    <w:rsid w:val="00B330B0"/>
    <w:rsid w:val="00B402CF"/>
    <w:rsid w:val="00B40D75"/>
    <w:rsid w:val="00B54B71"/>
    <w:rsid w:val="00B6271E"/>
    <w:rsid w:val="00B64B1E"/>
    <w:rsid w:val="00B7462F"/>
    <w:rsid w:val="00B83394"/>
    <w:rsid w:val="00B838A6"/>
    <w:rsid w:val="00B84B3A"/>
    <w:rsid w:val="00B90742"/>
    <w:rsid w:val="00B9715D"/>
    <w:rsid w:val="00B97ECE"/>
    <w:rsid w:val="00BA39EF"/>
    <w:rsid w:val="00BB0833"/>
    <w:rsid w:val="00BB2024"/>
    <w:rsid w:val="00BB329B"/>
    <w:rsid w:val="00BC3B07"/>
    <w:rsid w:val="00BC4DDE"/>
    <w:rsid w:val="00BE05CD"/>
    <w:rsid w:val="00BF0DB3"/>
    <w:rsid w:val="00C132B0"/>
    <w:rsid w:val="00C14C8B"/>
    <w:rsid w:val="00C17918"/>
    <w:rsid w:val="00C215E2"/>
    <w:rsid w:val="00C21B13"/>
    <w:rsid w:val="00C23E33"/>
    <w:rsid w:val="00C35C75"/>
    <w:rsid w:val="00C4174F"/>
    <w:rsid w:val="00C46663"/>
    <w:rsid w:val="00C4695B"/>
    <w:rsid w:val="00C46E96"/>
    <w:rsid w:val="00C535AF"/>
    <w:rsid w:val="00C56E6D"/>
    <w:rsid w:val="00C61099"/>
    <w:rsid w:val="00C6277E"/>
    <w:rsid w:val="00C634AF"/>
    <w:rsid w:val="00C824F8"/>
    <w:rsid w:val="00C83EF4"/>
    <w:rsid w:val="00C87184"/>
    <w:rsid w:val="00C90E3C"/>
    <w:rsid w:val="00C946D5"/>
    <w:rsid w:val="00CA1EBC"/>
    <w:rsid w:val="00CA3205"/>
    <w:rsid w:val="00CB1BDB"/>
    <w:rsid w:val="00CB3552"/>
    <w:rsid w:val="00CB3A2E"/>
    <w:rsid w:val="00CC0020"/>
    <w:rsid w:val="00CC1414"/>
    <w:rsid w:val="00CC2385"/>
    <w:rsid w:val="00CC4845"/>
    <w:rsid w:val="00CC5FC1"/>
    <w:rsid w:val="00CC6B2A"/>
    <w:rsid w:val="00CD3E36"/>
    <w:rsid w:val="00CD7010"/>
    <w:rsid w:val="00CD7274"/>
    <w:rsid w:val="00CE0798"/>
    <w:rsid w:val="00CE1E79"/>
    <w:rsid w:val="00CE2DAA"/>
    <w:rsid w:val="00CE5E8C"/>
    <w:rsid w:val="00CF10AA"/>
    <w:rsid w:val="00CF128F"/>
    <w:rsid w:val="00D005EF"/>
    <w:rsid w:val="00D045DB"/>
    <w:rsid w:val="00D06230"/>
    <w:rsid w:val="00D10E0E"/>
    <w:rsid w:val="00D11E7E"/>
    <w:rsid w:val="00D20A00"/>
    <w:rsid w:val="00D21623"/>
    <w:rsid w:val="00D272A1"/>
    <w:rsid w:val="00D279BA"/>
    <w:rsid w:val="00D32004"/>
    <w:rsid w:val="00D3310B"/>
    <w:rsid w:val="00D400CE"/>
    <w:rsid w:val="00D4304F"/>
    <w:rsid w:val="00D4361F"/>
    <w:rsid w:val="00D45129"/>
    <w:rsid w:val="00D45B1A"/>
    <w:rsid w:val="00D55D52"/>
    <w:rsid w:val="00D60B77"/>
    <w:rsid w:val="00D73B52"/>
    <w:rsid w:val="00D82849"/>
    <w:rsid w:val="00D901FA"/>
    <w:rsid w:val="00D97C9F"/>
    <w:rsid w:val="00DA33B4"/>
    <w:rsid w:val="00DA4CB9"/>
    <w:rsid w:val="00DB12ED"/>
    <w:rsid w:val="00DB15DC"/>
    <w:rsid w:val="00DB5C28"/>
    <w:rsid w:val="00DB5D56"/>
    <w:rsid w:val="00DB71DE"/>
    <w:rsid w:val="00DC41AB"/>
    <w:rsid w:val="00DC5CAE"/>
    <w:rsid w:val="00DC63C0"/>
    <w:rsid w:val="00DD04DB"/>
    <w:rsid w:val="00DD2DDA"/>
    <w:rsid w:val="00DD48B7"/>
    <w:rsid w:val="00DE5740"/>
    <w:rsid w:val="00DE5BBC"/>
    <w:rsid w:val="00DF6266"/>
    <w:rsid w:val="00DF6F71"/>
    <w:rsid w:val="00DF72CA"/>
    <w:rsid w:val="00DF7C33"/>
    <w:rsid w:val="00E00DFE"/>
    <w:rsid w:val="00E06C04"/>
    <w:rsid w:val="00E0778F"/>
    <w:rsid w:val="00E1391F"/>
    <w:rsid w:val="00E17860"/>
    <w:rsid w:val="00E21C16"/>
    <w:rsid w:val="00E22410"/>
    <w:rsid w:val="00E23342"/>
    <w:rsid w:val="00E2678C"/>
    <w:rsid w:val="00E3218C"/>
    <w:rsid w:val="00E3221D"/>
    <w:rsid w:val="00E32C70"/>
    <w:rsid w:val="00E35FDB"/>
    <w:rsid w:val="00E4627E"/>
    <w:rsid w:val="00E60A0B"/>
    <w:rsid w:val="00E61F7B"/>
    <w:rsid w:val="00E716E2"/>
    <w:rsid w:val="00E758BC"/>
    <w:rsid w:val="00E76710"/>
    <w:rsid w:val="00E806E6"/>
    <w:rsid w:val="00E851B4"/>
    <w:rsid w:val="00E85C5D"/>
    <w:rsid w:val="00E86F51"/>
    <w:rsid w:val="00E86FB1"/>
    <w:rsid w:val="00E8775D"/>
    <w:rsid w:val="00E919AF"/>
    <w:rsid w:val="00E947FE"/>
    <w:rsid w:val="00E9695B"/>
    <w:rsid w:val="00EA270D"/>
    <w:rsid w:val="00EA32C3"/>
    <w:rsid w:val="00EA622A"/>
    <w:rsid w:val="00EB10D1"/>
    <w:rsid w:val="00EB3F36"/>
    <w:rsid w:val="00EB4174"/>
    <w:rsid w:val="00EB4C4D"/>
    <w:rsid w:val="00EC4B05"/>
    <w:rsid w:val="00ED7FCE"/>
    <w:rsid w:val="00EE04B5"/>
    <w:rsid w:val="00EE358B"/>
    <w:rsid w:val="00EE7C06"/>
    <w:rsid w:val="00EF1E03"/>
    <w:rsid w:val="00EF2B44"/>
    <w:rsid w:val="00EF51E7"/>
    <w:rsid w:val="00EF5AF0"/>
    <w:rsid w:val="00EF5F98"/>
    <w:rsid w:val="00F02F72"/>
    <w:rsid w:val="00F069D5"/>
    <w:rsid w:val="00F105B3"/>
    <w:rsid w:val="00F23BC8"/>
    <w:rsid w:val="00F23DE6"/>
    <w:rsid w:val="00F23EB3"/>
    <w:rsid w:val="00F27139"/>
    <w:rsid w:val="00F2788B"/>
    <w:rsid w:val="00F3245E"/>
    <w:rsid w:val="00F40B79"/>
    <w:rsid w:val="00F43D9B"/>
    <w:rsid w:val="00F524E7"/>
    <w:rsid w:val="00F52F41"/>
    <w:rsid w:val="00F54680"/>
    <w:rsid w:val="00F55613"/>
    <w:rsid w:val="00F60ED5"/>
    <w:rsid w:val="00F6463A"/>
    <w:rsid w:val="00F82F78"/>
    <w:rsid w:val="00F8319C"/>
    <w:rsid w:val="00F84A90"/>
    <w:rsid w:val="00F86AFA"/>
    <w:rsid w:val="00F90653"/>
    <w:rsid w:val="00F920A6"/>
    <w:rsid w:val="00F923BE"/>
    <w:rsid w:val="00FA7A4D"/>
    <w:rsid w:val="00FA7E1B"/>
    <w:rsid w:val="00FC0389"/>
    <w:rsid w:val="00FC4EA6"/>
    <w:rsid w:val="00FC673D"/>
    <w:rsid w:val="00FD0179"/>
    <w:rsid w:val="00FD12B6"/>
    <w:rsid w:val="00FD31B8"/>
    <w:rsid w:val="00FD5D3E"/>
    <w:rsid w:val="00FD7991"/>
    <w:rsid w:val="00FE3D74"/>
    <w:rsid w:val="00FE48B8"/>
    <w:rsid w:val="00FE7F79"/>
    <w:rsid w:val="00FF60C7"/>
    <w:rsid w:val="00FF7C5E"/>
    <w:rsid w:val="067D7EC4"/>
    <w:rsid w:val="0CF1B876"/>
    <w:rsid w:val="1021388D"/>
    <w:rsid w:val="12950A85"/>
    <w:rsid w:val="199F736F"/>
    <w:rsid w:val="34693DE5"/>
    <w:rsid w:val="38499027"/>
    <w:rsid w:val="3E95ECBE"/>
    <w:rsid w:val="465F7D1B"/>
    <w:rsid w:val="4D01E33F"/>
    <w:rsid w:val="4F08666F"/>
    <w:rsid w:val="527E676A"/>
    <w:rsid w:val="5B31B013"/>
    <w:rsid w:val="5F77BAA0"/>
    <w:rsid w:val="604E6838"/>
    <w:rsid w:val="63617318"/>
    <w:rsid w:val="6A1477CB"/>
    <w:rsid w:val="729030CC"/>
    <w:rsid w:val="78E6E01C"/>
    <w:rsid w:val="7D01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99B3C0"/>
  <w15:chartTrackingRefBased/>
  <w15:docId w15:val="{3ECF66E6-F7EE-FB43-BAD3-6B8530FC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37C3"/>
    <w:pPr>
      <w:spacing w:line="260" w:lineRule="exact"/>
    </w:pPr>
    <w:rPr>
      <w:rFonts w:ascii="Arial" w:hAnsi="Arial"/>
      <w:color w:val="000000"/>
      <w:lang w:val="en-GB" w:eastAsia="en-US"/>
    </w:rPr>
  </w:style>
  <w:style w:type="paragraph" w:styleId="Heading1">
    <w:name w:val="heading 1"/>
    <w:basedOn w:val="Normal"/>
    <w:next w:val="Normal"/>
    <w:qFormat/>
    <w:rsid w:val="008E37C3"/>
    <w:pPr>
      <w:numPr>
        <w:numId w:val="2"/>
      </w:numPr>
      <w:spacing w:after="320" w:line="320" w:lineRule="exact"/>
      <w:outlineLvl w:val="0"/>
    </w:pPr>
    <w:rPr>
      <w:b/>
      <w:sz w:val="28"/>
    </w:rPr>
  </w:style>
  <w:style w:type="paragraph" w:styleId="Heading2">
    <w:name w:val="heading 2"/>
    <w:next w:val="Normal"/>
    <w:qFormat/>
    <w:rsid w:val="008E37C3"/>
    <w:pPr>
      <w:numPr>
        <w:ilvl w:val="1"/>
        <w:numId w:val="2"/>
      </w:numPr>
      <w:spacing w:line="260" w:lineRule="exact"/>
      <w:outlineLvl w:val="1"/>
    </w:pPr>
    <w:rPr>
      <w:rFonts w:ascii="Arial" w:hAnsi="Arial"/>
      <w:b/>
      <w:sz w:val="22"/>
      <w:lang w:val="en-GB" w:eastAsia="en-US"/>
    </w:rPr>
  </w:style>
  <w:style w:type="paragraph" w:styleId="Heading3">
    <w:name w:val="heading 3"/>
    <w:basedOn w:val="Normal"/>
    <w:next w:val="Normal"/>
    <w:qFormat/>
    <w:rsid w:val="008E37C3"/>
    <w:pPr>
      <w:keepNext/>
      <w:numPr>
        <w:ilvl w:val="2"/>
        <w:numId w:val="2"/>
      </w:numPr>
      <w:outlineLvl w:val="2"/>
    </w:pPr>
    <w:rPr>
      <w:b/>
      <w:i/>
      <w:kern w:val="28"/>
    </w:rPr>
  </w:style>
  <w:style w:type="paragraph" w:styleId="Heading4">
    <w:name w:val="heading 4"/>
    <w:basedOn w:val="Normal"/>
    <w:next w:val="Normal"/>
    <w:qFormat/>
    <w:rsid w:val="008E37C3"/>
    <w:pPr>
      <w:numPr>
        <w:ilvl w:val="3"/>
        <w:numId w:val="2"/>
      </w:numPr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rsid w:val="008E37C3"/>
    <w:pPr>
      <w:keepNext/>
      <w:numPr>
        <w:ilvl w:val="4"/>
        <w:numId w:val="2"/>
      </w:num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E37C3"/>
    <w:pPr>
      <w:keepNext/>
      <w:numPr>
        <w:ilvl w:val="5"/>
        <w:numId w:val="2"/>
      </w:numPr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E37C3"/>
    <w:pPr>
      <w:keepNext/>
      <w:numPr>
        <w:ilvl w:val="6"/>
        <w:numId w:val="2"/>
      </w:numPr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"/>
    <w:qFormat/>
    <w:rsid w:val="008E37C3"/>
    <w:pPr>
      <w:keepNext/>
      <w:numPr>
        <w:ilvl w:val="7"/>
        <w:numId w:val="2"/>
      </w:numPr>
      <w:jc w:val="both"/>
      <w:outlineLvl w:val="7"/>
    </w:pPr>
    <w:rPr>
      <w:rFonts w:ascii="Helvetica 55 Roman" w:hAnsi="Helvetica 55 Roman"/>
      <w:b/>
      <w:i/>
      <w:sz w:val="18"/>
    </w:rPr>
  </w:style>
  <w:style w:type="paragraph" w:styleId="Heading9">
    <w:name w:val="heading 9"/>
    <w:basedOn w:val="Normal"/>
    <w:next w:val="Normal"/>
    <w:qFormat/>
    <w:rsid w:val="008E37C3"/>
    <w:pPr>
      <w:keepNext/>
      <w:numPr>
        <w:ilvl w:val="8"/>
        <w:numId w:val="2"/>
      </w:numPr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dent">
    <w:name w:val="Bullet Indent"/>
    <w:basedOn w:val="Normal"/>
    <w:rsid w:val="008E37C3"/>
    <w:pPr>
      <w:numPr>
        <w:numId w:val="1"/>
      </w:numPr>
      <w:tabs>
        <w:tab w:val="left" w:pos="284"/>
      </w:tabs>
      <w:ind w:left="284" w:hanging="284"/>
    </w:pPr>
  </w:style>
  <w:style w:type="table" w:styleId="TableGrid">
    <w:name w:val="Table Grid"/>
    <w:basedOn w:val="TableNormal"/>
    <w:rsid w:val="00131B62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E37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3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416F"/>
  </w:style>
  <w:style w:type="paragraph" w:styleId="BalloonText">
    <w:name w:val="Balloon Text"/>
    <w:basedOn w:val="Normal"/>
    <w:semiHidden/>
    <w:rsid w:val="00AC231D"/>
    <w:rPr>
      <w:rFonts w:ascii="Tahoma" w:hAnsi="Tahoma" w:cs="Tahoma"/>
      <w:sz w:val="16"/>
      <w:szCs w:val="16"/>
    </w:rPr>
  </w:style>
  <w:style w:type="table" w:styleId="TableWeb2">
    <w:name w:val="Table Web 2"/>
    <w:basedOn w:val="TableNormal"/>
    <w:rsid w:val="006B44BF"/>
    <w:pPr>
      <w:spacing w:line="26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urrentList1">
    <w:name w:val="Current List1"/>
    <w:rsid w:val="00560A29"/>
    <w:pPr>
      <w:numPr>
        <w:numId w:val="3"/>
      </w:numPr>
    </w:pPr>
  </w:style>
  <w:style w:type="paragraph" w:styleId="NormalWeb">
    <w:name w:val="Normal (Web)"/>
    <w:basedOn w:val="Normal"/>
    <w:uiPriority w:val="99"/>
    <w:rsid w:val="005701E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n-GB"/>
    </w:rPr>
  </w:style>
  <w:style w:type="paragraph" w:customStyle="1" w:styleId="DocumentTitle">
    <w:name w:val="Document Title"/>
    <w:basedOn w:val="Normal"/>
    <w:next w:val="Normal"/>
    <w:rsid w:val="00F23EB3"/>
    <w:pPr>
      <w:tabs>
        <w:tab w:val="num" w:pos="360"/>
        <w:tab w:val="num" w:pos="1440"/>
      </w:tabs>
      <w:spacing w:line="240" w:lineRule="auto"/>
      <w:ind w:left="1440" w:hanging="360"/>
      <w:jc w:val="both"/>
    </w:pPr>
    <w:rPr>
      <w:b/>
      <w:color w:val="808080"/>
      <w:sz w:val="48"/>
    </w:rPr>
  </w:style>
  <w:style w:type="paragraph" w:customStyle="1" w:styleId="TitleSubheading">
    <w:name w:val="Title Subheading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8"/>
    </w:rPr>
  </w:style>
  <w:style w:type="paragraph" w:styleId="BodyText">
    <w:name w:val="Body Text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2"/>
    </w:rPr>
  </w:style>
  <w:style w:type="paragraph" w:customStyle="1" w:styleId="1Parties">
    <w:name w:val="(1) Parties"/>
    <w:basedOn w:val="Normal"/>
    <w:rsid w:val="00F23EB3"/>
    <w:pPr>
      <w:tabs>
        <w:tab w:val="num" w:pos="5040"/>
      </w:tabs>
      <w:spacing w:before="120" w:after="120" w:line="300" w:lineRule="atLeast"/>
      <w:ind w:left="5040" w:hanging="720"/>
    </w:pPr>
    <w:rPr>
      <w:color w:val="auto"/>
    </w:rPr>
  </w:style>
  <w:style w:type="paragraph" w:customStyle="1" w:styleId="HLegal1Head">
    <w:name w:val="HLegal 1 Head"/>
    <w:basedOn w:val="Normal"/>
    <w:rsid w:val="00F23EB3"/>
    <w:pPr>
      <w:keepNext/>
      <w:numPr>
        <w:numId w:val="4"/>
      </w:numPr>
      <w:spacing w:before="200" w:after="120" w:line="240" w:lineRule="auto"/>
      <w:jc w:val="both"/>
    </w:pPr>
    <w:rPr>
      <w:rFonts w:cs="Arial"/>
      <w:b/>
      <w:caps/>
      <w:color w:val="auto"/>
    </w:rPr>
  </w:style>
  <w:style w:type="paragraph" w:customStyle="1" w:styleId="HLegal2">
    <w:name w:val="HLegal 2"/>
    <w:basedOn w:val="Normal"/>
    <w:rsid w:val="00F23EB3"/>
    <w:pPr>
      <w:numPr>
        <w:ilvl w:val="1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customStyle="1" w:styleId="HLegal3">
    <w:name w:val="HLegal 3"/>
    <w:basedOn w:val="Normal"/>
    <w:rsid w:val="00F23EB3"/>
    <w:pPr>
      <w:numPr>
        <w:ilvl w:val="2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styleId="BodyTextIndent2">
    <w:name w:val="Body Text Indent 2"/>
    <w:basedOn w:val="Normal"/>
    <w:rsid w:val="00114DB3"/>
    <w:pPr>
      <w:spacing w:after="120" w:line="480" w:lineRule="auto"/>
      <w:ind w:left="283"/>
    </w:pPr>
  </w:style>
  <w:style w:type="paragraph" w:styleId="BodyText3">
    <w:name w:val="Body Text 3"/>
    <w:basedOn w:val="Normal"/>
    <w:rsid w:val="00114DB3"/>
    <w:pPr>
      <w:spacing w:after="120"/>
    </w:pPr>
    <w:rPr>
      <w:sz w:val="16"/>
      <w:szCs w:val="16"/>
    </w:rPr>
  </w:style>
  <w:style w:type="paragraph" w:styleId="TOC2">
    <w:name w:val="toc 2"/>
    <w:basedOn w:val="Normal"/>
    <w:next w:val="Normal"/>
    <w:semiHidden/>
    <w:rsid w:val="00114DB3"/>
    <w:pPr>
      <w:spacing w:before="240" w:line="240" w:lineRule="auto"/>
    </w:pPr>
    <w:rPr>
      <w:rFonts w:ascii="Times New Roman" w:hAnsi="Times New Roman"/>
      <w:b/>
      <w:color w:val="auto"/>
      <w:lang w:eastAsia="en-GB"/>
    </w:rPr>
  </w:style>
  <w:style w:type="paragraph" w:styleId="TOC1">
    <w:name w:val="toc 1"/>
    <w:basedOn w:val="Normal"/>
    <w:next w:val="Normal"/>
    <w:semiHidden/>
    <w:rsid w:val="00114DB3"/>
    <w:pPr>
      <w:spacing w:before="360" w:line="240" w:lineRule="auto"/>
    </w:pPr>
    <w:rPr>
      <w:b/>
      <w:caps/>
      <w:color w:val="auto"/>
      <w:sz w:val="24"/>
      <w:lang w:eastAsia="en-GB"/>
    </w:rPr>
  </w:style>
  <w:style w:type="character" w:styleId="Hyperlink">
    <w:name w:val="Hyperlink"/>
    <w:rsid w:val="00114DB3"/>
    <w:rPr>
      <w:color w:val="0000FF"/>
      <w:u w:val="single"/>
    </w:rPr>
  </w:style>
  <w:style w:type="numbering" w:customStyle="1" w:styleId="CurrentList3">
    <w:name w:val="Current List3"/>
    <w:rsid w:val="00D4361F"/>
    <w:pPr>
      <w:numPr>
        <w:numId w:val="6"/>
      </w:numPr>
    </w:pPr>
  </w:style>
  <w:style w:type="paragraph" w:styleId="ListBullet2">
    <w:name w:val="List Bullet 2"/>
    <w:basedOn w:val="Normal"/>
    <w:rsid w:val="00D4361F"/>
    <w:pPr>
      <w:numPr>
        <w:numId w:val="5"/>
      </w:numPr>
      <w:spacing w:line="240" w:lineRule="auto"/>
    </w:pPr>
    <w:rPr>
      <w:color w:val="auto"/>
      <w:sz w:val="22"/>
      <w:szCs w:val="22"/>
    </w:rPr>
  </w:style>
  <w:style w:type="paragraph" w:customStyle="1" w:styleId="ColourfulShadingAccent31">
    <w:name w:val="Colourful Shading – Accent 31"/>
    <w:basedOn w:val="Normal"/>
    <w:uiPriority w:val="34"/>
    <w:qFormat/>
    <w:rsid w:val="00641442"/>
    <w:pPr>
      <w:ind w:left="720"/>
    </w:pPr>
  </w:style>
  <w:style w:type="character" w:styleId="Emphasis">
    <w:name w:val="Emphasis"/>
    <w:qFormat/>
    <w:rsid w:val="00641442"/>
    <w:rPr>
      <w:i/>
      <w:iCs/>
    </w:rPr>
  </w:style>
  <w:style w:type="paragraph" w:customStyle="1" w:styleId="normalcentred">
    <w:name w:val="normalcentred"/>
    <w:basedOn w:val="Normal"/>
    <w:rsid w:val="00D400CE"/>
    <w:pPr>
      <w:spacing w:before="60" w:after="60" w:line="240" w:lineRule="auto"/>
      <w:jc w:val="center"/>
    </w:pPr>
    <w:rPr>
      <w:rFonts w:cs="Arial"/>
      <w:lang w:val="en-US"/>
    </w:rPr>
  </w:style>
  <w:style w:type="paragraph" w:customStyle="1" w:styleId="Text">
    <w:name w:val="Text"/>
    <w:basedOn w:val="Normal"/>
    <w:rsid w:val="00903949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  <w:textAlignment w:val="baseline"/>
    </w:pPr>
    <w:rPr>
      <w:rFonts w:ascii="Times New Roman" w:hAnsi="Times New Roman"/>
      <w:color w:val="auto"/>
      <w:sz w:val="22"/>
      <w:lang w:eastAsia="en-GB"/>
    </w:rPr>
  </w:style>
  <w:style w:type="character" w:customStyle="1" w:styleId="apple-style-span">
    <w:name w:val="apple-style-span"/>
    <w:basedOn w:val="DefaultParagraphFont"/>
    <w:rsid w:val="00B00A6F"/>
  </w:style>
  <w:style w:type="paragraph" w:customStyle="1" w:styleId="MediumShading1-Accent21">
    <w:name w:val="Medium Shading 1 - Accent 21"/>
    <w:basedOn w:val="Normal"/>
    <w:uiPriority w:val="1"/>
    <w:qFormat/>
    <w:rsid w:val="00EB417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IE" w:eastAsia="en-IE"/>
    </w:rPr>
  </w:style>
  <w:style w:type="paragraph" w:customStyle="1" w:styleId="LightGrid-Accent31">
    <w:name w:val="Light Grid - Accent 31"/>
    <w:basedOn w:val="Normal"/>
    <w:uiPriority w:val="34"/>
    <w:qFormat/>
    <w:rsid w:val="00164ED4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IE"/>
    </w:rPr>
  </w:style>
  <w:style w:type="character" w:styleId="CommentReference">
    <w:name w:val="annotation reference"/>
    <w:rsid w:val="00AE1912"/>
    <w:rPr>
      <w:sz w:val="18"/>
      <w:szCs w:val="18"/>
    </w:rPr>
  </w:style>
  <w:style w:type="paragraph" w:styleId="CommentText">
    <w:name w:val="annotation text"/>
    <w:basedOn w:val="Normal"/>
    <w:link w:val="CommentTextChar"/>
    <w:rsid w:val="00AE1912"/>
    <w:rPr>
      <w:sz w:val="24"/>
      <w:szCs w:val="24"/>
    </w:rPr>
  </w:style>
  <w:style w:type="character" w:customStyle="1" w:styleId="CommentTextChar">
    <w:name w:val="Comment Text Char"/>
    <w:link w:val="CommentText"/>
    <w:rsid w:val="00AE1912"/>
    <w:rPr>
      <w:rFonts w:ascii="Arial" w:hAnsi="Arial"/>
      <w:color w:val="000000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E1912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rsid w:val="00AE1912"/>
    <w:rPr>
      <w:rFonts w:ascii="Arial" w:hAnsi="Arial"/>
      <w:b/>
      <w:bCs/>
      <w:color w:val="000000"/>
      <w:sz w:val="24"/>
      <w:szCs w:val="24"/>
      <w:lang w:val="en-GB"/>
    </w:rPr>
  </w:style>
  <w:style w:type="paragraph" w:styleId="ListParagraph">
    <w:name w:val="List Paragraph"/>
    <w:aliases w:val="AB List 1,Bullet Points,CA bullets"/>
    <w:basedOn w:val="Normal"/>
    <w:link w:val="ListParagraphChar"/>
    <w:uiPriority w:val="34"/>
    <w:qFormat/>
    <w:rsid w:val="00473991"/>
    <w:pPr>
      <w:spacing w:line="240" w:lineRule="auto"/>
      <w:ind w:left="720"/>
    </w:pPr>
    <w:rPr>
      <w:rFonts w:ascii="Times New Roman" w:hAnsi="Times New Roman"/>
      <w:color w:val="auto"/>
    </w:rPr>
  </w:style>
  <w:style w:type="paragraph" w:styleId="Revision">
    <w:name w:val="Revision"/>
    <w:hidden/>
    <w:uiPriority w:val="99"/>
    <w:semiHidden/>
    <w:rsid w:val="009F1295"/>
    <w:rPr>
      <w:rFonts w:ascii="Arial" w:hAnsi="Arial"/>
      <w:color w:val="000000"/>
      <w:lang w:val="en-GB" w:eastAsia="en-US"/>
    </w:rPr>
  </w:style>
  <w:style w:type="character" w:customStyle="1" w:styleId="markedcontent">
    <w:name w:val="markedcontent"/>
    <w:basedOn w:val="DefaultParagraphFont"/>
    <w:rsid w:val="009B1278"/>
  </w:style>
  <w:style w:type="paragraph" w:customStyle="1" w:styleId="MediumGrid1-Accent21">
    <w:name w:val="Medium Grid 1 - Accent 21"/>
    <w:basedOn w:val="Normal"/>
    <w:uiPriority w:val="34"/>
    <w:qFormat/>
    <w:rsid w:val="000F482F"/>
    <w:pPr>
      <w:ind w:left="720"/>
    </w:pPr>
  </w:style>
  <w:style w:type="paragraph" w:customStyle="1" w:styleId="MediumShading1-Accent11">
    <w:name w:val="Medium Shading 1 - Accent 11"/>
    <w:basedOn w:val="Normal"/>
    <w:uiPriority w:val="1"/>
    <w:qFormat/>
    <w:rsid w:val="000F482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IE" w:eastAsia="en-IE"/>
    </w:rPr>
  </w:style>
  <w:style w:type="paragraph" w:customStyle="1" w:styleId="paragraph">
    <w:name w:val="paragraph"/>
    <w:basedOn w:val="Normal"/>
    <w:rsid w:val="00770D53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IE" w:eastAsia="en-GB"/>
    </w:rPr>
  </w:style>
  <w:style w:type="character" w:customStyle="1" w:styleId="normaltextrun">
    <w:name w:val="normaltextrun"/>
    <w:basedOn w:val="DefaultParagraphFont"/>
    <w:rsid w:val="00770D53"/>
  </w:style>
  <w:style w:type="character" w:customStyle="1" w:styleId="eop">
    <w:name w:val="eop"/>
    <w:basedOn w:val="DefaultParagraphFont"/>
    <w:rsid w:val="00770D53"/>
  </w:style>
  <w:style w:type="character" w:styleId="UnresolvedMention">
    <w:name w:val="Unresolved Mention"/>
    <w:basedOn w:val="DefaultParagraphFont"/>
    <w:uiPriority w:val="99"/>
    <w:semiHidden/>
    <w:unhideWhenUsed/>
    <w:rsid w:val="00D3310B"/>
    <w:rPr>
      <w:color w:val="605E5C"/>
      <w:shd w:val="clear" w:color="auto" w:fill="E1DFDD"/>
    </w:rPr>
  </w:style>
  <w:style w:type="character" w:customStyle="1" w:styleId="Heading8Char">
    <w:name w:val="Heading 8 Char"/>
    <w:basedOn w:val="DefaultParagraphFont"/>
    <w:link w:val="Heading8"/>
    <w:uiPriority w:val="9"/>
    <w:rsid w:val="0098248E"/>
    <w:rPr>
      <w:rFonts w:ascii="Helvetica 55 Roman" w:hAnsi="Helvetica 55 Roman"/>
      <w:b/>
      <w:i/>
      <w:color w:val="000000"/>
      <w:sz w:val="18"/>
      <w:lang w:val="en-GB" w:eastAsia="en-US"/>
    </w:rPr>
  </w:style>
  <w:style w:type="character" w:customStyle="1" w:styleId="ListParagraphChar">
    <w:name w:val="List Paragraph Char"/>
    <w:aliases w:val="AB List 1 Char,Bullet Points Char,CA bullets Char"/>
    <w:basedOn w:val="DefaultParagraphFont"/>
    <w:link w:val="ListParagraph"/>
    <w:uiPriority w:val="34"/>
    <w:rsid w:val="0098248E"/>
    <w:rPr>
      <w:lang w:val="en-GB" w:eastAsia="en-US"/>
    </w:rPr>
  </w:style>
  <w:style w:type="paragraph" w:styleId="NoSpacing">
    <w:name w:val="No Spacing"/>
    <w:uiPriority w:val="1"/>
    <w:qFormat/>
    <w:rsid w:val="0098248E"/>
    <w:rPr>
      <w:rFonts w:ascii="Arial" w:eastAsia="Arial" w:hAnsi="Arial" w:cs="Arial"/>
      <w:lang w:val="en" w:eastAsia="de-DE"/>
    </w:rPr>
  </w:style>
  <w:style w:type="paragraph" w:customStyle="1" w:styleId="Default">
    <w:name w:val="Default"/>
    <w:rsid w:val="0098248E"/>
    <w:pPr>
      <w:autoSpaceDE w:val="0"/>
      <w:autoSpaceDN w:val="0"/>
      <w:adjustRightInd w:val="0"/>
    </w:pPr>
    <w:rPr>
      <w:rFonts w:ascii="Open Sans" w:eastAsia="Arial" w:hAnsi="Open Sans" w:cs="Open Sans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571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6451066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078182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651769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0692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830097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840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5311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3542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68700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447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567587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29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1852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25225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8266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2500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462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634433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989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3289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0651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2722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826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316411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1098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5703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125293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044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8391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154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129455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5684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1990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4610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15039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9272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851107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21850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0845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09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321226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886281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504252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4297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98398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0596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0572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859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86293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026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792838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0231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4274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65923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7582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51139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271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389793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0458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2341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13292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9365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12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815540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359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6676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176673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2608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4149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464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148245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1702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3590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5809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349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8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348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4068694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89523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813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0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5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7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fhelpafrica.org/ie/wp-content/uploads/sites/4/2023/12/Self-Help-Africa-Child-and-Adult-Safeguarding-Policy-2023_Final_English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lfhelpafrica.org/ie/wp-content/uploads/sites/4/2023/12/Self-Help-Africa-Code-of-Conduct-2023_Final_English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etpub\wwwroot\group\identity\market\downloads\is_templates\AMIS%20Bid%20Document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A73F4-85C1-DD44-9D7C-08DA08EB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C:\Inetpub\wwwroot\group\identity\market\downloads\is_templates\AMIS Bid Document Page.dot</Template>
  <TotalTime>0</TotalTime>
  <Pages>4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of Operations UK</vt:lpstr>
    </vt:vector>
  </TitlesOfParts>
  <Company>Gorta Self Help Africa</Company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of Operations UK</dc:title>
  <dc:subject/>
  <dc:creator>S. Walsh</dc:creator>
  <cp:keywords/>
  <cp:lastModifiedBy>Jennifer Ryan</cp:lastModifiedBy>
  <cp:revision>2</cp:revision>
  <cp:lastPrinted>2016-06-27T09:30:00Z</cp:lastPrinted>
  <dcterms:created xsi:type="dcterms:W3CDTF">2025-06-11T09:43:00Z</dcterms:created>
  <dcterms:modified xsi:type="dcterms:W3CDTF">2025-06-11T09:43:00Z</dcterms:modified>
</cp:coreProperties>
</file>