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77777777" w:rsidR="00310FCC" w:rsidRPr="00F86506" w:rsidRDefault="00310FCC" w:rsidP="001D5D6C">
      <w:pPr>
        <w:jc w:val="both"/>
        <w:rPr>
          <w:rFonts w:cs="Arial"/>
          <w:b/>
          <w:noProof/>
          <w:sz w:val="22"/>
          <w:szCs w:val="22"/>
        </w:rPr>
      </w:pPr>
      <w:r w:rsidRPr="00F86506">
        <w:rPr>
          <w:rFonts w:cs="Arial"/>
          <w:b/>
          <w:noProof/>
          <w:sz w:val="22"/>
          <w:szCs w:val="22"/>
        </w:rPr>
        <w:t>JOB DESCRIPTION</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370"/>
      </w:tblGrid>
      <w:tr w:rsidR="001A11EC" w:rsidRPr="00F86506" w14:paraId="6305BC81" w14:textId="77777777" w:rsidTr="00387F79">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F86506" w:rsidRDefault="001A11EC" w:rsidP="001D5D6C">
            <w:pPr>
              <w:spacing w:before="60" w:after="60" w:line="240" w:lineRule="auto"/>
              <w:jc w:val="both"/>
              <w:rPr>
                <w:rFonts w:cs="Arial"/>
                <w:b/>
                <w:sz w:val="22"/>
                <w:szCs w:val="22"/>
              </w:rPr>
            </w:pPr>
            <w:r w:rsidRPr="00F86506">
              <w:rPr>
                <w:rFonts w:cs="Arial"/>
                <w:b/>
                <w:color w:val="0070C0"/>
                <w:sz w:val="22"/>
                <w:szCs w:val="22"/>
              </w:rPr>
              <w:t>JD Unique ID:</w:t>
            </w:r>
          </w:p>
        </w:tc>
        <w:tc>
          <w:tcPr>
            <w:tcW w:w="8370" w:type="dxa"/>
            <w:tcBorders>
              <w:top w:val="single" w:sz="4" w:space="0" w:color="000000"/>
              <w:left w:val="single" w:sz="4" w:space="0" w:color="000000"/>
              <w:bottom w:val="single" w:sz="4" w:space="0" w:color="000000"/>
              <w:right w:val="single" w:sz="4" w:space="0" w:color="000000"/>
            </w:tcBorders>
          </w:tcPr>
          <w:p w14:paraId="123053A6" w14:textId="18353583" w:rsidR="001A11EC" w:rsidRPr="00F86506" w:rsidRDefault="00C26379" w:rsidP="001D5D6C">
            <w:pPr>
              <w:spacing w:before="60" w:after="60" w:line="240" w:lineRule="auto"/>
              <w:jc w:val="both"/>
              <w:rPr>
                <w:rFonts w:cs="Arial"/>
                <w:sz w:val="22"/>
                <w:szCs w:val="22"/>
              </w:rPr>
            </w:pPr>
            <w:r w:rsidRPr="00C26379">
              <w:rPr>
                <w:rFonts w:cs="Arial"/>
                <w:sz w:val="22"/>
                <w:szCs w:val="22"/>
              </w:rPr>
              <w:t>72833</w:t>
            </w:r>
          </w:p>
        </w:tc>
      </w:tr>
      <w:tr w:rsidR="00310FCC" w:rsidRPr="00F86506" w14:paraId="4704841E" w14:textId="77777777" w:rsidTr="00387F79">
        <w:tc>
          <w:tcPr>
            <w:tcW w:w="2065" w:type="dxa"/>
          </w:tcPr>
          <w:p w14:paraId="2C8EE63D" w14:textId="77777777" w:rsidR="00310FCC" w:rsidRPr="00F86506" w:rsidRDefault="00310FCC" w:rsidP="001D5D6C">
            <w:pPr>
              <w:spacing w:before="60" w:after="60" w:line="240" w:lineRule="auto"/>
              <w:jc w:val="both"/>
              <w:rPr>
                <w:rFonts w:cs="Arial"/>
                <w:b/>
                <w:sz w:val="22"/>
                <w:szCs w:val="22"/>
              </w:rPr>
            </w:pPr>
            <w:r w:rsidRPr="00F86506">
              <w:rPr>
                <w:rFonts w:cs="Arial"/>
                <w:b/>
                <w:sz w:val="22"/>
                <w:szCs w:val="22"/>
              </w:rPr>
              <w:t>Job Title:</w:t>
            </w:r>
          </w:p>
        </w:tc>
        <w:tc>
          <w:tcPr>
            <w:tcW w:w="8370" w:type="dxa"/>
          </w:tcPr>
          <w:p w14:paraId="01236C75" w14:textId="2180039F" w:rsidR="00310FCC" w:rsidRPr="00F86506" w:rsidRDefault="00A544D4" w:rsidP="001D5D6C">
            <w:pPr>
              <w:spacing w:before="60" w:after="60" w:line="240" w:lineRule="auto"/>
              <w:jc w:val="both"/>
              <w:rPr>
                <w:rFonts w:cs="Arial"/>
                <w:sz w:val="22"/>
                <w:szCs w:val="22"/>
              </w:rPr>
            </w:pPr>
            <w:r>
              <w:rPr>
                <w:rFonts w:cs="Arial"/>
                <w:sz w:val="22"/>
                <w:szCs w:val="22"/>
              </w:rPr>
              <w:t>M &amp; E Assistant</w:t>
            </w:r>
          </w:p>
        </w:tc>
      </w:tr>
      <w:tr w:rsidR="00FF7C5E" w:rsidRPr="00F86506" w14:paraId="76E33890" w14:textId="77777777" w:rsidTr="00387F79">
        <w:tc>
          <w:tcPr>
            <w:tcW w:w="2065" w:type="dxa"/>
          </w:tcPr>
          <w:p w14:paraId="134D54E9" w14:textId="77777777" w:rsidR="00FF7C5E" w:rsidRPr="00F86506" w:rsidRDefault="00FF7C5E" w:rsidP="001D5D6C">
            <w:pPr>
              <w:spacing w:before="60" w:after="60" w:line="240" w:lineRule="auto"/>
              <w:jc w:val="both"/>
              <w:rPr>
                <w:rFonts w:cs="Arial"/>
                <w:b/>
                <w:sz w:val="22"/>
                <w:szCs w:val="22"/>
              </w:rPr>
            </w:pPr>
            <w:r w:rsidRPr="00F86506">
              <w:rPr>
                <w:rFonts w:cs="Arial"/>
                <w:b/>
                <w:sz w:val="22"/>
                <w:szCs w:val="22"/>
              </w:rPr>
              <w:t>Company:</w:t>
            </w:r>
          </w:p>
        </w:tc>
        <w:tc>
          <w:tcPr>
            <w:tcW w:w="8370" w:type="dxa"/>
          </w:tcPr>
          <w:p w14:paraId="18BF1DB4" w14:textId="1A3FA4B3" w:rsidR="00FF7C5E" w:rsidRPr="00F86506" w:rsidRDefault="008E032B" w:rsidP="001D5D6C">
            <w:pPr>
              <w:spacing w:before="60" w:after="60" w:line="240" w:lineRule="auto"/>
              <w:jc w:val="both"/>
              <w:rPr>
                <w:rFonts w:cs="Arial"/>
                <w:sz w:val="22"/>
                <w:szCs w:val="22"/>
              </w:rPr>
            </w:pPr>
            <w:r w:rsidRPr="00F86506">
              <w:rPr>
                <w:rFonts w:cs="Arial"/>
                <w:sz w:val="22"/>
                <w:szCs w:val="22"/>
              </w:rPr>
              <w:t xml:space="preserve">Self Help Africa </w:t>
            </w:r>
          </w:p>
        </w:tc>
      </w:tr>
      <w:tr w:rsidR="00DA4CB9" w:rsidRPr="00F86506" w14:paraId="6F6DBFF9" w14:textId="77777777" w:rsidTr="00387F79">
        <w:tc>
          <w:tcPr>
            <w:tcW w:w="2065" w:type="dxa"/>
          </w:tcPr>
          <w:p w14:paraId="05FDD2AB" w14:textId="77777777" w:rsidR="00DA4CB9" w:rsidRPr="00F86506" w:rsidRDefault="00816AA4" w:rsidP="001D5D6C">
            <w:pPr>
              <w:spacing w:before="60" w:after="60" w:line="240" w:lineRule="auto"/>
              <w:jc w:val="both"/>
              <w:rPr>
                <w:rFonts w:cs="Arial"/>
                <w:b/>
                <w:sz w:val="22"/>
                <w:szCs w:val="22"/>
              </w:rPr>
            </w:pPr>
            <w:r w:rsidRPr="00F86506">
              <w:rPr>
                <w:rFonts w:cs="Arial"/>
                <w:b/>
                <w:sz w:val="22"/>
                <w:szCs w:val="22"/>
              </w:rPr>
              <w:t>Location:</w:t>
            </w:r>
          </w:p>
        </w:tc>
        <w:tc>
          <w:tcPr>
            <w:tcW w:w="8370" w:type="dxa"/>
          </w:tcPr>
          <w:p w14:paraId="7587A264" w14:textId="368883C7" w:rsidR="00DA4CB9" w:rsidRPr="00F86506" w:rsidRDefault="00C6181E" w:rsidP="001D5D6C">
            <w:pPr>
              <w:spacing w:before="60" w:after="60" w:line="240" w:lineRule="auto"/>
              <w:jc w:val="both"/>
              <w:rPr>
                <w:rFonts w:cs="Arial"/>
                <w:sz w:val="22"/>
                <w:szCs w:val="22"/>
              </w:rPr>
            </w:pPr>
            <w:r w:rsidRPr="00F86506">
              <w:rPr>
                <w:rFonts w:cs="Arial"/>
                <w:sz w:val="22"/>
                <w:szCs w:val="22"/>
              </w:rPr>
              <w:t>Gambia</w:t>
            </w:r>
          </w:p>
        </w:tc>
      </w:tr>
      <w:tr w:rsidR="00DA4CB9" w:rsidRPr="00F86506" w14:paraId="00DA12E1" w14:textId="77777777" w:rsidTr="00387F79">
        <w:tc>
          <w:tcPr>
            <w:tcW w:w="2065" w:type="dxa"/>
          </w:tcPr>
          <w:p w14:paraId="606AB827" w14:textId="5D34B6F5" w:rsidR="00DA4CB9" w:rsidRPr="00F86506" w:rsidRDefault="00F069D5" w:rsidP="001D5D6C">
            <w:pPr>
              <w:spacing w:before="60" w:after="60" w:line="240" w:lineRule="auto"/>
              <w:jc w:val="both"/>
              <w:rPr>
                <w:rFonts w:cs="Arial"/>
                <w:b/>
                <w:sz w:val="22"/>
                <w:szCs w:val="22"/>
              </w:rPr>
            </w:pPr>
            <w:r w:rsidRPr="00F86506">
              <w:rPr>
                <w:rFonts w:cs="Arial"/>
                <w:b/>
                <w:sz w:val="22"/>
                <w:szCs w:val="22"/>
              </w:rPr>
              <w:t>Contract type:</w:t>
            </w:r>
          </w:p>
        </w:tc>
        <w:tc>
          <w:tcPr>
            <w:tcW w:w="8370" w:type="dxa"/>
          </w:tcPr>
          <w:p w14:paraId="7927A461" w14:textId="7B571DD6" w:rsidR="00DA4CB9" w:rsidRPr="00F86506" w:rsidRDefault="00A544D4" w:rsidP="001D5D6C">
            <w:pPr>
              <w:spacing w:before="60" w:after="60" w:line="240" w:lineRule="auto"/>
              <w:jc w:val="both"/>
              <w:rPr>
                <w:rFonts w:cs="Arial"/>
                <w:sz w:val="22"/>
                <w:szCs w:val="22"/>
              </w:rPr>
            </w:pPr>
            <w:r>
              <w:rPr>
                <w:rFonts w:cs="Arial"/>
                <w:sz w:val="22"/>
                <w:szCs w:val="22"/>
              </w:rPr>
              <w:t>1 year – Fixed Term - Renewable</w:t>
            </w:r>
          </w:p>
        </w:tc>
      </w:tr>
      <w:tr w:rsidR="00F069D5" w:rsidRPr="00F86506" w14:paraId="5D17C976" w14:textId="77777777" w:rsidTr="00387F79">
        <w:tc>
          <w:tcPr>
            <w:tcW w:w="2065" w:type="dxa"/>
          </w:tcPr>
          <w:p w14:paraId="4912FC1B" w14:textId="2CA4B1BC" w:rsidR="00F069D5" w:rsidRPr="00F86506" w:rsidRDefault="00A544D4" w:rsidP="001D5D6C">
            <w:pPr>
              <w:spacing w:before="60" w:after="60" w:line="240" w:lineRule="auto"/>
              <w:jc w:val="both"/>
              <w:rPr>
                <w:rFonts w:cs="Arial"/>
                <w:b/>
                <w:sz w:val="22"/>
                <w:szCs w:val="22"/>
              </w:rPr>
            </w:pPr>
            <w:r>
              <w:rPr>
                <w:rFonts w:cs="Arial"/>
                <w:b/>
                <w:sz w:val="22"/>
                <w:szCs w:val="22"/>
              </w:rPr>
              <w:t>Location:</w:t>
            </w:r>
          </w:p>
        </w:tc>
        <w:tc>
          <w:tcPr>
            <w:tcW w:w="8370" w:type="dxa"/>
          </w:tcPr>
          <w:p w14:paraId="785E84C1" w14:textId="153B1FE1" w:rsidR="00F069D5" w:rsidRPr="00F86506" w:rsidRDefault="00A544D4" w:rsidP="001D5D6C">
            <w:pPr>
              <w:spacing w:before="60" w:after="60" w:line="240" w:lineRule="auto"/>
              <w:jc w:val="both"/>
              <w:rPr>
                <w:rFonts w:cs="Arial"/>
                <w:sz w:val="22"/>
                <w:szCs w:val="22"/>
              </w:rPr>
            </w:pPr>
            <w:r>
              <w:rPr>
                <w:rFonts w:cs="Arial"/>
                <w:sz w:val="22"/>
                <w:szCs w:val="22"/>
              </w:rPr>
              <w:t>The Gambia</w:t>
            </w:r>
          </w:p>
        </w:tc>
      </w:tr>
      <w:tr w:rsidR="00F069D5" w:rsidRPr="00F86506" w14:paraId="3DA19B22" w14:textId="77777777" w:rsidTr="00387F79">
        <w:tc>
          <w:tcPr>
            <w:tcW w:w="2065" w:type="dxa"/>
          </w:tcPr>
          <w:p w14:paraId="27B0D06F" w14:textId="36B0CF82" w:rsidR="00F069D5" w:rsidRPr="00F86506" w:rsidRDefault="00F069D5" w:rsidP="001D5D6C">
            <w:pPr>
              <w:spacing w:before="60" w:line="240" w:lineRule="auto"/>
              <w:jc w:val="both"/>
              <w:rPr>
                <w:rFonts w:cs="Arial"/>
                <w:b/>
                <w:sz w:val="22"/>
                <w:szCs w:val="22"/>
              </w:rPr>
            </w:pPr>
            <w:r w:rsidRPr="00F86506">
              <w:rPr>
                <w:rFonts w:cs="Arial"/>
                <w:b/>
                <w:sz w:val="22"/>
                <w:szCs w:val="22"/>
              </w:rPr>
              <w:t>Reports to:</w:t>
            </w:r>
          </w:p>
        </w:tc>
        <w:tc>
          <w:tcPr>
            <w:tcW w:w="8370" w:type="dxa"/>
          </w:tcPr>
          <w:p w14:paraId="263E431E" w14:textId="5F23AC26" w:rsidR="00F069D5" w:rsidRPr="00F86506" w:rsidRDefault="00A544D4" w:rsidP="001D5D6C">
            <w:pPr>
              <w:jc w:val="both"/>
              <w:rPr>
                <w:rFonts w:cs="Arial"/>
                <w:b/>
                <w:bCs/>
                <w:sz w:val="22"/>
                <w:szCs w:val="22"/>
                <w:lang w:val="en-US"/>
              </w:rPr>
            </w:pPr>
            <w:r>
              <w:rPr>
                <w:rFonts w:cs="Arial"/>
                <w:b/>
                <w:bCs/>
                <w:sz w:val="22"/>
                <w:szCs w:val="22"/>
                <w:lang w:val="en-US"/>
              </w:rPr>
              <w:t xml:space="preserve">M &amp; E Officer </w:t>
            </w:r>
          </w:p>
        </w:tc>
      </w:tr>
      <w:tr w:rsidR="00F069D5" w:rsidRPr="00F86506" w14:paraId="60E618D9" w14:textId="77777777" w:rsidTr="00387F79">
        <w:trPr>
          <w:trHeight w:val="435"/>
        </w:trPr>
        <w:tc>
          <w:tcPr>
            <w:tcW w:w="2065" w:type="dxa"/>
          </w:tcPr>
          <w:p w14:paraId="056E2AAF" w14:textId="3B753F5A" w:rsidR="00F069D5" w:rsidRPr="00F86506" w:rsidRDefault="00F069D5" w:rsidP="001D5D6C">
            <w:pPr>
              <w:spacing w:before="60" w:line="240" w:lineRule="auto"/>
              <w:jc w:val="both"/>
              <w:rPr>
                <w:rFonts w:cs="Arial"/>
                <w:b/>
                <w:sz w:val="22"/>
                <w:szCs w:val="22"/>
              </w:rPr>
            </w:pPr>
            <w:r w:rsidRPr="00F86506">
              <w:rPr>
                <w:rFonts w:cs="Arial"/>
                <w:b/>
                <w:sz w:val="22"/>
                <w:szCs w:val="22"/>
              </w:rPr>
              <w:t>Salary:</w:t>
            </w:r>
          </w:p>
        </w:tc>
        <w:tc>
          <w:tcPr>
            <w:tcW w:w="8370" w:type="dxa"/>
          </w:tcPr>
          <w:p w14:paraId="5FABE7BD" w14:textId="66B42454" w:rsidR="00F069D5" w:rsidRPr="00A544D4" w:rsidRDefault="00DB29BE" w:rsidP="00A544D4">
            <w:pPr>
              <w:widowControl w:val="0"/>
              <w:autoSpaceDE w:val="0"/>
              <w:autoSpaceDN w:val="0"/>
              <w:adjustRightInd w:val="0"/>
              <w:spacing w:line="240" w:lineRule="auto"/>
              <w:jc w:val="both"/>
              <w:rPr>
                <w:rFonts w:cs="Arial"/>
                <w:sz w:val="22"/>
                <w:szCs w:val="22"/>
              </w:rPr>
            </w:pPr>
            <w:r w:rsidRPr="00F86506">
              <w:rPr>
                <w:rFonts w:cs="Arial"/>
                <w:sz w:val="22"/>
                <w:szCs w:val="22"/>
              </w:rPr>
              <w:t xml:space="preserve">Attractive </w:t>
            </w:r>
          </w:p>
        </w:tc>
      </w:tr>
      <w:tr w:rsidR="00E77702" w:rsidRPr="00F86506" w14:paraId="76F402B5" w14:textId="77777777" w:rsidTr="00387F79">
        <w:tc>
          <w:tcPr>
            <w:tcW w:w="2065" w:type="dxa"/>
          </w:tcPr>
          <w:p w14:paraId="0133EFB4" w14:textId="43360007" w:rsidR="00E77702" w:rsidRPr="00F86506" w:rsidRDefault="00E77702" w:rsidP="00E77702">
            <w:pPr>
              <w:spacing w:before="60" w:line="240" w:lineRule="auto"/>
              <w:jc w:val="both"/>
              <w:rPr>
                <w:rFonts w:cs="Arial"/>
                <w:b/>
                <w:sz w:val="22"/>
                <w:szCs w:val="22"/>
              </w:rPr>
            </w:pPr>
            <w:r w:rsidRPr="00F86506">
              <w:rPr>
                <w:rFonts w:cs="Arial"/>
                <w:b/>
                <w:sz w:val="22"/>
                <w:szCs w:val="22"/>
              </w:rPr>
              <w:t>Organisation overview:</w:t>
            </w:r>
          </w:p>
          <w:p w14:paraId="407F8D21" w14:textId="77777777" w:rsidR="00E77702" w:rsidRPr="00F86506" w:rsidRDefault="00E77702" w:rsidP="00E77702">
            <w:pPr>
              <w:spacing w:before="60" w:line="240" w:lineRule="auto"/>
              <w:jc w:val="both"/>
              <w:rPr>
                <w:rFonts w:cs="Arial"/>
                <w:b/>
                <w:sz w:val="22"/>
                <w:szCs w:val="22"/>
              </w:rPr>
            </w:pPr>
          </w:p>
          <w:p w14:paraId="765418D7" w14:textId="1363B4D0" w:rsidR="00E77702" w:rsidRPr="00F86506" w:rsidRDefault="00E77702" w:rsidP="00E77702">
            <w:pPr>
              <w:spacing w:before="60" w:line="240" w:lineRule="auto"/>
              <w:jc w:val="both"/>
              <w:rPr>
                <w:rFonts w:cs="Arial"/>
                <w:b/>
                <w:sz w:val="22"/>
                <w:szCs w:val="22"/>
              </w:rPr>
            </w:pPr>
          </w:p>
        </w:tc>
        <w:tc>
          <w:tcPr>
            <w:tcW w:w="8370" w:type="dxa"/>
          </w:tcPr>
          <w:p w14:paraId="21C5A346" w14:textId="77777777" w:rsidR="00E77702" w:rsidRPr="005C38E2" w:rsidRDefault="00E77702" w:rsidP="00E77702">
            <w:pPr>
              <w:spacing w:line="240" w:lineRule="auto"/>
              <w:rPr>
                <w:rFonts w:cs="Arial"/>
                <w:b/>
                <w:bCs/>
                <w:sz w:val="22"/>
                <w:szCs w:val="22"/>
                <w:lang w:val="en-US"/>
              </w:rPr>
            </w:pPr>
            <w:r w:rsidRPr="005C38E2">
              <w:rPr>
                <w:rFonts w:cs="Arial"/>
                <w:b/>
                <w:bCs/>
                <w:sz w:val="22"/>
                <w:szCs w:val="22"/>
                <w:lang w:val="en-US"/>
              </w:rPr>
              <w:t xml:space="preserve">About Self Help Africa </w:t>
            </w:r>
          </w:p>
          <w:p w14:paraId="70FDDE51" w14:textId="2425D9B9" w:rsidR="005C38E2" w:rsidRPr="005C38E2" w:rsidRDefault="00E77702" w:rsidP="00260C0A">
            <w:pPr>
              <w:pStyle w:val="NormalWeb"/>
              <w:spacing w:before="0" w:beforeAutospacing="0" w:after="360"/>
              <w:contextualSpacing/>
              <w:rPr>
                <w:rFonts w:ascii="Arial" w:hAnsi="Arial" w:cs="Arial"/>
                <w:color w:val="000000"/>
                <w:sz w:val="22"/>
                <w:szCs w:val="22"/>
                <w:lang w:val="en-US"/>
              </w:rPr>
            </w:pPr>
            <w:r w:rsidRPr="005C38E2">
              <w:rPr>
                <w:rStyle w:val="markedcontent"/>
                <w:rFonts w:ascii="Arial" w:hAnsi="Arial" w:cs="Arial"/>
                <w:color w:val="000000"/>
                <w:sz w:val="22"/>
                <w:szCs w:val="22"/>
                <w:shd w:val="clear" w:color="auto" w:fill="FFFFFF"/>
                <w:lang w:eastAsia="en-US"/>
              </w:rPr>
              <w:t xml:space="preserve">Self Help Africa is an international development organisation that works through agriculture and </w:t>
            </w:r>
            <w:proofErr w:type="spellStart"/>
            <w:r w:rsidR="00282880">
              <w:rPr>
                <w:rStyle w:val="markedcontent"/>
                <w:rFonts w:ascii="Arial" w:hAnsi="Arial" w:cs="Arial"/>
                <w:color w:val="000000"/>
                <w:sz w:val="22"/>
                <w:szCs w:val="22"/>
                <w:shd w:val="clear" w:color="auto" w:fill="FFFFFF"/>
                <w:lang w:eastAsia="en-US"/>
              </w:rPr>
              <w:t>a</w:t>
            </w:r>
            <w:r w:rsidR="00BE773D" w:rsidRPr="005C38E2">
              <w:rPr>
                <w:rStyle w:val="markedcontent"/>
                <w:rFonts w:ascii="Arial" w:hAnsi="Arial" w:cs="Arial"/>
                <w:color w:val="000000"/>
                <w:sz w:val="22"/>
                <w:szCs w:val="22"/>
                <w:shd w:val="clear" w:color="auto" w:fill="FFFFFF"/>
                <w:lang w:eastAsia="en-US"/>
              </w:rPr>
              <w:t>gri</w:t>
            </w:r>
            <w:proofErr w:type="spellEnd"/>
            <w:r w:rsidRPr="005C38E2">
              <w:rPr>
                <w:rStyle w:val="markedcontent"/>
                <w:rFonts w:ascii="Arial" w:hAnsi="Arial" w:cs="Arial"/>
                <w:color w:val="000000"/>
                <w:sz w:val="22"/>
                <w:szCs w:val="22"/>
                <w:shd w:val="clear" w:color="auto" w:fill="FFFFFF"/>
                <w:lang w:eastAsia="en-US"/>
              </w:rPr>
              <w:t>-enterprise development to end hunger and extreme poverty.</w:t>
            </w:r>
            <w:r w:rsidRPr="005C38E2">
              <w:rPr>
                <w:rStyle w:val="markedcontent"/>
                <w:rFonts w:ascii="Arial" w:hAnsi="Arial" w:cs="Arial"/>
                <w:sz w:val="22"/>
                <w:szCs w:val="22"/>
                <w:shd w:val="clear" w:color="auto" w:fill="FFFFFF"/>
              </w:rPr>
              <w:t xml:space="preserve"> </w:t>
            </w:r>
            <w:r w:rsidR="00B01803" w:rsidRPr="005C38E2">
              <w:rPr>
                <w:rFonts w:ascii="Arial" w:hAnsi="Arial" w:cs="Arial"/>
                <w:color w:val="000000"/>
                <w:sz w:val="22"/>
                <w:szCs w:val="22"/>
                <w:lang w:val="en-US"/>
              </w:rPr>
              <w:t>The organisation now works in 10 countries across sub-Saharan Africa.</w:t>
            </w:r>
          </w:p>
          <w:p w14:paraId="5BA9EC5E" w14:textId="0C7B4B21" w:rsidR="00B01803" w:rsidRPr="005C38E2" w:rsidRDefault="00E77702" w:rsidP="005C38E2">
            <w:pPr>
              <w:pStyle w:val="NormalWeb"/>
              <w:spacing w:before="0" w:beforeAutospacing="0" w:after="360"/>
              <w:contextualSpacing/>
              <w:rPr>
                <w:rStyle w:val="markedcontent"/>
                <w:rFonts w:ascii="Arial" w:hAnsi="Arial" w:cs="Arial"/>
                <w:sz w:val="22"/>
                <w:szCs w:val="22"/>
                <w:shd w:val="clear" w:color="auto" w:fill="FFFFFF"/>
              </w:rPr>
            </w:pPr>
            <w:r w:rsidRPr="005C38E2">
              <w:rPr>
                <w:rFonts w:ascii="Arial" w:hAnsi="Arial" w:cs="Arial"/>
                <w:sz w:val="22"/>
                <w:szCs w:val="22"/>
                <w:shd w:val="clear" w:color="auto" w:fill="FFFFFF"/>
              </w:rPr>
              <w:br/>
            </w:r>
            <w:r w:rsidRPr="005C38E2">
              <w:rPr>
                <w:rStyle w:val="markedcontent"/>
                <w:rFonts w:ascii="Arial" w:hAnsi="Arial" w:cs="Arial"/>
                <w:sz w:val="22"/>
                <w:szCs w:val="22"/>
                <w:shd w:val="clear" w:color="auto" w:fill="FFFFFF"/>
              </w:rPr>
              <w:t>In early 2023 we launched a new five-year organisation strategy, which defines</w:t>
            </w:r>
            <w:r w:rsidRPr="005C38E2">
              <w:rPr>
                <w:rFonts w:ascii="Arial" w:hAnsi="Arial" w:cs="Arial"/>
                <w:sz w:val="22"/>
                <w:szCs w:val="22"/>
                <w:shd w:val="clear" w:color="auto" w:fill="FFFFFF"/>
              </w:rPr>
              <w:t xml:space="preserve"> </w:t>
            </w:r>
            <w:r w:rsidRPr="005C38E2">
              <w:rPr>
                <w:rStyle w:val="markedcontent"/>
                <w:rFonts w:ascii="Arial" w:hAnsi="Arial" w:cs="Arial"/>
                <w:sz w:val="22"/>
                <w:szCs w:val="22"/>
                <w:shd w:val="clear" w:color="auto" w:fill="FFFFFF"/>
              </w:rPr>
              <w:t>shared mission as the alleviation of hunger, poverty, social inequality and the</w:t>
            </w:r>
            <w:r w:rsidRPr="005C38E2">
              <w:rPr>
                <w:rFonts w:ascii="Arial" w:hAnsi="Arial" w:cs="Arial"/>
                <w:sz w:val="22"/>
                <w:szCs w:val="22"/>
                <w:shd w:val="clear" w:color="auto" w:fill="FFFFFF"/>
              </w:rPr>
              <w:t xml:space="preserve"> </w:t>
            </w:r>
            <w:r w:rsidRPr="005C38E2">
              <w:rPr>
                <w:rStyle w:val="markedcontent"/>
                <w:rFonts w:ascii="Arial" w:hAnsi="Arial" w:cs="Arial"/>
                <w:sz w:val="22"/>
                <w:szCs w:val="22"/>
                <w:shd w:val="clear" w:color="auto" w:fill="FFFFFF"/>
              </w:rPr>
              <w:t>impact of climate change through community-led, market-based and enterprise-focused approaches, so that people can have access to nutritious food, clean water, decent employment and incomes, while sustaining natural resources.</w:t>
            </w:r>
          </w:p>
          <w:p w14:paraId="44E96B2F" w14:textId="77777777" w:rsidR="00260C0A" w:rsidRPr="005C38E2" w:rsidRDefault="00260C0A" w:rsidP="005C38E2">
            <w:pPr>
              <w:pStyle w:val="NormalWeb"/>
              <w:spacing w:before="0" w:beforeAutospacing="0" w:after="360"/>
              <w:contextualSpacing/>
              <w:rPr>
                <w:rFonts w:ascii="Arial" w:hAnsi="Arial" w:cs="Arial"/>
                <w:sz w:val="22"/>
                <w:szCs w:val="22"/>
                <w:shd w:val="clear" w:color="auto" w:fill="FFFFFF"/>
              </w:rPr>
            </w:pPr>
          </w:p>
          <w:p w14:paraId="3363BE9F" w14:textId="77777777" w:rsidR="00B01803" w:rsidRPr="005C38E2" w:rsidRDefault="00B01803" w:rsidP="00B01803">
            <w:pPr>
              <w:pStyle w:val="NormalWeb"/>
              <w:spacing w:after="360"/>
              <w:contextualSpacing/>
              <w:rPr>
                <w:rFonts w:ascii="Arial" w:hAnsi="Arial" w:cs="Arial"/>
                <w:color w:val="000000"/>
                <w:sz w:val="22"/>
                <w:szCs w:val="22"/>
                <w:lang w:val="en-US"/>
              </w:rPr>
            </w:pPr>
            <w:r w:rsidRPr="005C38E2">
              <w:rPr>
                <w:rFonts w:ascii="Arial" w:hAnsi="Arial" w:cs="Arial"/>
                <w:color w:val="000000"/>
                <w:sz w:val="22"/>
                <w:szCs w:val="22"/>
                <w:lang w:val="en-US"/>
              </w:rPr>
              <w:t xml:space="preserve">We are driven by our vision for sustainable livelihoods and healthy lives for all in a changing climate, along with our core values of Impact, Innovation and Community. These values foster a culture of collaboration, inclusivity and a shared commitment to making a meaningful impact in the communities we serve. </w:t>
            </w:r>
          </w:p>
          <w:p w14:paraId="1494B03B" w14:textId="77777777" w:rsidR="00B01803" w:rsidRPr="005C38E2" w:rsidRDefault="00B01803" w:rsidP="00B01803">
            <w:pPr>
              <w:pStyle w:val="NormalWeb"/>
              <w:spacing w:after="360"/>
              <w:contextualSpacing/>
              <w:rPr>
                <w:rFonts w:ascii="Arial" w:hAnsi="Arial" w:cs="Arial"/>
                <w:color w:val="000000"/>
                <w:sz w:val="22"/>
                <w:szCs w:val="22"/>
                <w:lang w:val="en-US"/>
              </w:rPr>
            </w:pPr>
          </w:p>
          <w:p w14:paraId="16E554D4" w14:textId="3C933A91" w:rsidR="00E77702" w:rsidRPr="005C38E2" w:rsidRDefault="00B01803" w:rsidP="005C38E2">
            <w:pPr>
              <w:pStyle w:val="NormalWeb"/>
              <w:spacing w:after="360"/>
              <w:contextualSpacing/>
              <w:rPr>
                <w:rFonts w:ascii="Arial" w:hAnsi="Arial" w:cs="Arial"/>
                <w:sz w:val="22"/>
                <w:szCs w:val="22"/>
              </w:rPr>
            </w:pPr>
            <w:r w:rsidRPr="005C38E2">
              <w:rPr>
                <w:rFonts w:ascii="Arial" w:hAnsi="Arial" w:cs="Arial"/>
                <w:color w:val="000000"/>
                <w:sz w:val="22"/>
                <w:szCs w:val="22"/>
                <w:lang w:val="en-US"/>
              </w:rPr>
              <w:t>Our wider organisation also includes social enterprise subsidiary Partner Africa, which provides ethical auditing and consultancy services.</w:t>
            </w:r>
          </w:p>
        </w:tc>
      </w:tr>
      <w:tr w:rsidR="00D62A28" w:rsidRPr="00F86506" w14:paraId="0A9E34BE" w14:textId="77777777" w:rsidTr="00387F79">
        <w:tc>
          <w:tcPr>
            <w:tcW w:w="2065" w:type="dxa"/>
          </w:tcPr>
          <w:p w14:paraId="55C3ED7B" w14:textId="55EBD730" w:rsidR="00D62A28" w:rsidRPr="00F86506" w:rsidRDefault="00D62A28" w:rsidP="00D62A28">
            <w:pPr>
              <w:spacing w:before="60" w:line="240" w:lineRule="auto"/>
              <w:jc w:val="both"/>
              <w:rPr>
                <w:rFonts w:cs="Arial"/>
                <w:b/>
                <w:sz w:val="22"/>
                <w:szCs w:val="22"/>
              </w:rPr>
            </w:pPr>
            <w:r w:rsidRPr="00F86506">
              <w:rPr>
                <w:rFonts w:cs="Arial"/>
                <w:b/>
                <w:sz w:val="22"/>
                <w:szCs w:val="22"/>
              </w:rPr>
              <w:t>Job Purpose:</w:t>
            </w:r>
          </w:p>
          <w:p w14:paraId="587A6EDC" w14:textId="77777777" w:rsidR="00D62A28" w:rsidRPr="00F86506" w:rsidRDefault="00D62A28" w:rsidP="00D62A28">
            <w:pPr>
              <w:spacing w:before="60" w:line="240" w:lineRule="auto"/>
              <w:jc w:val="both"/>
              <w:rPr>
                <w:rFonts w:cs="Arial"/>
                <w:b/>
                <w:sz w:val="22"/>
                <w:szCs w:val="22"/>
              </w:rPr>
            </w:pPr>
          </w:p>
          <w:p w14:paraId="0A18D4B7" w14:textId="18537BE0" w:rsidR="00D62A28" w:rsidRPr="00F86506" w:rsidRDefault="00D62A28" w:rsidP="00D62A28">
            <w:pPr>
              <w:spacing w:line="240" w:lineRule="auto"/>
              <w:jc w:val="both"/>
              <w:rPr>
                <w:rFonts w:cs="Arial"/>
                <w:b/>
                <w:sz w:val="22"/>
                <w:szCs w:val="22"/>
              </w:rPr>
            </w:pPr>
          </w:p>
        </w:tc>
        <w:tc>
          <w:tcPr>
            <w:tcW w:w="8370" w:type="dxa"/>
          </w:tcPr>
          <w:p w14:paraId="308308DA" w14:textId="32CE1AFB" w:rsidR="00D62A28" w:rsidRPr="005C38E2" w:rsidRDefault="00D62A28" w:rsidP="00D62A28">
            <w:pPr>
              <w:spacing w:line="240" w:lineRule="auto"/>
              <w:jc w:val="both"/>
              <w:rPr>
                <w:rFonts w:cs="Arial"/>
                <w:sz w:val="22"/>
                <w:szCs w:val="22"/>
              </w:rPr>
            </w:pPr>
            <w:r w:rsidRPr="005C38E2">
              <w:rPr>
                <w:rFonts w:cs="Arial"/>
                <w:sz w:val="22"/>
                <w:szCs w:val="22"/>
              </w:rPr>
              <w:t xml:space="preserve">SHA works with smallholder farmers in 10 countries in Sub-Saharan Africa to increase production and productivity, achieve better returns on investment and provide sufficient quantities and quality of food for their families to have a nutritious diet. </w:t>
            </w:r>
          </w:p>
          <w:p w14:paraId="2DF75AE7" w14:textId="77777777" w:rsidR="00D62A28" w:rsidRPr="005C38E2" w:rsidRDefault="00D62A28" w:rsidP="00D62A28">
            <w:pPr>
              <w:spacing w:line="240" w:lineRule="auto"/>
              <w:jc w:val="both"/>
              <w:rPr>
                <w:rFonts w:cs="Arial"/>
                <w:sz w:val="22"/>
                <w:szCs w:val="22"/>
              </w:rPr>
            </w:pPr>
          </w:p>
          <w:p w14:paraId="0567233E" w14:textId="01ED0995" w:rsidR="00D62A28" w:rsidRPr="005C38E2" w:rsidRDefault="00D62A28" w:rsidP="00D62A28">
            <w:pPr>
              <w:spacing w:line="240" w:lineRule="auto"/>
              <w:jc w:val="both"/>
              <w:rPr>
                <w:rFonts w:cs="Arial"/>
                <w:sz w:val="22"/>
                <w:szCs w:val="22"/>
              </w:rPr>
            </w:pPr>
            <w:r w:rsidRPr="005C38E2">
              <w:rPr>
                <w:rFonts w:cs="Arial"/>
                <w:iCs/>
                <w:sz w:val="22"/>
                <w:szCs w:val="22"/>
              </w:rPr>
              <w:t xml:space="preserve">The purpose of the job is to work with </w:t>
            </w:r>
            <w:r w:rsidRPr="005C38E2">
              <w:rPr>
                <w:rFonts w:cs="Arial"/>
                <w:sz w:val="22"/>
                <w:szCs w:val="22"/>
              </w:rPr>
              <w:t xml:space="preserve">the M&amp;E </w:t>
            </w:r>
            <w:r w:rsidR="00387F79" w:rsidRPr="005C38E2">
              <w:rPr>
                <w:rFonts w:cs="Arial"/>
                <w:sz w:val="22"/>
                <w:szCs w:val="22"/>
              </w:rPr>
              <w:t>Officer</w:t>
            </w:r>
            <w:r w:rsidRPr="005C38E2">
              <w:rPr>
                <w:rFonts w:cs="Arial"/>
                <w:sz w:val="22"/>
                <w:szCs w:val="22"/>
              </w:rPr>
              <w:t xml:space="preserve"> to ensure effective planning, implementation and reporting of Monitoring and Evaluation related activities for </w:t>
            </w:r>
            <w:r w:rsidR="00387F79" w:rsidRPr="005C38E2">
              <w:rPr>
                <w:rFonts w:cs="Arial"/>
                <w:sz w:val="22"/>
                <w:szCs w:val="22"/>
              </w:rPr>
              <w:t>various projects within the organisation</w:t>
            </w:r>
            <w:r w:rsidR="00387F79" w:rsidRPr="005C38E2">
              <w:rPr>
                <w:rFonts w:cs="Arial"/>
                <w:iCs/>
                <w:sz w:val="22"/>
                <w:szCs w:val="22"/>
              </w:rPr>
              <w:t>.</w:t>
            </w:r>
            <w:r w:rsidR="00387F79" w:rsidRPr="005C38E2">
              <w:rPr>
                <w:rFonts w:cs="Arial"/>
                <w:sz w:val="22"/>
                <w:szCs w:val="22"/>
              </w:rPr>
              <w:t xml:space="preserve"> The</w:t>
            </w:r>
            <w:r w:rsidRPr="005C38E2">
              <w:rPr>
                <w:rFonts w:cs="Arial"/>
                <w:sz w:val="22"/>
                <w:szCs w:val="22"/>
              </w:rPr>
              <w:t xml:space="preserve"> Monitoring &amp; Evaluation Assistant will be part of the Project Implementation Team and will advise the Project Manager in planning, implementation and reporting of monitoring, evaluation and learning related activities of the Project. S/He will contribute to the development of project related M&amp;E systems, tracking performance indicators, development of data collection tools, data collection, analysis and reporting and drafting of learning papers. S/He will build the capacity of Implementing Partners in M&amp;E, manage surveys through SHA specific methodologies and tools and provide accurate analysis and presentation of information to enhance SHA’s position as a strong development partner</w:t>
            </w:r>
          </w:p>
          <w:p w14:paraId="60BFB466" w14:textId="77777777" w:rsidR="00D62A28" w:rsidRPr="005C38E2" w:rsidRDefault="00D62A28" w:rsidP="00D62A28">
            <w:pPr>
              <w:spacing w:line="240" w:lineRule="auto"/>
              <w:jc w:val="both"/>
              <w:rPr>
                <w:rFonts w:cs="Arial"/>
                <w:b/>
                <w:sz w:val="22"/>
                <w:szCs w:val="22"/>
              </w:rPr>
            </w:pPr>
          </w:p>
          <w:p w14:paraId="357893B5" w14:textId="27E22E11" w:rsidR="00D62A28" w:rsidRPr="005C38E2" w:rsidRDefault="00D62A28" w:rsidP="00D62A28">
            <w:pPr>
              <w:spacing w:line="240" w:lineRule="auto"/>
              <w:jc w:val="both"/>
              <w:rPr>
                <w:rFonts w:cs="Arial"/>
                <w:sz w:val="22"/>
                <w:szCs w:val="22"/>
              </w:rPr>
            </w:pPr>
            <w:r w:rsidRPr="005C38E2">
              <w:rPr>
                <w:rFonts w:cs="Arial"/>
                <w:sz w:val="22"/>
                <w:szCs w:val="22"/>
              </w:rPr>
              <w:t xml:space="preserve">Responsibilities will cover different steps in the whole M&amp;E cycle, including M&amp;E plans, log frames &amp; </w:t>
            </w:r>
            <w:r w:rsidR="00387F79" w:rsidRPr="005C38E2">
              <w:rPr>
                <w:rFonts w:cs="Arial"/>
                <w:sz w:val="22"/>
                <w:szCs w:val="22"/>
              </w:rPr>
              <w:t>t</w:t>
            </w:r>
            <w:r w:rsidRPr="005C38E2">
              <w:rPr>
                <w:rFonts w:cs="Arial"/>
                <w:sz w:val="22"/>
                <w:szCs w:val="22"/>
              </w:rPr>
              <w:t xml:space="preserve">heory of </w:t>
            </w:r>
            <w:r w:rsidR="00387F79" w:rsidRPr="005C38E2">
              <w:rPr>
                <w:rFonts w:cs="Arial"/>
                <w:sz w:val="22"/>
                <w:szCs w:val="22"/>
              </w:rPr>
              <w:t>c</w:t>
            </w:r>
            <w:r w:rsidRPr="005C38E2">
              <w:rPr>
                <w:rFonts w:cs="Arial"/>
                <w:sz w:val="22"/>
                <w:szCs w:val="22"/>
              </w:rPr>
              <w:t xml:space="preserve">hange. Tasks will comprise process preparation, training, data collection and analysis, and report writing. </w:t>
            </w:r>
          </w:p>
          <w:p w14:paraId="6DC75ABF" w14:textId="77777777" w:rsidR="00D62A28" w:rsidRPr="005C38E2" w:rsidRDefault="00D62A28" w:rsidP="00D62A28">
            <w:pPr>
              <w:spacing w:line="240" w:lineRule="auto"/>
              <w:jc w:val="both"/>
              <w:rPr>
                <w:rFonts w:cs="Arial"/>
                <w:sz w:val="22"/>
                <w:szCs w:val="22"/>
              </w:rPr>
            </w:pPr>
          </w:p>
          <w:p w14:paraId="480F28F2" w14:textId="77777777" w:rsidR="00064803" w:rsidRPr="005C38E2" w:rsidRDefault="00D62A28" w:rsidP="00D62A28">
            <w:pPr>
              <w:jc w:val="both"/>
              <w:rPr>
                <w:rFonts w:cs="Arial"/>
                <w:sz w:val="22"/>
                <w:szCs w:val="22"/>
              </w:rPr>
            </w:pPr>
            <w:r w:rsidRPr="005C38E2">
              <w:rPr>
                <w:rFonts w:cs="Arial"/>
                <w:sz w:val="22"/>
                <w:szCs w:val="22"/>
              </w:rPr>
              <w:t>This role involves a significant amount of travelling within The Gambia.</w:t>
            </w:r>
          </w:p>
          <w:p w14:paraId="42C13F17" w14:textId="507588D5" w:rsidR="00D62A28" w:rsidRPr="005C38E2" w:rsidRDefault="00D62A28" w:rsidP="00D62A28">
            <w:pPr>
              <w:jc w:val="both"/>
              <w:rPr>
                <w:rFonts w:cs="Arial"/>
                <w:sz w:val="22"/>
                <w:szCs w:val="22"/>
              </w:rPr>
            </w:pPr>
            <w:r w:rsidRPr="005C38E2">
              <w:rPr>
                <w:rFonts w:cs="Arial"/>
                <w:color w:val="00B050"/>
                <w:sz w:val="22"/>
                <w:szCs w:val="22"/>
              </w:rPr>
              <w:t xml:space="preserve"> </w:t>
            </w:r>
          </w:p>
        </w:tc>
      </w:tr>
      <w:tr w:rsidR="00387F79" w:rsidRPr="00F86506" w14:paraId="2FE41FC3" w14:textId="77777777" w:rsidTr="00387F79">
        <w:tc>
          <w:tcPr>
            <w:tcW w:w="2065" w:type="dxa"/>
          </w:tcPr>
          <w:p w14:paraId="21D7991B" w14:textId="77777777" w:rsidR="00387F79" w:rsidRPr="00F86506" w:rsidRDefault="00387F79" w:rsidP="00387F79">
            <w:pPr>
              <w:spacing w:before="60" w:line="240" w:lineRule="auto"/>
              <w:jc w:val="both"/>
              <w:rPr>
                <w:rFonts w:cs="Arial"/>
                <w:b/>
                <w:sz w:val="22"/>
                <w:szCs w:val="22"/>
              </w:rPr>
            </w:pPr>
            <w:r w:rsidRPr="00F86506">
              <w:rPr>
                <w:rFonts w:cs="Arial"/>
                <w:b/>
                <w:sz w:val="22"/>
                <w:szCs w:val="22"/>
              </w:rPr>
              <w:t>Key Responsibilities:</w:t>
            </w:r>
          </w:p>
          <w:p w14:paraId="52A37C1A" w14:textId="77777777" w:rsidR="00387F79" w:rsidRPr="00F86506" w:rsidRDefault="00387F79" w:rsidP="00387F79">
            <w:pPr>
              <w:spacing w:before="60" w:line="240" w:lineRule="auto"/>
              <w:jc w:val="both"/>
              <w:rPr>
                <w:rFonts w:cs="Arial"/>
                <w:bCs/>
                <w:sz w:val="22"/>
                <w:szCs w:val="22"/>
              </w:rPr>
            </w:pPr>
          </w:p>
          <w:p w14:paraId="08F058D8" w14:textId="77777777" w:rsidR="00387F79" w:rsidRPr="00F86506" w:rsidRDefault="00387F79" w:rsidP="00387F79">
            <w:pPr>
              <w:spacing w:before="60" w:line="240" w:lineRule="auto"/>
              <w:jc w:val="both"/>
              <w:rPr>
                <w:rFonts w:cs="Arial"/>
                <w:bCs/>
                <w:sz w:val="22"/>
                <w:szCs w:val="22"/>
              </w:rPr>
            </w:pPr>
          </w:p>
          <w:p w14:paraId="4B7AFB4A" w14:textId="77777777" w:rsidR="00387F79" w:rsidRPr="00F86506" w:rsidRDefault="00387F79" w:rsidP="00387F79">
            <w:pPr>
              <w:spacing w:before="60" w:line="240" w:lineRule="auto"/>
              <w:jc w:val="both"/>
              <w:rPr>
                <w:rFonts w:cs="Arial"/>
                <w:bCs/>
                <w:sz w:val="22"/>
                <w:szCs w:val="22"/>
              </w:rPr>
            </w:pPr>
          </w:p>
          <w:p w14:paraId="725A1943" w14:textId="078D1C15" w:rsidR="00387F79" w:rsidRPr="00F86506" w:rsidRDefault="00387F79" w:rsidP="00387F79">
            <w:pPr>
              <w:spacing w:before="60" w:line="240" w:lineRule="auto"/>
              <w:jc w:val="both"/>
              <w:rPr>
                <w:rFonts w:cs="Arial"/>
                <w:bCs/>
                <w:sz w:val="22"/>
                <w:szCs w:val="22"/>
              </w:rPr>
            </w:pPr>
          </w:p>
        </w:tc>
        <w:tc>
          <w:tcPr>
            <w:tcW w:w="8370" w:type="dxa"/>
          </w:tcPr>
          <w:p w14:paraId="2498696A" w14:textId="3A7A3E00" w:rsidR="00387F79" w:rsidRPr="005C38E2" w:rsidRDefault="00387F79" w:rsidP="00387F79">
            <w:pPr>
              <w:spacing w:line="276" w:lineRule="auto"/>
              <w:contextualSpacing/>
              <w:jc w:val="both"/>
              <w:rPr>
                <w:rFonts w:cs="Arial"/>
                <w:sz w:val="22"/>
                <w:szCs w:val="22"/>
              </w:rPr>
            </w:pPr>
            <w:r w:rsidRPr="005C38E2">
              <w:rPr>
                <w:rFonts w:cs="Arial"/>
                <w:sz w:val="22"/>
                <w:szCs w:val="22"/>
              </w:rPr>
              <w:lastRenderedPageBreak/>
              <w:t>Ensure planning and implementation is focused on the overall M&amp;E framework of the programme</w:t>
            </w:r>
            <w:r w:rsidR="00D93E24">
              <w:rPr>
                <w:rFonts w:cs="Arial"/>
                <w:sz w:val="22"/>
                <w:szCs w:val="22"/>
              </w:rPr>
              <w:t>.</w:t>
            </w:r>
          </w:p>
          <w:p w14:paraId="0610BD16" w14:textId="1ADC5C9D" w:rsidR="00387F79" w:rsidRPr="005C38E2" w:rsidRDefault="00387F79" w:rsidP="005C38E2">
            <w:pPr>
              <w:pStyle w:val="ListParagraph"/>
              <w:numPr>
                <w:ilvl w:val="0"/>
                <w:numId w:val="25"/>
              </w:numPr>
              <w:spacing w:before="240" w:after="160"/>
              <w:ind w:left="357" w:hanging="357"/>
              <w:contextualSpacing/>
              <w:jc w:val="both"/>
              <w:rPr>
                <w:rFonts w:ascii="Arial" w:hAnsi="Arial" w:cs="Arial"/>
                <w:sz w:val="22"/>
                <w:szCs w:val="22"/>
              </w:rPr>
            </w:pPr>
            <w:r w:rsidRPr="005C38E2">
              <w:rPr>
                <w:rFonts w:ascii="Arial" w:hAnsi="Arial" w:cs="Arial"/>
                <w:sz w:val="22"/>
                <w:szCs w:val="22"/>
              </w:rPr>
              <w:lastRenderedPageBreak/>
              <w:t>In liaison with the M&amp;E Officer establish a sound M&amp;E system both at the project and partner organizations levels.</w:t>
            </w:r>
          </w:p>
          <w:p w14:paraId="4B32A399" w14:textId="5230155F" w:rsidR="00387F79" w:rsidRPr="005C38E2" w:rsidRDefault="005C38E2" w:rsidP="005C38E2">
            <w:pPr>
              <w:numPr>
                <w:ilvl w:val="0"/>
                <w:numId w:val="26"/>
              </w:numPr>
              <w:spacing w:line="240" w:lineRule="auto"/>
              <w:contextualSpacing/>
              <w:jc w:val="both"/>
              <w:rPr>
                <w:rFonts w:cs="Arial"/>
                <w:sz w:val="22"/>
                <w:szCs w:val="22"/>
              </w:rPr>
            </w:pPr>
            <w:r>
              <w:rPr>
                <w:rFonts w:cs="Arial"/>
                <w:sz w:val="22"/>
                <w:szCs w:val="22"/>
              </w:rPr>
              <w:t>Collaborate</w:t>
            </w:r>
            <w:r w:rsidR="00387F79" w:rsidRPr="005C38E2">
              <w:rPr>
                <w:rFonts w:cs="Arial"/>
                <w:sz w:val="22"/>
                <w:szCs w:val="22"/>
              </w:rPr>
              <w:t xml:space="preserve"> in planning and execution of M&amp;E related activities for the projects as stipulated in the project M&amp;E Plan.</w:t>
            </w:r>
          </w:p>
          <w:p w14:paraId="70BAFDAB" w14:textId="3DA59E21" w:rsidR="00387F79" w:rsidRPr="005C38E2" w:rsidRDefault="00387F79" w:rsidP="00387F79">
            <w:pPr>
              <w:numPr>
                <w:ilvl w:val="0"/>
                <w:numId w:val="26"/>
              </w:numPr>
              <w:spacing w:line="276" w:lineRule="auto"/>
              <w:contextualSpacing/>
              <w:jc w:val="both"/>
              <w:rPr>
                <w:rFonts w:cs="Arial"/>
                <w:sz w:val="22"/>
                <w:szCs w:val="22"/>
              </w:rPr>
            </w:pPr>
            <w:r w:rsidRPr="005C38E2">
              <w:rPr>
                <w:rFonts w:cs="Arial"/>
                <w:sz w:val="22"/>
                <w:szCs w:val="22"/>
              </w:rPr>
              <w:t>Ensure M&amp;E frameworks, tools and techniques for effective tracking of the project indicators performance and result are in place</w:t>
            </w:r>
            <w:r w:rsidR="003A2F7F" w:rsidRPr="005C38E2">
              <w:rPr>
                <w:rFonts w:cs="Arial"/>
                <w:sz w:val="22"/>
                <w:szCs w:val="22"/>
              </w:rPr>
              <w:t>.</w:t>
            </w:r>
          </w:p>
          <w:p w14:paraId="064FE8C5" w14:textId="6374CD27" w:rsidR="00387F79" w:rsidRDefault="00387F79" w:rsidP="005C38E2">
            <w:pPr>
              <w:numPr>
                <w:ilvl w:val="0"/>
                <w:numId w:val="26"/>
              </w:numPr>
              <w:spacing w:line="276" w:lineRule="auto"/>
              <w:contextualSpacing/>
              <w:jc w:val="both"/>
              <w:rPr>
                <w:rFonts w:cs="Arial"/>
                <w:sz w:val="22"/>
                <w:szCs w:val="22"/>
              </w:rPr>
            </w:pPr>
            <w:r w:rsidRPr="005C38E2">
              <w:rPr>
                <w:rFonts w:cs="Arial"/>
                <w:sz w:val="22"/>
                <w:szCs w:val="22"/>
              </w:rPr>
              <w:t>Undertake monitoring visits to the field throughout the project implementation period, as needed to support and/ or supervise data collection or verify data quality</w:t>
            </w:r>
            <w:r w:rsidR="003A2F7F" w:rsidRPr="005C38E2">
              <w:rPr>
                <w:rFonts w:cs="Arial"/>
                <w:sz w:val="22"/>
                <w:szCs w:val="22"/>
              </w:rPr>
              <w:t>.</w:t>
            </w:r>
          </w:p>
          <w:p w14:paraId="5DD17418" w14:textId="77777777" w:rsidR="005C38E2" w:rsidRPr="005C38E2" w:rsidRDefault="005C38E2" w:rsidP="005C38E2">
            <w:pPr>
              <w:spacing w:line="276" w:lineRule="auto"/>
              <w:ind w:left="360"/>
              <w:contextualSpacing/>
              <w:jc w:val="both"/>
              <w:rPr>
                <w:rFonts w:cs="Arial"/>
                <w:sz w:val="22"/>
                <w:szCs w:val="22"/>
              </w:rPr>
            </w:pPr>
          </w:p>
          <w:p w14:paraId="42A171AF" w14:textId="5290C30E" w:rsidR="00387F79" w:rsidRPr="005C38E2" w:rsidRDefault="00387F79" w:rsidP="00387F79">
            <w:pPr>
              <w:pStyle w:val="ListParagraph"/>
              <w:numPr>
                <w:ilvl w:val="0"/>
                <w:numId w:val="25"/>
              </w:numPr>
              <w:spacing w:line="276" w:lineRule="auto"/>
              <w:contextualSpacing/>
              <w:jc w:val="both"/>
              <w:rPr>
                <w:rFonts w:ascii="Arial" w:hAnsi="Arial" w:cs="Arial"/>
                <w:sz w:val="22"/>
                <w:szCs w:val="22"/>
              </w:rPr>
            </w:pPr>
            <w:r w:rsidRPr="005C38E2">
              <w:rPr>
                <w:rFonts w:ascii="Arial" w:hAnsi="Arial" w:cs="Arial"/>
                <w:sz w:val="22"/>
                <w:szCs w:val="22"/>
              </w:rPr>
              <w:t>With guidance from M&amp;E Officer, participate in review of the M&amp;E plan from time to time to ensure it is fit for purpose.</w:t>
            </w:r>
          </w:p>
          <w:p w14:paraId="46930F2E" w14:textId="5B923C98" w:rsidR="00387F79" w:rsidRPr="005C38E2" w:rsidRDefault="00387F79" w:rsidP="00387F79">
            <w:pPr>
              <w:numPr>
                <w:ilvl w:val="3"/>
                <w:numId w:val="26"/>
              </w:numPr>
              <w:spacing w:line="276" w:lineRule="auto"/>
              <w:contextualSpacing/>
              <w:jc w:val="both"/>
              <w:rPr>
                <w:rFonts w:cs="Arial"/>
                <w:sz w:val="22"/>
                <w:szCs w:val="22"/>
              </w:rPr>
            </w:pPr>
            <w:r w:rsidRPr="005C38E2">
              <w:rPr>
                <w:rFonts w:cs="Arial"/>
                <w:sz w:val="22"/>
                <w:szCs w:val="22"/>
              </w:rPr>
              <w:t>Take lead in training project staff on SHA and Donor requirements</w:t>
            </w:r>
            <w:r w:rsidR="003A2F7F" w:rsidRPr="005C38E2">
              <w:rPr>
                <w:rFonts w:cs="Arial"/>
                <w:sz w:val="22"/>
                <w:szCs w:val="22"/>
              </w:rPr>
              <w:t>.</w:t>
            </w:r>
            <w:r w:rsidRPr="005C38E2">
              <w:rPr>
                <w:rFonts w:cs="Arial"/>
                <w:sz w:val="22"/>
                <w:szCs w:val="22"/>
              </w:rPr>
              <w:t xml:space="preserve"> </w:t>
            </w:r>
          </w:p>
          <w:p w14:paraId="12BA31ED" w14:textId="01F9BD33" w:rsidR="00387F79" w:rsidRPr="005C38E2" w:rsidRDefault="00387F79" w:rsidP="00387F79">
            <w:pPr>
              <w:pStyle w:val="ListParagraph"/>
              <w:numPr>
                <w:ilvl w:val="0"/>
                <w:numId w:val="26"/>
              </w:numPr>
              <w:spacing w:line="276" w:lineRule="auto"/>
              <w:contextualSpacing/>
              <w:jc w:val="both"/>
              <w:rPr>
                <w:rFonts w:ascii="Arial" w:hAnsi="Arial" w:cs="Arial"/>
                <w:sz w:val="22"/>
                <w:szCs w:val="22"/>
                <w:lang w:val="en"/>
              </w:rPr>
            </w:pPr>
            <w:r w:rsidRPr="005C38E2">
              <w:rPr>
                <w:rFonts w:ascii="Arial" w:hAnsi="Arial" w:cs="Arial"/>
                <w:sz w:val="22"/>
                <w:szCs w:val="22"/>
              </w:rPr>
              <w:t>Ensure learning and best practices are shared with a  wider audience  through sharing of progress reports, case studies and learning papers</w:t>
            </w:r>
            <w:r w:rsidR="003A2F7F" w:rsidRPr="005C38E2">
              <w:rPr>
                <w:rFonts w:ascii="Arial" w:hAnsi="Arial" w:cs="Arial"/>
                <w:sz w:val="22"/>
                <w:szCs w:val="22"/>
              </w:rPr>
              <w:t>.</w:t>
            </w:r>
            <w:r w:rsidRPr="005C38E2">
              <w:rPr>
                <w:rFonts w:ascii="Arial" w:hAnsi="Arial" w:cs="Arial"/>
                <w:sz w:val="22"/>
                <w:szCs w:val="22"/>
              </w:rPr>
              <w:t xml:space="preserve"> </w:t>
            </w:r>
          </w:p>
          <w:p w14:paraId="15064467" w14:textId="06A061D7" w:rsidR="00191A30" w:rsidRDefault="00387F79" w:rsidP="005C38E2">
            <w:pPr>
              <w:pStyle w:val="ListParagraph"/>
              <w:numPr>
                <w:ilvl w:val="0"/>
                <w:numId w:val="26"/>
              </w:numPr>
              <w:spacing w:line="276" w:lineRule="auto"/>
              <w:contextualSpacing/>
              <w:jc w:val="both"/>
              <w:rPr>
                <w:rFonts w:ascii="Arial" w:hAnsi="Arial" w:cs="Arial"/>
                <w:sz w:val="22"/>
                <w:szCs w:val="22"/>
              </w:rPr>
            </w:pPr>
            <w:r w:rsidRPr="005C38E2">
              <w:rPr>
                <w:rFonts w:ascii="Arial" w:hAnsi="Arial" w:cs="Arial"/>
                <w:sz w:val="22"/>
                <w:szCs w:val="22"/>
              </w:rPr>
              <w:t>Organizing project review meetings on regular basis to reflect on implementation process, challenges faced, innovations and lessons learnt.</w:t>
            </w:r>
          </w:p>
          <w:p w14:paraId="1FC2EF19" w14:textId="77777777" w:rsidR="005C38E2" w:rsidRPr="005C38E2" w:rsidRDefault="005C38E2" w:rsidP="005C38E2">
            <w:pPr>
              <w:pStyle w:val="ListParagraph"/>
              <w:spacing w:line="276" w:lineRule="auto"/>
              <w:ind w:left="360"/>
              <w:contextualSpacing/>
              <w:jc w:val="both"/>
              <w:rPr>
                <w:rFonts w:ascii="Arial" w:hAnsi="Arial" w:cs="Arial"/>
                <w:sz w:val="22"/>
                <w:szCs w:val="22"/>
              </w:rPr>
            </w:pPr>
          </w:p>
          <w:p w14:paraId="39111D80" w14:textId="0AFD9CEA" w:rsidR="00191A30" w:rsidRPr="005C38E2" w:rsidRDefault="00387F79" w:rsidP="00191A30">
            <w:pPr>
              <w:pStyle w:val="ListParagraph"/>
              <w:numPr>
                <w:ilvl w:val="0"/>
                <w:numId w:val="25"/>
              </w:numPr>
              <w:spacing w:line="276" w:lineRule="auto"/>
              <w:contextualSpacing/>
              <w:jc w:val="both"/>
              <w:rPr>
                <w:rFonts w:ascii="Arial" w:hAnsi="Arial" w:cs="Arial"/>
                <w:sz w:val="22"/>
                <w:szCs w:val="22"/>
              </w:rPr>
            </w:pPr>
            <w:r w:rsidRPr="005C38E2">
              <w:rPr>
                <w:rFonts w:ascii="Arial" w:hAnsi="Arial" w:cs="Arial"/>
                <w:sz w:val="22"/>
                <w:szCs w:val="22"/>
              </w:rPr>
              <w:t>Support the project manager in compiling quarterly and annual reports.</w:t>
            </w:r>
          </w:p>
          <w:p w14:paraId="498396C3" w14:textId="716BDF2E" w:rsidR="00191A30" w:rsidRPr="005C38E2" w:rsidRDefault="00387F79" w:rsidP="00191A30">
            <w:pPr>
              <w:pStyle w:val="ListParagraph"/>
              <w:numPr>
                <w:ilvl w:val="0"/>
                <w:numId w:val="25"/>
              </w:numPr>
              <w:spacing w:line="276" w:lineRule="auto"/>
              <w:contextualSpacing/>
              <w:jc w:val="both"/>
              <w:rPr>
                <w:rFonts w:ascii="Arial" w:hAnsi="Arial" w:cs="Arial"/>
                <w:sz w:val="22"/>
                <w:szCs w:val="22"/>
              </w:rPr>
            </w:pPr>
            <w:r w:rsidRPr="005C38E2">
              <w:rPr>
                <w:rFonts w:ascii="Arial" w:hAnsi="Arial" w:cs="Arial"/>
                <w:sz w:val="22"/>
                <w:szCs w:val="22"/>
              </w:rPr>
              <w:t>Develop measurement methods and identify data sources for project performance and impact indicators at project level in conjunction with the M&amp;E Officer and project team</w:t>
            </w:r>
            <w:r w:rsidR="00856B21" w:rsidRPr="005C38E2">
              <w:rPr>
                <w:rFonts w:ascii="Arial" w:hAnsi="Arial" w:cs="Arial"/>
                <w:sz w:val="22"/>
                <w:szCs w:val="22"/>
              </w:rPr>
              <w:t>.</w:t>
            </w:r>
          </w:p>
          <w:p w14:paraId="4DB3502A" w14:textId="1CDB4FC3" w:rsidR="00191A30" w:rsidRPr="005C38E2" w:rsidRDefault="00387F79" w:rsidP="00191A30">
            <w:pPr>
              <w:pStyle w:val="ListParagraph"/>
              <w:numPr>
                <w:ilvl w:val="0"/>
                <w:numId w:val="25"/>
              </w:numPr>
              <w:spacing w:line="276" w:lineRule="auto"/>
              <w:contextualSpacing/>
              <w:jc w:val="both"/>
              <w:rPr>
                <w:rFonts w:ascii="Arial" w:hAnsi="Arial" w:cs="Arial"/>
                <w:sz w:val="22"/>
                <w:szCs w:val="22"/>
              </w:rPr>
            </w:pPr>
            <w:r w:rsidRPr="005C38E2">
              <w:rPr>
                <w:rFonts w:ascii="Arial" w:hAnsi="Arial" w:cs="Arial"/>
                <w:sz w:val="22"/>
                <w:szCs w:val="22"/>
              </w:rPr>
              <w:t>Provide quality assurance through an adequate implementation of SHA’s M&amp;E system</w:t>
            </w:r>
            <w:r w:rsidR="00856B21" w:rsidRPr="005C38E2">
              <w:rPr>
                <w:rFonts w:ascii="Arial" w:hAnsi="Arial" w:cs="Arial"/>
                <w:sz w:val="22"/>
                <w:szCs w:val="22"/>
              </w:rPr>
              <w:t>.</w:t>
            </w:r>
          </w:p>
          <w:p w14:paraId="54F4AF12" w14:textId="1FC3E770" w:rsidR="00387F79" w:rsidRPr="005C38E2" w:rsidRDefault="00387F79" w:rsidP="00387F79">
            <w:pPr>
              <w:pStyle w:val="ListParagraph"/>
              <w:numPr>
                <w:ilvl w:val="0"/>
                <w:numId w:val="25"/>
              </w:numPr>
              <w:spacing w:line="276" w:lineRule="auto"/>
              <w:contextualSpacing/>
              <w:jc w:val="both"/>
              <w:rPr>
                <w:rFonts w:ascii="Arial" w:hAnsi="Arial" w:cs="Arial"/>
                <w:sz w:val="22"/>
                <w:szCs w:val="22"/>
              </w:rPr>
            </w:pPr>
            <w:r w:rsidRPr="005C38E2">
              <w:rPr>
                <w:rFonts w:ascii="Arial" w:hAnsi="Arial" w:cs="Arial"/>
                <w:sz w:val="22"/>
                <w:szCs w:val="22"/>
              </w:rPr>
              <w:t xml:space="preserve">Ensure that project data are entered </w:t>
            </w:r>
            <w:r w:rsidR="00856B21" w:rsidRPr="005C38E2">
              <w:rPr>
                <w:rFonts w:ascii="Arial" w:hAnsi="Arial" w:cs="Arial"/>
                <w:sz w:val="22"/>
                <w:szCs w:val="22"/>
              </w:rPr>
              <w:t xml:space="preserve">on the M&amp;E system </w:t>
            </w:r>
            <w:r w:rsidRPr="005C38E2">
              <w:rPr>
                <w:rFonts w:ascii="Arial" w:hAnsi="Arial" w:cs="Arial"/>
                <w:sz w:val="22"/>
                <w:szCs w:val="22"/>
              </w:rPr>
              <w:t>and updated on a timely basis by all responsible officers including implementing partners</w:t>
            </w:r>
            <w:r w:rsidR="00856B21" w:rsidRPr="005C38E2">
              <w:rPr>
                <w:rFonts w:ascii="Arial" w:hAnsi="Arial" w:cs="Arial"/>
                <w:sz w:val="22"/>
                <w:szCs w:val="22"/>
              </w:rPr>
              <w:t>.</w:t>
            </w:r>
          </w:p>
          <w:p w14:paraId="49ED2FC9" w14:textId="300D8F41" w:rsidR="00387F79" w:rsidRPr="005C38E2" w:rsidRDefault="00387F79" w:rsidP="00387F79">
            <w:pPr>
              <w:pStyle w:val="ListParagraph"/>
              <w:numPr>
                <w:ilvl w:val="0"/>
                <w:numId w:val="25"/>
              </w:numPr>
              <w:spacing w:before="240" w:after="160" w:line="276" w:lineRule="auto"/>
              <w:contextualSpacing/>
              <w:jc w:val="both"/>
              <w:rPr>
                <w:rFonts w:ascii="Arial" w:hAnsi="Arial" w:cs="Arial"/>
                <w:sz w:val="22"/>
                <w:szCs w:val="22"/>
              </w:rPr>
            </w:pPr>
            <w:r w:rsidRPr="005C38E2">
              <w:rPr>
                <w:rFonts w:ascii="Arial" w:hAnsi="Arial" w:cs="Arial"/>
                <w:sz w:val="22"/>
                <w:szCs w:val="22"/>
              </w:rPr>
              <w:t xml:space="preserve">To support project staff and implementing partners to manage and maintain an updated project database system. </w:t>
            </w:r>
          </w:p>
          <w:p w14:paraId="2B4F2197" w14:textId="1D503DEE" w:rsidR="00387F79" w:rsidRPr="005C38E2" w:rsidRDefault="00387F79" w:rsidP="00387F79">
            <w:pPr>
              <w:pStyle w:val="ListParagraph"/>
              <w:numPr>
                <w:ilvl w:val="0"/>
                <w:numId w:val="25"/>
              </w:numPr>
              <w:spacing w:before="240" w:after="160" w:line="276" w:lineRule="auto"/>
              <w:contextualSpacing/>
              <w:jc w:val="both"/>
              <w:rPr>
                <w:rFonts w:ascii="Arial" w:hAnsi="Arial" w:cs="Arial"/>
                <w:sz w:val="22"/>
                <w:szCs w:val="22"/>
              </w:rPr>
            </w:pPr>
            <w:r w:rsidRPr="005C38E2">
              <w:rPr>
                <w:rFonts w:ascii="Arial" w:hAnsi="Arial" w:cs="Arial"/>
                <w:sz w:val="22"/>
                <w:szCs w:val="22"/>
              </w:rPr>
              <w:t>In liaison with the M&amp;E Officer, identify training needs, develop a capacity building plan and facilitate capacity development of the implementing partners on project related Monitoring and Evaluation processes</w:t>
            </w:r>
            <w:r w:rsidR="00856B21" w:rsidRPr="005C38E2">
              <w:rPr>
                <w:rFonts w:ascii="Arial" w:hAnsi="Arial" w:cs="Arial"/>
                <w:sz w:val="22"/>
                <w:szCs w:val="22"/>
              </w:rPr>
              <w:t>.</w:t>
            </w:r>
          </w:p>
          <w:p w14:paraId="15C86318" w14:textId="50380498" w:rsidR="00387F79" w:rsidRPr="005C38E2" w:rsidRDefault="00387F79" w:rsidP="00387F79">
            <w:pPr>
              <w:pStyle w:val="ListParagraph"/>
              <w:numPr>
                <w:ilvl w:val="0"/>
                <w:numId w:val="25"/>
              </w:numPr>
              <w:spacing w:before="240" w:after="160" w:line="276" w:lineRule="auto"/>
              <w:contextualSpacing/>
              <w:jc w:val="both"/>
              <w:rPr>
                <w:rFonts w:ascii="Arial" w:hAnsi="Arial" w:cs="Arial"/>
                <w:sz w:val="22"/>
                <w:szCs w:val="22"/>
              </w:rPr>
            </w:pPr>
            <w:r w:rsidRPr="005C38E2">
              <w:rPr>
                <w:rFonts w:ascii="Arial" w:hAnsi="Arial" w:cs="Arial"/>
                <w:sz w:val="22"/>
                <w:szCs w:val="22"/>
              </w:rPr>
              <w:t>In liaison with the M&amp;E Officer, coordinate programme level surveys, evaluations and research</w:t>
            </w:r>
            <w:r w:rsidR="00856B21" w:rsidRPr="005C38E2">
              <w:rPr>
                <w:rFonts w:ascii="Arial" w:hAnsi="Arial" w:cs="Arial"/>
                <w:sz w:val="22"/>
                <w:szCs w:val="22"/>
              </w:rPr>
              <w:t>.</w:t>
            </w:r>
          </w:p>
          <w:p w14:paraId="438E3CE7" w14:textId="77777777" w:rsidR="00387F79" w:rsidRPr="005C38E2" w:rsidRDefault="00387F79" w:rsidP="00387F79">
            <w:pPr>
              <w:pStyle w:val="ListParagraph"/>
              <w:numPr>
                <w:ilvl w:val="0"/>
                <w:numId w:val="25"/>
              </w:numPr>
              <w:spacing w:line="276" w:lineRule="auto"/>
              <w:contextualSpacing/>
              <w:jc w:val="both"/>
              <w:rPr>
                <w:rFonts w:ascii="Arial" w:hAnsi="Arial" w:cs="Arial"/>
                <w:sz w:val="22"/>
                <w:szCs w:val="22"/>
              </w:rPr>
            </w:pPr>
            <w:r w:rsidRPr="005C38E2">
              <w:rPr>
                <w:rFonts w:ascii="Arial" w:hAnsi="Arial" w:cs="Arial"/>
                <w:sz w:val="22"/>
                <w:szCs w:val="22"/>
              </w:rPr>
              <w:t>Facilitate the documentation of human- interest stories (most significant change) through own input and inputs from implementing partners and other team members.</w:t>
            </w:r>
          </w:p>
          <w:p w14:paraId="694024CF" w14:textId="7D953C0B" w:rsidR="00856B21" w:rsidRPr="005C38E2" w:rsidRDefault="00387F79" w:rsidP="00387F79">
            <w:pPr>
              <w:pStyle w:val="ListParagraph"/>
              <w:numPr>
                <w:ilvl w:val="0"/>
                <w:numId w:val="25"/>
              </w:numPr>
              <w:spacing w:line="276" w:lineRule="auto"/>
              <w:contextualSpacing/>
              <w:rPr>
                <w:rFonts w:ascii="Arial" w:hAnsi="Arial" w:cs="Arial"/>
                <w:sz w:val="22"/>
                <w:szCs w:val="22"/>
              </w:rPr>
            </w:pPr>
            <w:r w:rsidRPr="005C38E2">
              <w:rPr>
                <w:rFonts w:ascii="Arial" w:hAnsi="Arial" w:cs="Arial"/>
                <w:sz w:val="22"/>
                <w:szCs w:val="22"/>
              </w:rPr>
              <w:t>Participate in the drafting of quarterly, annual and other reports required by SHA and/or the donor with inputs from the programme team</w:t>
            </w:r>
            <w:r w:rsidR="00856B21" w:rsidRPr="005C38E2">
              <w:rPr>
                <w:rFonts w:ascii="Arial" w:hAnsi="Arial" w:cs="Arial"/>
                <w:sz w:val="22"/>
                <w:szCs w:val="22"/>
              </w:rPr>
              <w:t>.</w:t>
            </w:r>
          </w:p>
          <w:p w14:paraId="7E481F42" w14:textId="4DD9B3E4" w:rsidR="00191A30" w:rsidRPr="005C38E2" w:rsidRDefault="00387F79" w:rsidP="005C38E2">
            <w:pPr>
              <w:pStyle w:val="ListParagraph"/>
              <w:numPr>
                <w:ilvl w:val="0"/>
                <w:numId w:val="25"/>
              </w:numPr>
              <w:spacing w:line="276" w:lineRule="auto"/>
              <w:contextualSpacing/>
              <w:rPr>
                <w:rFonts w:ascii="Arial" w:hAnsi="Arial" w:cs="Arial"/>
                <w:sz w:val="22"/>
                <w:szCs w:val="22"/>
              </w:rPr>
            </w:pPr>
            <w:r w:rsidRPr="005C38E2">
              <w:rPr>
                <w:rFonts w:ascii="Arial" w:hAnsi="Arial" w:cs="Arial"/>
                <w:sz w:val="22"/>
                <w:szCs w:val="22"/>
              </w:rPr>
              <w:t>Any other duties as assigned by the Project Manager</w:t>
            </w:r>
            <w:r w:rsidR="00191A30" w:rsidRPr="005C38E2">
              <w:rPr>
                <w:rFonts w:ascii="Arial" w:hAnsi="Arial" w:cs="Arial"/>
                <w:sz w:val="22"/>
                <w:szCs w:val="22"/>
              </w:rPr>
              <w:t xml:space="preserve"> and M&amp;E Officer</w:t>
            </w:r>
            <w:r w:rsidR="00856B21" w:rsidRPr="005C38E2">
              <w:rPr>
                <w:rFonts w:ascii="Arial" w:hAnsi="Arial" w:cs="Arial"/>
                <w:sz w:val="22"/>
                <w:szCs w:val="22"/>
              </w:rPr>
              <w:t>.</w:t>
            </w:r>
          </w:p>
        </w:tc>
      </w:tr>
      <w:tr w:rsidR="00D62A28" w:rsidRPr="00F86506" w14:paraId="2E711F2F" w14:textId="77777777" w:rsidTr="00387F79">
        <w:tc>
          <w:tcPr>
            <w:tcW w:w="2065" w:type="dxa"/>
          </w:tcPr>
          <w:p w14:paraId="6D689093" w14:textId="2FDF349E" w:rsidR="00D62A28" w:rsidRPr="00F86506" w:rsidRDefault="00D62A28" w:rsidP="00D62A28">
            <w:pPr>
              <w:spacing w:line="240" w:lineRule="auto"/>
              <w:jc w:val="both"/>
              <w:rPr>
                <w:rFonts w:cs="Arial"/>
                <w:b/>
                <w:sz w:val="22"/>
                <w:szCs w:val="22"/>
              </w:rPr>
            </w:pPr>
            <w:r w:rsidRPr="00F86506">
              <w:rPr>
                <w:rFonts w:cs="Arial"/>
                <w:b/>
                <w:sz w:val="22"/>
                <w:szCs w:val="22"/>
              </w:rPr>
              <w:lastRenderedPageBreak/>
              <w:t>Key Relationships:</w:t>
            </w:r>
          </w:p>
        </w:tc>
        <w:tc>
          <w:tcPr>
            <w:tcW w:w="8370" w:type="dxa"/>
          </w:tcPr>
          <w:p w14:paraId="1D390059" w14:textId="77777777" w:rsidR="00216630" w:rsidRPr="005C38E2" w:rsidRDefault="00216630" w:rsidP="00216630">
            <w:pPr>
              <w:autoSpaceDE w:val="0"/>
              <w:autoSpaceDN w:val="0"/>
              <w:adjustRightInd w:val="0"/>
              <w:spacing w:before="60" w:after="60" w:line="240" w:lineRule="auto"/>
              <w:rPr>
                <w:rFonts w:cs="Arial"/>
                <w:b/>
                <w:sz w:val="22"/>
                <w:szCs w:val="22"/>
              </w:rPr>
            </w:pPr>
            <w:r w:rsidRPr="005C38E2">
              <w:rPr>
                <w:rFonts w:cs="Arial"/>
                <w:b/>
                <w:sz w:val="22"/>
                <w:szCs w:val="22"/>
              </w:rPr>
              <w:t>Internal</w:t>
            </w:r>
          </w:p>
          <w:p w14:paraId="3402D136" w14:textId="77777777" w:rsidR="00856B21" w:rsidRPr="005C38E2" w:rsidRDefault="00856B21" w:rsidP="00856B21">
            <w:pPr>
              <w:pStyle w:val="ListParagraph"/>
              <w:numPr>
                <w:ilvl w:val="0"/>
                <w:numId w:val="18"/>
              </w:numPr>
              <w:contextualSpacing/>
              <w:rPr>
                <w:rFonts w:ascii="Arial" w:hAnsi="Arial" w:cs="Arial"/>
                <w:sz w:val="22"/>
                <w:szCs w:val="22"/>
              </w:rPr>
            </w:pPr>
            <w:r w:rsidRPr="005C38E2">
              <w:rPr>
                <w:rFonts w:ascii="Arial" w:hAnsi="Arial" w:cs="Arial"/>
                <w:sz w:val="22"/>
                <w:szCs w:val="22"/>
              </w:rPr>
              <w:t xml:space="preserve">M&amp;E Officer </w:t>
            </w:r>
          </w:p>
          <w:p w14:paraId="2ECF2109" w14:textId="77777777" w:rsidR="00216630" w:rsidRPr="005C38E2" w:rsidRDefault="00216630" w:rsidP="00216630">
            <w:pPr>
              <w:pStyle w:val="ListParagraph"/>
              <w:numPr>
                <w:ilvl w:val="0"/>
                <w:numId w:val="18"/>
              </w:numPr>
              <w:contextualSpacing/>
              <w:rPr>
                <w:rFonts w:ascii="Arial" w:hAnsi="Arial" w:cs="Arial"/>
                <w:sz w:val="22"/>
                <w:szCs w:val="22"/>
              </w:rPr>
            </w:pPr>
            <w:r w:rsidRPr="005C38E2">
              <w:rPr>
                <w:rFonts w:ascii="Arial" w:hAnsi="Arial" w:cs="Arial"/>
                <w:sz w:val="22"/>
                <w:szCs w:val="22"/>
              </w:rPr>
              <w:t>Project Team</w:t>
            </w:r>
          </w:p>
          <w:p w14:paraId="77207278" w14:textId="332BFBF9" w:rsidR="00216630" w:rsidRPr="005C38E2" w:rsidRDefault="00216630" w:rsidP="00216630">
            <w:pPr>
              <w:pStyle w:val="ListParagraph"/>
              <w:numPr>
                <w:ilvl w:val="0"/>
                <w:numId w:val="18"/>
              </w:numPr>
              <w:contextualSpacing/>
              <w:rPr>
                <w:rFonts w:ascii="Arial" w:hAnsi="Arial" w:cs="Arial"/>
                <w:sz w:val="22"/>
                <w:szCs w:val="22"/>
              </w:rPr>
            </w:pPr>
            <w:r w:rsidRPr="005C38E2">
              <w:rPr>
                <w:rFonts w:ascii="Arial" w:hAnsi="Arial" w:cs="Arial"/>
                <w:sz w:val="22"/>
                <w:szCs w:val="22"/>
              </w:rPr>
              <w:t>Head of Programmes</w:t>
            </w:r>
            <w:r w:rsidR="00C1332E">
              <w:rPr>
                <w:rFonts w:ascii="Arial" w:hAnsi="Arial" w:cs="Arial"/>
                <w:sz w:val="22"/>
                <w:szCs w:val="22"/>
              </w:rPr>
              <w:t xml:space="preserve"> </w:t>
            </w:r>
            <w:r w:rsidR="00C1332E" w:rsidRPr="00C1332E">
              <w:rPr>
                <w:rFonts w:ascii="Arial" w:hAnsi="Arial" w:cs="Arial"/>
                <w:sz w:val="22"/>
                <w:szCs w:val="22"/>
              </w:rPr>
              <w:t>&amp; Business Development</w:t>
            </w:r>
          </w:p>
          <w:p w14:paraId="443DC16D" w14:textId="4CADCA61" w:rsidR="00216630" w:rsidRPr="005C38E2" w:rsidRDefault="00216630" w:rsidP="005C38E2">
            <w:pPr>
              <w:pStyle w:val="ListParagraph"/>
              <w:numPr>
                <w:ilvl w:val="0"/>
                <w:numId w:val="18"/>
              </w:numPr>
              <w:contextualSpacing/>
              <w:rPr>
                <w:rFonts w:ascii="Arial" w:hAnsi="Arial" w:cs="Arial"/>
                <w:sz w:val="22"/>
                <w:szCs w:val="22"/>
              </w:rPr>
            </w:pPr>
            <w:r w:rsidRPr="005C38E2">
              <w:rPr>
                <w:rFonts w:ascii="Arial" w:hAnsi="Arial" w:cs="Arial"/>
                <w:sz w:val="22"/>
                <w:szCs w:val="22"/>
              </w:rPr>
              <w:t>Country Director</w:t>
            </w:r>
          </w:p>
          <w:p w14:paraId="56564D81" w14:textId="77777777" w:rsidR="00216630" w:rsidRPr="005C38E2" w:rsidRDefault="00216630" w:rsidP="00216630">
            <w:pPr>
              <w:autoSpaceDE w:val="0"/>
              <w:autoSpaceDN w:val="0"/>
              <w:adjustRightInd w:val="0"/>
              <w:spacing w:before="60" w:after="60" w:line="240" w:lineRule="auto"/>
              <w:rPr>
                <w:rFonts w:cs="Arial"/>
                <w:b/>
                <w:sz w:val="22"/>
                <w:szCs w:val="22"/>
              </w:rPr>
            </w:pPr>
            <w:r w:rsidRPr="005C38E2">
              <w:rPr>
                <w:rFonts w:cs="Arial"/>
                <w:b/>
                <w:sz w:val="22"/>
                <w:szCs w:val="22"/>
              </w:rPr>
              <w:t>External</w:t>
            </w:r>
          </w:p>
          <w:p w14:paraId="47E84380" w14:textId="77777777" w:rsidR="00216630" w:rsidRPr="005C38E2" w:rsidRDefault="00216630" w:rsidP="00216630">
            <w:pPr>
              <w:pStyle w:val="ListParagraph"/>
              <w:numPr>
                <w:ilvl w:val="0"/>
                <w:numId w:val="18"/>
              </w:numPr>
              <w:contextualSpacing/>
              <w:rPr>
                <w:rFonts w:ascii="Arial" w:hAnsi="Arial" w:cs="Arial"/>
                <w:sz w:val="22"/>
                <w:szCs w:val="22"/>
              </w:rPr>
            </w:pPr>
            <w:r w:rsidRPr="005C38E2">
              <w:rPr>
                <w:rFonts w:ascii="Arial" w:hAnsi="Arial" w:cs="Arial"/>
                <w:sz w:val="22"/>
                <w:szCs w:val="22"/>
              </w:rPr>
              <w:t>Programme Partners</w:t>
            </w:r>
          </w:p>
          <w:p w14:paraId="34726615" w14:textId="77777777" w:rsidR="00216630" w:rsidRPr="005C38E2" w:rsidRDefault="00216630" w:rsidP="00216630">
            <w:pPr>
              <w:pStyle w:val="ListParagraph"/>
              <w:numPr>
                <w:ilvl w:val="0"/>
                <w:numId w:val="18"/>
              </w:numPr>
              <w:contextualSpacing/>
              <w:rPr>
                <w:rFonts w:ascii="Arial" w:hAnsi="Arial" w:cs="Arial"/>
                <w:sz w:val="22"/>
                <w:szCs w:val="22"/>
              </w:rPr>
            </w:pPr>
            <w:r w:rsidRPr="005C38E2">
              <w:rPr>
                <w:rFonts w:ascii="Arial" w:hAnsi="Arial" w:cs="Arial"/>
                <w:sz w:val="22"/>
                <w:szCs w:val="22"/>
              </w:rPr>
              <w:t>Government Ministries/ departments</w:t>
            </w:r>
          </w:p>
          <w:p w14:paraId="53381F93" w14:textId="7E214C52" w:rsidR="00216630" w:rsidRPr="005C38E2" w:rsidRDefault="00216630" w:rsidP="00216630">
            <w:pPr>
              <w:pStyle w:val="ListParagraph"/>
              <w:numPr>
                <w:ilvl w:val="0"/>
                <w:numId w:val="18"/>
              </w:numPr>
              <w:contextualSpacing/>
              <w:rPr>
                <w:rFonts w:ascii="Arial" w:hAnsi="Arial" w:cs="Arial"/>
                <w:sz w:val="22"/>
                <w:szCs w:val="22"/>
              </w:rPr>
            </w:pPr>
            <w:r w:rsidRPr="005C38E2">
              <w:rPr>
                <w:rFonts w:ascii="Arial" w:hAnsi="Arial" w:cs="Arial"/>
                <w:sz w:val="22"/>
                <w:szCs w:val="22"/>
              </w:rPr>
              <w:t>M&amp;E Advisor (HQ)</w:t>
            </w:r>
          </w:p>
          <w:p w14:paraId="5F7F3716" w14:textId="48734F21" w:rsidR="0038523B" w:rsidRPr="005C38E2" w:rsidRDefault="00216630" w:rsidP="005C38E2">
            <w:pPr>
              <w:widowControl w:val="0"/>
              <w:numPr>
                <w:ilvl w:val="0"/>
                <w:numId w:val="18"/>
              </w:numPr>
              <w:autoSpaceDE w:val="0"/>
              <w:autoSpaceDN w:val="0"/>
              <w:adjustRightInd w:val="0"/>
              <w:spacing w:line="276" w:lineRule="auto"/>
              <w:jc w:val="both"/>
              <w:rPr>
                <w:rFonts w:cs="Arial"/>
                <w:b/>
                <w:sz w:val="22"/>
                <w:szCs w:val="22"/>
              </w:rPr>
            </w:pPr>
            <w:r w:rsidRPr="005C38E2">
              <w:rPr>
                <w:rFonts w:cs="Arial"/>
                <w:sz w:val="22"/>
                <w:szCs w:val="22"/>
              </w:rPr>
              <w:lastRenderedPageBreak/>
              <w:t xml:space="preserve">M&amp;E network in </w:t>
            </w:r>
            <w:r w:rsidRPr="005C38E2">
              <w:rPr>
                <w:rFonts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Gambia</w:t>
            </w:r>
          </w:p>
        </w:tc>
      </w:tr>
      <w:tr w:rsidR="00D62A28" w:rsidRPr="00F86506" w14:paraId="6E36ADA4" w14:textId="77777777" w:rsidTr="00387F79">
        <w:trPr>
          <w:trHeight w:val="1230"/>
        </w:trPr>
        <w:tc>
          <w:tcPr>
            <w:tcW w:w="2065" w:type="dxa"/>
            <w:tcBorders>
              <w:bottom w:val="single" w:sz="4" w:space="0" w:color="auto"/>
            </w:tcBorders>
          </w:tcPr>
          <w:p w14:paraId="5D6E5CEE" w14:textId="77777777" w:rsidR="00D62A28" w:rsidRPr="00F86506" w:rsidRDefault="00D62A28" w:rsidP="00D62A28">
            <w:pPr>
              <w:spacing w:line="240" w:lineRule="auto"/>
              <w:jc w:val="both"/>
              <w:rPr>
                <w:rFonts w:cs="Arial"/>
                <w:b/>
                <w:sz w:val="22"/>
                <w:szCs w:val="22"/>
              </w:rPr>
            </w:pPr>
            <w:r w:rsidRPr="00F86506">
              <w:rPr>
                <w:rFonts w:cs="Arial"/>
                <w:b/>
                <w:sz w:val="22"/>
                <w:szCs w:val="22"/>
              </w:rPr>
              <w:lastRenderedPageBreak/>
              <w:t>Knowledge, Experience and Other Requirements</w:t>
            </w:r>
          </w:p>
          <w:p w14:paraId="2CF5FCB3" w14:textId="77777777" w:rsidR="00D62A28" w:rsidRPr="00F86506" w:rsidRDefault="00D62A28" w:rsidP="00D62A28">
            <w:pPr>
              <w:spacing w:line="240" w:lineRule="auto"/>
              <w:jc w:val="both"/>
              <w:rPr>
                <w:rFonts w:cs="Arial"/>
                <w:b/>
                <w:sz w:val="22"/>
                <w:szCs w:val="22"/>
              </w:rPr>
            </w:pPr>
          </w:p>
          <w:p w14:paraId="4848AE94" w14:textId="77777777" w:rsidR="00D62A28" w:rsidRPr="00F86506" w:rsidRDefault="00D62A28" w:rsidP="00D62A28">
            <w:pPr>
              <w:spacing w:line="240" w:lineRule="auto"/>
              <w:jc w:val="both"/>
              <w:rPr>
                <w:rFonts w:cs="Arial"/>
                <w:b/>
                <w:sz w:val="22"/>
                <w:szCs w:val="22"/>
              </w:rPr>
            </w:pPr>
          </w:p>
          <w:p w14:paraId="66992787" w14:textId="77777777" w:rsidR="00D62A28" w:rsidRPr="00F86506" w:rsidRDefault="00D62A28" w:rsidP="00D62A28">
            <w:pPr>
              <w:spacing w:line="240" w:lineRule="auto"/>
              <w:jc w:val="both"/>
              <w:rPr>
                <w:rFonts w:cs="Arial"/>
                <w:b/>
                <w:sz w:val="22"/>
                <w:szCs w:val="22"/>
              </w:rPr>
            </w:pPr>
          </w:p>
          <w:p w14:paraId="1CE71CB8" w14:textId="77777777" w:rsidR="00D62A28" w:rsidRPr="00F86506" w:rsidRDefault="00D62A28" w:rsidP="00D62A28">
            <w:pPr>
              <w:spacing w:line="240" w:lineRule="auto"/>
              <w:jc w:val="both"/>
              <w:rPr>
                <w:rFonts w:cs="Arial"/>
                <w:b/>
                <w:sz w:val="22"/>
                <w:szCs w:val="22"/>
              </w:rPr>
            </w:pPr>
          </w:p>
          <w:p w14:paraId="28BDFFC6" w14:textId="77777777" w:rsidR="00D62A28" w:rsidRPr="00F86506" w:rsidRDefault="00D62A28" w:rsidP="00D62A28">
            <w:pPr>
              <w:spacing w:line="240" w:lineRule="auto"/>
              <w:jc w:val="both"/>
              <w:rPr>
                <w:rFonts w:cs="Arial"/>
                <w:b/>
                <w:sz w:val="22"/>
                <w:szCs w:val="22"/>
              </w:rPr>
            </w:pPr>
          </w:p>
          <w:p w14:paraId="488C5020" w14:textId="77777777" w:rsidR="00D62A28" w:rsidRPr="00F86506" w:rsidRDefault="00D62A28" w:rsidP="00D62A28">
            <w:pPr>
              <w:spacing w:line="240" w:lineRule="auto"/>
              <w:jc w:val="both"/>
              <w:rPr>
                <w:rFonts w:cs="Arial"/>
                <w:b/>
                <w:sz w:val="22"/>
                <w:szCs w:val="22"/>
              </w:rPr>
            </w:pPr>
          </w:p>
          <w:p w14:paraId="49EA82CD" w14:textId="77777777" w:rsidR="00D62A28" w:rsidRPr="00F86506" w:rsidRDefault="00D62A28" w:rsidP="00D62A28">
            <w:pPr>
              <w:spacing w:line="240" w:lineRule="auto"/>
              <w:jc w:val="both"/>
              <w:rPr>
                <w:rFonts w:cs="Arial"/>
                <w:b/>
                <w:sz w:val="22"/>
                <w:szCs w:val="22"/>
              </w:rPr>
            </w:pPr>
          </w:p>
          <w:p w14:paraId="1C9B94C0" w14:textId="77777777" w:rsidR="00D62A28" w:rsidRPr="00F86506" w:rsidRDefault="00D62A28" w:rsidP="00D62A28">
            <w:pPr>
              <w:spacing w:line="240" w:lineRule="auto"/>
              <w:jc w:val="both"/>
              <w:rPr>
                <w:rFonts w:cs="Arial"/>
                <w:b/>
                <w:sz w:val="22"/>
                <w:szCs w:val="22"/>
              </w:rPr>
            </w:pPr>
          </w:p>
          <w:p w14:paraId="63B4FBA2" w14:textId="77777777" w:rsidR="00D62A28" w:rsidRPr="00F86506" w:rsidRDefault="00D62A28" w:rsidP="00D62A28">
            <w:pPr>
              <w:spacing w:line="240" w:lineRule="auto"/>
              <w:jc w:val="both"/>
              <w:rPr>
                <w:rFonts w:cs="Arial"/>
                <w:b/>
                <w:sz w:val="22"/>
                <w:szCs w:val="22"/>
              </w:rPr>
            </w:pPr>
          </w:p>
          <w:p w14:paraId="25F4492A" w14:textId="77777777" w:rsidR="00D62A28" w:rsidRPr="00F86506" w:rsidRDefault="00D62A28" w:rsidP="00D62A28">
            <w:pPr>
              <w:spacing w:line="240" w:lineRule="auto"/>
              <w:jc w:val="both"/>
              <w:rPr>
                <w:rFonts w:cs="Arial"/>
                <w:b/>
                <w:sz w:val="22"/>
                <w:szCs w:val="22"/>
              </w:rPr>
            </w:pPr>
          </w:p>
          <w:p w14:paraId="633E74E5" w14:textId="77777777" w:rsidR="00D62A28" w:rsidRPr="00F86506" w:rsidRDefault="00D62A28" w:rsidP="00D62A28">
            <w:pPr>
              <w:spacing w:line="240" w:lineRule="auto"/>
              <w:jc w:val="both"/>
              <w:rPr>
                <w:rFonts w:cs="Arial"/>
                <w:b/>
                <w:sz w:val="22"/>
                <w:szCs w:val="22"/>
              </w:rPr>
            </w:pPr>
          </w:p>
          <w:p w14:paraId="113F6090" w14:textId="77777777" w:rsidR="00D62A28" w:rsidRPr="00F86506" w:rsidRDefault="00D62A28" w:rsidP="00D62A28">
            <w:pPr>
              <w:spacing w:line="240" w:lineRule="auto"/>
              <w:jc w:val="both"/>
              <w:rPr>
                <w:rFonts w:cs="Arial"/>
                <w:b/>
                <w:sz w:val="22"/>
                <w:szCs w:val="22"/>
              </w:rPr>
            </w:pPr>
          </w:p>
          <w:p w14:paraId="0107CADA" w14:textId="77777777" w:rsidR="00D62A28" w:rsidRPr="00F86506" w:rsidRDefault="00D62A28" w:rsidP="00D62A28">
            <w:pPr>
              <w:spacing w:line="240" w:lineRule="auto"/>
              <w:jc w:val="both"/>
              <w:rPr>
                <w:rFonts w:cs="Arial"/>
                <w:b/>
                <w:sz w:val="22"/>
                <w:szCs w:val="22"/>
              </w:rPr>
            </w:pPr>
          </w:p>
          <w:p w14:paraId="7D8484C1" w14:textId="77777777" w:rsidR="00D62A28" w:rsidRPr="00F86506" w:rsidRDefault="00D62A28" w:rsidP="00D62A28">
            <w:pPr>
              <w:spacing w:line="240" w:lineRule="auto"/>
              <w:jc w:val="both"/>
              <w:rPr>
                <w:rFonts w:cs="Arial"/>
                <w:b/>
                <w:sz w:val="22"/>
                <w:szCs w:val="22"/>
              </w:rPr>
            </w:pPr>
          </w:p>
          <w:p w14:paraId="11DC99A3" w14:textId="77777777" w:rsidR="00D62A28" w:rsidRPr="00F86506" w:rsidRDefault="00D62A28" w:rsidP="00D62A28">
            <w:pPr>
              <w:spacing w:line="240" w:lineRule="auto"/>
              <w:jc w:val="both"/>
              <w:rPr>
                <w:rFonts w:cs="Arial"/>
                <w:b/>
                <w:sz w:val="22"/>
                <w:szCs w:val="22"/>
              </w:rPr>
            </w:pPr>
          </w:p>
          <w:p w14:paraId="7A8CE951" w14:textId="77777777" w:rsidR="00D62A28" w:rsidRPr="00F86506" w:rsidRDefault="00D62A28" w:rsidP="00D62A28">
            <w:pPr>
              <w:autoSpaceDE w:val="0"/>
              <w:autoSpaceDN w:val="0"/>
              <w:adjustRightInd w:val="0"/>
              <w:spacing w:line="240" w:lineRule="auto"/>
              <w:jc w:val="both"/>
              <w:rPr>
                <w:rFonts w:cs="Arial"/>
                <w:b/>
                <w:bCs/>
                <w:sz w:val="22"/>
                <w:szCs w:val="22"/>
                <w:lang w:val="en-US"/>
              </w:rPr>
            </w:pPr>
          </w:p>
          <w:p w14:paraId="45E9FC9E" w14:textId="77777777" w:rsidR="00D62A28" w:rsidRPr="00F86506" w:rsidRDefault="00D62A28" w:rsidP="00D62A28">
            <w:pPr>
              <w:autoSpaceDE w:val="0"/>
              <w:autoSpaceDN w:val="0"/>
              <w:adjustRightInd w:val="0"/>
              <w:spacing w:line="240" w:lineRule="auto"/>
              <w:jc w:val="both"/>
              <w:rPr>
                <w:rFonts w:cs="Arial"/>
                <w:b/>
                <w:bCs/>
                <w:sz w:val="22"/>
                <w:szCs w:val="22"/>
                <w:lang w:val="en-US"/>
              </w:rPr>
            </w:pPr>
          </w:p>
          <w:p w14:paraId="0B52FAE5" w14:textId="77777777" w:rsidR="00D62A28" w:rsidRPr="00F86506" w:rsidRDefault="00D62A28" w:rsidP="00D62A28">
            <w:pPr>
              <w:autoSpaceDE w:val="0"/>
              <w:autoSpaceDN w:val="0"/>
              <w:adjustRightInd w:val="0"/>
              <w:spacing w:line="240" w:lineRule="auto"/>
              <w:jc w:val="both"/>
              <w:rPr>
                <w:rFonts w:cs="Arial"/>
                <w:b/>
                <w:bCs/>
                <w:sz w:val="22"/>
                <w:szCs w:val="22"/>
                <w:lang w:val="en-US"/>
              </w:rPr>
            </w:pPr>
          </w:p>
          <w:p w14:paraId="4DC43CAD" w14:textId="42B05567" w:rsidR="00D62A28" w:rsidRPr="00F86506" w:rsidRDefault="00D62A28" w:rsidP="00D62A28">
            <w:pPr>
              <w:spacing w:line="240" w:lineRule="auto"/>
              <w:jc w:val="both"/>
              <w:rPr>
                <w:rFonts w:cs="Arial"/>
                <w:b/>
                <w:sz w:val="22"/>
                <w:szCs w:val="22"/>
              </w:rPr>
            </w:pPr>
          </w:p>
        </w:tc>
        <w:tc>
          <w:tcPr>
            <w:tcW w:w="8370" w:type="dxa"/>
            <w:tcBorders>
              <w:bottom w:val="single" w:sz="4" w:space="0" w:color="auto"/>
            </w:tcBorders>
          </w:tcPr>
          <w:p w14:paraId="01C92EC2" w14:textId="77777777" w:rsidR="00D62A28" w:rsidRPr="005C38E2" w:rsidRDefault="00D62A28" w:rsidP="00D62A28">
            <w:pPr>
              <w:spacing w:before="60" w:line="276" w:lineRule="auto"/>
              <w:jc w:val="both"/>
              <w:rPr>
                <w:rFonts w:cs="Arial"/>
                <w:b/>
                <w:bCs/>
                <w:sz w:val="22"/>
                <w:szCs w:val="22"/>
              </w:rPr>
            </w:pPr>
            <w:r w:rsidRPr="005C38E2">
              <w:rPr>
                <w:rFonts w:cs="Arial"/>
                <w:b/>
                <w:bCs/>
                <w:sz w:val="22"/>
                <w:szCs w:val="22"/>
              </w:rPr>
              <w:t>Essential</w:t>
            </w:r>
          </w:p>
          <w:p w14:paraId="3A737935" w14:textId="52EA1DFD" w:rsidR="00216630" w:rsidRPr="005C38E2" w:rsidRDefault="00216630" w:rsidP="00216630">
            <w:pPr>
              <w:pStyle w:val="ListParagraph"/>
              <w:numPr>
                <w:ilvl w:val="0"/>
                <w:numId w:val="24"/>
              </w:numPr>
              <w:contextualSpacing/>
              <w:rPr>
                <w:rFonts w:ascii="Arial" w:hAnsi="Arial" w:cs="Arial"/>
                <w:sz w:val="22"/>
                <w:szCs w:val="22"/>
              </w:rPr>
            </w:pPr>
            <w:r w:rsidRPr="005C38E2">
              <w:rPr>
                <w:rFonts w:ascii="Arial" w:hAnsi="Arial" w:cs="Arial"/>
                <w:sz w:val="22"/>
                <w:szCs w:val="22"/>
              </w:rPr>
              <w:t>Working experience in Monitoring and Evaluation of Donor funded Project</w:t>
            </w:r>
            <w:r w:rsidR="00856B21" w:rsidRPr="005C38E2">
              <w:rPr>
                <w:rFonts w:ascii="Arial" w:hAnsi="Arial" w:cs="Arial"/>
                <w:sz w:val="22"/>
                <w:szCs w:val="22"/>
              </w:rPr>
              <w:t>.</w:t>
            </w:r>
          </w:p>
          <w:p w14:paraId="7AFDB380" w14:textId="054F6C67" w:rsidR="00216630" w:rsidRPr="005C38E2" w:rsidRDefault="00216630" w:rsidP="00216630">
            <w:pPr>
              <w:pStyle w:val="ListParagraph"/>
              <w:numPr>
                <w:ilvl w:val="0"/>
                <w:numId w:val="24"/>
              </w:numPr>
              <w:spacing w:line="276" w:lineRule="auto"/>
              <w:contextualSpacing/>
              <w:rPr>
                <w:rFonts w:ascii="Arial" w:hAnsi="Arial" w:cs="Arial"/>
                <w:sz w:val="22"/>
                <w:szCs w:val="22"/>
              </w:rPr>
            </w:pPr>
            <w:r w:rsidRPr="005C38E2">
              <w:rPr>
                <w:rFonts w:ascii="Arial" w:hAnsi="Arial" w:cs="Arial"/>
                <w:sz w:val="22"/>
                <w:szCs w:val="22"/>
              </w:rPr>
              <w:t>Has excellent knowledge and practice on Cycle of project management</w:t>
            </w:r>
            <w:r w:rsidR="00856B21" w:rsidRPr="005C38E2">
              <w:rPr>
                <w:rFonts w:ascii="Arial" w:hAnsi="Arial" w:cs="Arial"/>
                <w:sz w:val="22"/>
                <w:szCs w:val="22"/>
              </w:rPr>
              <w:t>.</w:t>
            </w:r>
          </w:p>
          <w:p w14:paraId="71DC401D" w14:textId="41E6D157" w:rsidR="00216630" w:rsidRPr="005C38E2" w:rsidRDefault="00216630" w:rsidP="00216630">
            <w:pPr>
              <w:pStyle w:val="ListParagraph"/>
              <w:numPr>
                <w:ilvl w:val="0"/>
                <w:numId w:val="24"/>
              </w:numPr>
              <w:spacing w:line="276" w:lineRule="auto"/>
              <w:contextualSpacing/>
              <w:rPr>
                <w:rFonts w:ascii="Arial" w:hAnsi="Arial" w:cs="Arial"/>
                <w:sz w:val="22"/>
                <w:szCs w:val="22"/>
              </w:rPr>
            </w:pPr>
            <w:r w:rsidRPr="005C38E2">
              <w:rPr>
                <w:rFonts w:ascii="Arial" w:hAnsi="Arial" w:cs="Arial"/>
                <w:sz w:val="22"/>
                <w:szCs w:val="22"/>
              </w:rPr>
              <w:t>Demonstrated skills in result-based M&amp;E frameworks, indicators tracking, M&amp;E systems development, development of data collection tools and report writing.</w:t>
            </w:r>
          </w:p>
          <w:p w14:paraId="29949A3D" w14:textId="5A602F7B" w:rsidR="00216630" w:rsidRPr="005C38E2" w:rsidRDefault="00216630" w:rsidP="00260C0A">
            <w:pPr>
              <w:pStyle w:val="ListParagraph"/>
              <w:numPr>
                <w:ilvl w:val="0"/>
                <w:numId w:val="24"/>
              </w:numPr>
              <w:spacing w:line="276" w:lineRule="auto"/>
              <w:contextualSpacing/>
              <w:rPr>
                <w:rFonts w:ascii="Arial" w:hAnsi="Arial" w:cs="Arial"/>
                <w:sz w:val="22"/>
                <w:szCs w:val="22"/>
              </w:rPr>
            </w:pPr>
            <w:r w:rsidRPr="005C38E2">
              <w:rPr>
                <w:rFonts w:ascii="Arial" w:hAnsi="Arial" w:cs="Arial"/>
                <w:sz w:val="22"/>
                <w:szCs w:val="22"/>
              </w:rPr>
              <w:t xml:space="preserve">Demonstrated experience in handlings of data and  database management </w:t>
            </w:r>
          </w:p>
          <w:p w14:paraId="44EDD9D2" w14:textId="256C206E" w:rsidR="00216630" w:rsidRPr="005C38E2" w:rsidRDefault="00216630" w:rsidP="00216630">
            <w:pPr>
              <w:pStyle w:val="ListParagraph"/>
              <w:numPr>
                <w:ilvl w:val="0"/>
                <w:numId w:val="24"/>
              </w:numPr>
              <w:spacing w:line="276" w:lineRule="auto"/>
              <w:contextualSpacing/>
              <w:rPr>
                <w:rFonts w:ascii="Arial" w:hAnsi="Arial" w:cs="Arial"/>
                <w:sz w:val="22"/>
                <w:szCs w:val="22"/>
              </w:rPr>
            </w:pPr>
            <w:r w:rsidRPr="005C38E2">
              <w:rPr>
                <w:rFonts w:ascii="Arial" w:hAnsi="Arial" w:cs="Arial"/>
                <w:sz w:val="22"/>
                <w:szCs w:val="22"/>
              </w:rPr>
              <w:t>Experience with data analysis, reporting and visualization</w:t>
            </w:r>
            <w:r w:rsidR="00856B21" w:rsidRPr="005C38E2">
              <w:rPr>
                <w:rFonts w:ascii="Arial" w:hAnsi="Arial" w:cs="Arial"/>
                <w:sz w:val="22"/>
                <w:szCs w:val="22"/>
              </w:rPr>
              <w:t>.</w:t>
            </w:r>
          </w:p>
          <w:p w14:paraId="73CA27F3" w14:textId="69FFD560" w:rsidR="00216630" w:rsidRPr="005C38E2" w:rsidRDefault="00216630" w:rsidP="00216630">
            <w:pPr>
              <w:pStyle w:val="ListParagraph"/>
              <w:numPr>
                <w:ilvl w:val="0"/>
                <w:numId w:val="24"/>
              </w:numPr>
              <w:spacing w:line="276" w:lineRule="auto"/>
              <w:contextualSpacing/>
              <w:rPr>
                <w:rFonts w:ascii="Arial" w:hAnsi="Arial" w:cs="Arial"/>
                <w:sz w:val="22"/>
                <w:szCs w:val="22"/>
              </w:rPr>
            </w:pPr>
            <w:r w:rsidRPr="005C38E2">
              <w:rPr>
                <w:rFonts w:ascii="Arial" w:hAnsi="Arial" w:cs="Arial"/>
                <w:sz w:val="22"/>
                <w:szCs w:val="22"/>
              </w:rPr>
              <w:t>Practical/ Field experience in data quality control and management</w:t>
            </w:r>
            <w:r w:rsidR="00856B21" w:rsidRPr="005C38E2">
              <w:rPr>
                <w:rFonts w:ascii="Arial" w:hAnsi="Arial" w:cs="Arial"/>
                <w:sz w:val="22"/>
                <w:szCs w:val="22"/>
              </w:rPr>
              <w:t>.</w:t>
            </w:r>
          </w:p>
          <w:p w14:paraId="2D6B8D3D" w14:textId="4024E5EA" w:rsidR="00216630" w:rsidRPr="005C38E2" w:rsidRDefault="00216630" w:rsidP="00216630">
            <w:pPr>
              <w:numPr>
                <w:ilvl w:val="0"/>
                <w:numId w:val="24"/>
              </w:numPr>
              <w:spacing w:line="276" w:lineRule="auto"/>
              <w:contextualSpacing/>
              <w:jc w:val="both"/>
              <w:rPr>
                <w:rFonts w:cs="Arial"/>
                <w:sz w:val="22"/>
                <w:szCs w:val="22"/>
              </w:rPr>
            </w:pPr>
            <w:r w:rsidRPr="005C38E2">
              <w:rPr>
                <w:rFonts w:cs="Arial"/>
                <w:sz w:val="22"/>
                <w:szCs w:val="22"/>
              </w:rPr>
              <w:t>Excellent knowledge of Windows environment (Word, Excel, Power Point, Access)</w:t>
            </w:r>
            <w:r w:rsidR="00856B21" w:rsidRPr="005C38E2">
              <w:rPr>
                <w:rFonts w:cs="Arial"/>
                <w:sz w:val="22"/>
                <w:szCs w:val="22"/>
              </w:rPr>
              <w:t>,</w:t>
            </w:r>
          </w:p>
          <w:p w14:paraId="64F3B193" w14:textId="2639BCC3" w:rsidR="00216630" w:rsidRPr="005C38E2" w:rsidRDefault="00216630" w:rsidP="00216630">
            <w:pPr>
              <w:pStyle w:val="ListParagraph"/>
              <w:numPr>
                <w:ilvl w:val="0"/>
                <w:numId w:val="24"/>
              </w:numPr>
              <w:spacing w:line="276" w:lineRule="auto"/>
              <w:contextualSpacing/>
              <w:rPr>
                <w:rFonts w:ascii="Arial" w:hAnsi="Arial" w:cs="Arial"/>
                <w:sz w:val="22"/>
                <w:szCs w:val="22"/>
              </w:rPr>
            </w:pPr>
            <w:r w:rsidRPr="005C38E2">
              <w:rPr>
                <w:rFonts w:ascii="Arial" w:hAnsi="Arial" w:cs="Arial"/>
                <w:sz w:val="22"/>
                <w:szCs w:val="22"/>
                <w:lang w:val="en"/>
              </w:rPr>
              <w:t>Demonstrated experience in Web based platforms /Mobile application</w:t>
            </w:r>
            <w:r w:rsidR="00856B21" w:rsidRPr="005C38E2">
              <w:rPr>
                <w:rFonts w:ascii="Arial" w:hAnsi="Arial" w:cs="Arial"/>
                <w:sz w:val="22"/>
                <w:szCs w:val="22"/>
                <w:lang w:val="en"/>
              </w:rPr>
              <w:t>.</w:t>
            </w:r>
          </w:p>
          <w:p w14:paraId="1E136FE4" w14:textId="77777777" w:rsidR="00D62A28" w:rsidRPr="005C38E2" w:rsidRDefault="00D62A28" w:rsidP="00D62A28">
            <w:pPr>
              <w:autoSpaceDE w:val="0"/>
              <w:autoSpaceDN w:val="0"/>
              <w:adjustRightInd w:val="0"/>
              <w:spacing w:line="276" w:lineRule="auto"/>
              <w:jc w:val="both"/>
              <w:rPr>
                <w:rFonts w:cs="Arial"/>
                <w:sz w:val="22"/>
                <w:szCs w:val="22"/>
              </w:rPr>
            </w:pPr>
          </w:p>
          <w:p w14:paraId="43D5EBDF" w14:textId="14C2CE2D" w:rsidR="00D62A28" w:rsidRPr="005C38E2" w:rsidRDefault="00D62A28" w:rsidP="00D62A28">
            <w:pPr>
              <w:spacing w:line="276" w:lineRule="auto"/>
              <w:jc w:val="both"/>
              <w:rPr>
                <w:rFonts w:cs="Arial"/>
                <w:b/>
                <w:bCs/>
                <w:sz w:val="22"/>
                <w:szCs w:val="22"/>
              </w:rPr>
            </w:pPr>
            <w:r w:rsidRPr="005C38E2">
              <w:rPr>
                <w:rFonts w:cs="Arial"/>
                <w:b/>
                <w:bCs/>
                <w:sz w:val="22"/>
                <w:szCs w:val="22"/>
              </w:rPr>
              <w:t>Q</w:t>
            </w:r>
            <w:r w:rsidR="00191A30" w:rsidRPr="005C38E2">
              <w:rPr>
                <w:rFonts w:cs="Arial"/>
                <w:b/>
                <w:bCs/>
                <w:sz w:val="22"/>
                <w:szCs w:val="22"/>
              </w:rPr>
              <w:t>ualification</w:t>
            </w:r>
            <w:r w:rsidRPr="005C38E2">
              <w:rPr>
                <w:rFonts w:cs="Arial"/>
                <w:b/>
                <w:bCs/>
                <w:sz w:val="22"/>
                <w:szCs w:val="22"/>
              </w:rPr>
              <w:t xml:space="preserve">: </w:t>
            </w:r>
          </w:p>
          <w:p w14:paraId="13B44612" w14:textId="12F0F4B4" w:rsidR="0038523B" w:rsidRPr="005C38E2" w:rsidRDefault="0038523B" w:rsidP="0038523B">
            <w:pPr>
              <w:numPr>
                <w:ilvl w:val="0"/>
                <w:numId w:val="18"/>
              </w:numPr>
              <w:spacing w:line="276" w:lineRule="auto"/>
              <w:jc w:val="both"/>
              <w:rPr>
                <w:rFonts w:cs="Arial"/>
                <w:sz w:val="22"/>
                <w:szCs w:val="22"/>
                <w:lang w:val="en-US"/>
              </w:rPr>
            </w:pPr>
            <w:r w:rsidRPr="005C38E2">
              <w:rPr>
                <w:rFonts w:cs="Arial"/>
                <w:sz w:val="22"/>
                <w:szCs w:val="22"/>
                <w:lang w:val="en-US"/>
              </w:rPr>
              <w:t>A degree in Agricultural Economics, Statistics, Social Sciences, Development Studies, Project Planning &amp; Management, Monitoring &amp; Evaluation or other related disciplines from a recognized university.</w:t>
            </w:r>
          </w:p>
          <w:p w14:paraId="2069D0AB" w14:textId="05F0D332" w:rsidR="00D62A28" w:rsidRPr="005C38E2" w:rsidRDefault="0038523B" w:rsidP="0038523B">
            <w:pPr>
              <w:numPr>
                <w:ilvl w:val="0"/>
                <w:numId w:val="18"/>
              </w:numPr>
              <w:spacing w:line="276" w:lineRule="auto"/>
              <w:jc w:val="both"/>
              <w:rPr>
                <w:rFonts w:cs="Arial"/>
                <w:sz w:val="22"/>
                <w:szCs w:val="22"/>
                <w:lang w:val="en-US"/>
              </w:rPr>
            </w:pPr>
            <w:r w:rsidRPr="005C38E2">
              <w:rPr>
                <w:rFonts w:cs="Arial"/>
                <w:sz w:val="22"/>
                <w:szCs w:val="22"/>
                <w:lang w:val="en-US"/>
              </w:rPr>
              <w:t>Training in monitoring and evaluation and/or Project Management will be an added advantage</w:t>
            </w:r>
            <w:r w:rsidR="00D62A28" w:rsidRPr="005C38E2">
              <w:rPr>
                <w:rFonts w:cs="Arial"/>
                <w:sz w:val="22"/>
                <w:szCs w:val="22"/>
                <w:lang w:val="en-US"/>
              </w:rPr>
              <w:t xml:space="preserve">. </w:t>
            </w:r>
          </w:p>
          <w:p w14:paraId="0E16C177" w14:textId="77777777" w:rsidR="00974043" w:rsidRPr="005C38E2" w:rsidRDefault="00974043" w:rsidP="00974043">
            <w:pPr>
              <w:spacing w:line="276" w:lineRule="auto"/>
              <w:ind w:left="720"/>
              <w:jc w:val="both"/>
              <w:rPr>
                <w:rFonts w:cs="Arial"/>
                <w:sz w:val="22"/>
                <w:szCs w:val="22"/>
                <w:lang w:val="en-US"/>
              </w:rPr>
            </w:pPr>
          </w:p>
          <w:p w14:paraId="6AB84622" w14:textId="77777777" w:rsidR="00D62A28" w:rsidRPr="005C38E2" w:rsidRDefault="00D62A28" w:rsidP="00D62A28">
            <w:pPr>
              <w:spacing w:line="276" w:lineRule="auto"/>
              <w:jc w:val="both"/>
              <w:rPr>
                <w:rFonts w:cs="Arial"/>
                <w:b/>
                <w:bCs/>
                <w:sz w:val="22"/>
                <w:szCs w:val="22"/>
              </w:rPr>
            </w:pPr>
            <w:r w:rsidRPr="005C38E2">
              <w:rPr>
                <w:rFonts w:cs="Arial"/>
                <w:b/>
                <w:bCs/>
                <w:sz w:val="22"/>
                <w:szCs w:val="22"/>
              </w:rPr>
              <w:t xml:space="preserve">Desirable </w:t>
            </w:r>
          </w:p>
          <w:p w14:paraId="553B72FF" w14:textId="0402F5E5" w:rsidR="0038523B" w:rsidRPr="005C38E2" w:rsidRDefault="0038523B" w:rsidP="0038523B">
            <w:pPr>
              <w:numPr>
                <w:ilvl w:val="0"/>
                <w:numId w:val="20"/>
              </w:numPr>
              <w:autoSpaceDE w:val="0"/>
              <w:autoSpaceDN w:val="0"/>
              <w:adjustRightInd w:val="0"/>
              <w:spacing w:line="276" w:lineRule="auto"/>
              <w:jc w:val="both"/>
              <w:rPr>
                <w:rFonts w:cs="Arial"/>
                <w:sz w:val="22"/>
                <w:szCs w:val="22"/>
                <w:lang w:val="en-US"/>
              </w:rPr>
            </w:pPr>
            <w:r w:rsidRPr="005C38E2">
              <w:rPr>
                <w:rFonts w:cs="Arial"/>
                <w:sz w:val="22"/>
                <w:szCs w:val="22"/>
                <w:lang w:val="en-US"/>
              </w:rPr>
              <w:t>A strong commitment to the aims, objectives and values of SHA “The Gambia”</w:t>
            </w:r>
            <w:r w:rsidR="00B618DA" w:rsidRPr="005C38E2">
              <w:rPr>
                <w:rFonts w:cs="Arial"/>
                <w:sz w:val="22"/>
                <w:szCs w:val="22"/>
                <w:lang w:val="en-US"/>
              </w:rPr>
              <w:t>.</w:t>
            </w:r>
            <w:r w:rsidRPr="005C38E2">
              <w:rPr>
                <w:rFonts w:cs="Arial"/>
                <w:sz w:val="22"/>
                <w:szCs w:val="22"/>
                <w:lang w:val="en-US"/>
              </w:rPr>
              <w:t xml:space="preserve"> </w:t>
            </w:r>
          </w:p>
          <w:p w14:paraId="64B77262" w14:textId="7500AF1A" w:rsidR="0038523B" w:rsidRPr="005C38E2" w:rsidRDefault="0038523B" w:rsidP="0038523B">
            <w:pPr>
              <w:numPr>
                <w:ilvl w:val="0"/>
                <w:numId w:val="20"/>
              </w:numPr>
              <w:autoSpaceDE w:val="0"/>
              <w:autoSpaceDN w:val="0"/>
              <w:adjustRightInd w:val="0"/>
              <w:spacing w:line="276" w:lineRule="auto"/>
              <w:jc w:val="both"/>
              <w:rPr>
                <w:rFonts w:cs="Arial"/>
                <w:sz w:val="22"/>
                <w:szCs w:val="22"/>
                <w:lang w:val="en-US"/>
              </w:rPr>
            </w:pPr>
            <w:r w:rsidRPr="005C38E2">
              <w:rPr>
                <w:rFonts w:cs="Arial"/>
                <w:sz w:val="22"/>
                <w:szCs w:val="22"/>
                <w:lang w:val="en-US"/>
              </w:rPr>
              <w:t>Commitment to international and humanitarian NGO codes, standards and practices</w:t>
            </w:r>
            <w:r w:rsidR="00B618DA" w:rsidRPr="005C38E2">
              <w:rPr>
                <w:rFonts w:cs="Arial"/>
                <w:sz w:val="22"/>
                <w:szCs w:val="22"/>
                <w:lang w:val="en-US"/>
              </w:rPr>
              <w:t>.</w:t>
            </w:r>
          </w:p>
          <w:p w14:paraId="6CABF9F5" w14:textId="25522E12" w:rsidR="0038523B" w:rsidRPr="005C38E2" w:rsidRDefault="0038523B" w:rsidP="0038523B">
            <w:pPr>
              <w:numPr>
                <w:ilvl w:val="0"/>
                <w:numId w:val="20"/>
              </w:numPr>
              <w:autoSpaceDE w:val="0"/>
              <w:autoSpaceDN w:val="0"/>
              <w:adjustRightInd w:val="0"/>
              <w:spacing w:line="276" w:lineRule="auto"/>
              <w:jc w:val="both"/>
              <w:rPr>
                <w:rFonts w:cs="Arial"/>
                <w:sz w:val="22"/>
                <w:szCs w:val="22"/>
                <w:lang w:val="en-US"/>
              </w:rPr>
            </w:pPr>
            <w:r w:rsidRPr="005C38E2">
              <w:rPr>
                <w:rFonts w:cs="Arial"/>
                <w:sz w:val="22"/>
                <w:szCs w:val="22"/>
                <w:lang w:val="en-US"/>
              </w:rPr>
              <w:t>Excellent facilitation, communication, leadership and interpersonal relation</w:t>
            </w:r>
            <w:r w:rsidR="00B618DA" w:rsidRPr="005C38E2">
              <w:rPr>
                <w:rFonts w:cs="Arial"/>
                <w:sz w:val="22"/>
                <w:szCs w:val="22"/>
                <w:lang w:val="en-US"/>
              </w:rPr>
              <w:t>ship</w:t>
            </w:r>
            <w:r w:rsidRPr="005C38E2">
              <w:rPr>
                <w:rFonts w:cs="Arial"/>
                <w:sz w:val="22"/>
                <w:szCs w:val="22"/>
                <w:lang w:val="en-US"/>
              </w:rPr>
              <w:t xml:space="preserve"> skills</w:t>
            </w:r>
            <w:r w:rsidR="00B618DA" w:rsidRPr="005C38E2">
              <w:rPr>
                <w:rFonts w:cs="Arial"/>
                <w:sz w:val="22"/>
                <w:szCs w:val="22"/>
                <w:lang w:val="en-US"/>
              </w:rPr>
              <w:t>.</w:t>
            </w:r>
          </w:p>
          <w:p w14:paraId="1CA11C79" w14:textId="3192162F" w:rsidR="0038523B" w:rsidRPr="005C38E2" w:rsidRDefault="0038523B" w:rsidP="0038523B">
            <w:pPr>
              <w:numPr>
                <w:ilvl w:val="0"/>
                <w:numId w:val="20"/>
              </w:numPr>
              <w:autoSpaceDE w:val="0"/>
              <w:autoSpaceDN w:val="0"/>
              <w:adjustRightInd w:val="0"/>
              <w:spacing w:line="276" w:lineRule="auto"/>
              <w:jc w:val="both"/>
              <w:rPr>
                <w:rFonts w:cs="Arial"/>
                <w:sz w:val="22"/>
                <w:szCs w:val="22"/>
                <w:lang w:val="en-US"/>
              </w:rPr>
            </w:pPr>
            <w:r w:rsidRPr="005C38E2">
              <w:rPr>
                <w:rFonts w:cs="Arial"/>
                <w:sz w:val="22"/>
                <w:szCs w:val="22"/>
                <w:lang w:val="en-US"/>
              </w:rPr>
              <w:t>Outstanding analytical and problem-solving skills</w:t>
            </w:r>
            <w:r w:rsidR="00B618DA" w:rsidRPr="005C38E2">
              <w:rPr>
                <w:rFonts w:cs="Arial"/>
                <w:sz w:val="22"/>
                <w:szCs w:val="22"/>
                <w:lang w:val="en-US"/>
              </w:rPr>
              <w:t>.</w:t>
            </w:r>
          </w:p>
          <w:p w14:paraId="6BCE1A28" w14:textId="391AECBD" w:rsidR="0038523B" w:rsidRPr="005C38E2" w:rsidRDefault="0038523B" w:rsidP="0038523B">
            <w:pPr>
              <w:numPr>
                <w:ilvl w:val="0"/>
                <w:numId w:val="20"/>
              </w:numPr>
              <w:autoSpaceDE w:val="0"/>
              <w:autoSpaceDN w:val="0"/>
              <w:adjustRightInd w:val="0"/>
              <w:spacing w:line="276" w:lineRule="auto"/>
              <w:jc w:val="both"/>
              <w:rPr>
                <w:rFonts w:cs="Arial"/>
                <w:sz w:val="22"/>
                <w:szCs w:val="22"/>
                <w:lang w:val="en-US"/>
              </w:rPr>
            </w:pPr>
            <w:r w:rsidRPr="005C38E2">
              <w:rPr>
                <w:rFonts w:cs="Arial"/>
                <w:sz w:val="22"/>
                <w:szCs w:val="22"/>
                <w:lang w:val="en-US"/>
              </w:rPr>
              <w:t>Ability to work under minimal supervision and on one’s own initiative</w:t>
            </w:r>
            <w:r w:rsidR="00B618DA" w:rsidRPr="005C38E2">
              <w:rPr>
                <w:rFonts w:cs="Arial"/>
                <w:sz w:val="22"/>
                <w:szCs w:val="22"/>
                <w:lang w:val="en-US"/>
              </w:rPr>
              <w:t>.</w:t>
            </w:r>
          </w:p>
          <w:p w14:paraId="7C589AC7" w14:textId="42F54C4C" w:rsidR="00D62A28" w:rsidRPr="005C38E2" w:rsidRDefault="0038523B" w:rsidP="00191A30">
            <w:pPr>
              <w:numPr>
                <w:ilvl w:val="0"/>
                <w:numId w:val="20"/>
              </w:numPr>
              <w:autoSpaceDE w:val="0"/>
              <w:autoSpaceDN w:val="0"/>
              <w:adjustRightInd w:val="0"/>
              <w:spacing w:line="276" w:lineRule="auto"/>
              <w:jc w:val="both"/>
              <w:rPr>
                <w:rFonts w:cs="Arial"/>
                <w:sz w:val="22"/>
                <w:szCs w:val="22"/>
                <w:lang w:val="en-US"/>
              </w:rPr>
            </w:pPr>
            <w:r w:rsidRPr="005C38E2">
              <w:rPr>
                <w:rFonts w:cs="Arial"/>
                <w:sz w:val="22"/>
                <w:szCs w:val="22"/>
                <w:lang w:val="en-US"/>
              </w:rPr>
              <w:t>Ability to deliver desired results within strict deadlines</w:t>
            </w:r>
            <w:r w:rsidR="00B618DA" w:rsidRPr="005C38E2">
              <w:rPr>
                <w:rFonts w:cs="Arial"/>
                <w:sz w:val="22"/>
                <w:szCs w:val="22"/>
                <w:lang w:val="en-US"/>
              </w:rPr>
              <w:t>.</w:t>
            </w:r>
          </w:p>
        </w:tc>
      </w:tr>
      <w:tr w:rsidR="00D62A28" w:rsidRPr="00F86506" w14:paraId="16A1EA78" w14:textId="77777777" w:rsidTr="00387F79">
        <w:trPr>
          <w:trHeight w:val="1160"/>
        </w:trPr>
        <w:tc>
          <w:tcPr>
            <w:tcW w:w="2065" w:type="dxa"/>
            <w:tcBorders>
              <w:top w:val="single" w:sz="4" w:space="0" w:color="auto"/>
            </w:tcBorders>
          </w:tcPr>
          <w:p w14:paraId="1919BFA0" w14:textId="77777777" w:rsidR="00D62A28" w:rsidRPr="00F86506" w:rsidRDefault="00D62A28" w:rsidP="00D62A28">
            <w:pPr>
              <w:autoSpaceDE w:val="0"/>
              <w:autoSpaceDN w:val="0"/>
              <w:adjustRightInd w:val="0"/>
              <w:spacing w:line="240" w:lineRule="auto"/>
              <w:jc w:val="both"/>
              <w:rPr>
                <w:rFonts w:cs="Arial"/>
                <w:b/>
                <w:bCs/>
                <w:sz w:val="22"/>
                <w:szCs w:val="22"/>
                <w:lang w:val="en-US"/>
              </w:rPr>
            </w:pPr>
          </w:p>
          <w:p w14:paraId="6C6D1F08" w14:textId="2EAF609A" w:rsidR="00D62A28" w:rsidRPr="00F86506" w:rsidRDefault="00D62A28" w:rsidP="00D62A28">
            <w:pPr>
              <w:autoSpaceDE w:val="0"/>
              <w:autoSpaceDN w:val="0"/>
              <w:adjustRightInd w:val="0"/>
              <w:spacing w:line="240" w:lineRule="auto"/>
              <w:jc w:val="both"/>
              <w:rPr>
                <w:rFonts w:cs="Arial"/>
                <w:b/>
                <w:bCs/>
                <w:sz w:val="22"/>
                <w:szCs w:val="22"/>
                <w:lang w:val="en-US"/>
              </w:rPr>
            </w:pPr>
            <w:r w:rsidRPr="00F86506">
              <w:rPr>
                <w:rFonts w:cs="Arial"/>
                <w:b/>
                <w:bCs/>
                <w:sz w:val="22"/>
                <w:szCs w:val="22"/>
                <w:lang w:val="en-US"/>
              </w:rPr>
              <w:t>Application procedure:</w:t>
            </w:r>
          </w:p>
          <w:p w14:paraId="10D77E2A" w14:textId="77777777" w:rsidR="00D62A28" w:rsidRPr="00F86506" w:rsidRDefault="00D62A28" w:rsidP="00D62A28">
            <w:pPr>
              <w:spacing w:line="240" w:lineRule="auto"/>
              <w:jc w:val="both"/>
              <w:rPr>
                <w:rFonts w:cs="Arial"/>
                <w:b/>
                <w:sz w:val="22"/>
                <w:szCs w:val="22"/>
              </w:rPr>
            </w:pPr>
          </w:p>
        </w:tc>
        <w:tc>
          <w:tcPr>
            <w:tcW w:w="8370" w:type="dxa"/>
            <w:tcBorders>
              <w:top w:val="single" w:sz="4" w:space="0" w:color="auto"/>
            </w:tcBorders>
          </w:tcPr>
          <w:p w14:paraId="4218061D" w14:textId="77777777" w:rsidR="00D62A28" w:rsidRPr="005C38E2" w:rsidRDefault="00D62A28" w:rsidP="00D62A28">
            <w:pPr>
              <w:autoSpaceDE w:val="0"/>
              <w:autoSpaceDN w:val="0"/>
              <w:adjustRightInd w:val="0"/>
              <w:spacing w:line="276" w:lineRule="auto"/>
              <w:ind w:left="720"/>
              <w:jc w:val="both"/>
              <w:rPr>
                <w:rFonts w:cs="Arial"/>
                <w:sz w:val="22"/>
                <w:szCs w:val="22"/>
                <w:lang w:val="en-US"/>
              </w:rPr>
            </w:pPr>
          </w:p>
          <w:p w14:paraId="1FC46550" w14:textId="694E69E0" w:rsidR="00D62A28" w:rsidRDefault="00C1332E" w:rsidP="00C1332E">
            <w:pPr>
              <w:autoSpaceDE w:val="0"/>
              <w:autoSpaceDN w:val="0"/>
              <w:adjustRightInd w:val="0"/>
              <w:spacing w:line="276" w:lineRule="auto"/>
              <w:jc w:val="both"/>
            </w:pPr>
            <w:hyperlink r:id="rId8" w:history="1">
              <w:r>
                <w:rPr>
                  <w:rStyle w:val="Hyperlink"/>
                </w:rPr>
                <w:t>https://selfhelpafrica.org/ie/category/careers/careers-west-africa/</w:t>
              </w:r>
            </w:hyperlink>
          </w:p>
          <w:p w14:paraId="7E1EAC7E" w14:textId="77777777" w:rsidR="00C1332E" w:rsidRPr="005C38E2" w:rsidRDefault="00C1332E" w:rsidP="00C1332E">
            <w:pPr>
              <w:autoSpaceDE w:val="0"/>
              <w:autoSpaceDN w:val="0"/>
              <w:adjustRightInd w:val="0"/>
              <w:spacing w:line="276" w:lineRule="auto"/>
              <w:jc w:val="both"/>
              <w:rPr>
                <w:rFonts w:cs="Arial"/>
                <w:sz w:val="22"/>
                <w:szCs w:val="22"/>
                <w:lang w:val="en-US"/>
              </w:rPr>
            </w:pPr>
          </w:p>
          <w:p w14:paraId="7CBB8567" w14:textId="59F2CC7C" w:rsidR="00D62A28" w:rsidRPr="005C38E2" w:rsidRDefault="00D62A28" w:rsidP="00D62A28">
            <w:pPr>
              <w:numPr>
                <w:ilvl w:val="0"/>
                <w:numId w:val="22"/>
              </w:numPr>
              <w:autoSpaceDE w:val="0"/>
              <w:autoSpaceDN w:val="0"/>
              <w:adjustRightInd w:val="0"/>
              <w:spacing w:line="276" w:lineRule="auto"/>
              <w:jc w:val="both"/>
              <w:rPr>
                <w:rFonts w:cs="Arial"/>
                <w:sz w:val="22"/>
                <w:szCs w:val="22"/>
                <w:lang w:val="en-US"/>
              </w:rPr>
            </w:pPr>
            <w:r w:rsidRPr="005C38E2">
              <w:rPr>
                <w:rFonts w:cs="Arial"/>
                <w:sz w:val="22"/>
                <w:szCs w:val="22"/>
                <w:lang w:val="en-US"/>
              </w:rPr>
              <w:t>Please download the </w:t>
            </w:r>
            <w:r w:rsidRPr="005C38E2">
              <w:rPr>
                <w:rFonts w:cs="Arial"/>
                <w:sz w:val="22"/>
                <w:szCs w:val="22"/>
              </w:rPr>
              <w:t>Job description</w:t>
            </w:r>
          </w:p>
          <w:p w14:paraId="398DC252" w14:textId="5B2BB5D0" w:rsidR="00D62A28" w:rsidRPr="005C38E2" w:rsidRDefault="00D62A28" w:rsidP="00D62A28">
            <w:pPr>
              <w:numPr>
                <w:ilvl w:val="0"/>
                <w:numId w:val="22"/>
              </w:numPr>
              <w:autoSpaceDE w:val="0"/>
              <w:autoSpaceDN w:val="0"/>
              <w:adjustRightInd w:val="0"/>
              <w:spacing w:line="276" w:lineRule="auto"/>
              <w:jc w:val="both"/>
              <w:rPr>
                <w:rFonts w:cs="Arial"/>
                <w:sz w:val="22"/>
                <w:szCs w:val="22"/>
                <w:lang w:val="en-US"/>
              </w:rPr>
            </w:pPr>
            <w:r w:rsidRPr="005C38E2">
              <w:rPr>
                <w:rFonts w:cs="Arial"/>
                <w:sz w:val="22"/>
                <w:szCs w:val="22"/>
              </w:rPr>
              <w:t xml:space="preserve">Please upload a completed Application Form, CV and cover letter outlining your suitability for the role. </w:t>
            </w:r>
            <w:r w:rsidRPr="005C38E2">
              <w:rPr>
                <w:rFonts w:cs="Arial"/>
                <w:sz w:val="22"/>
                <w:szCs w:val="22"/>
                <w:lang w:val="en-US"/>
              </w:rPr>
              <w:t xml:space="preserve"> </w:t>
            </w:r>
          </w:p>
          <w:p w14:paraId="4970794C" w14:textId="77777777" w:rsidR="00D62A28" w:rsidRPr="005C38E2" w:rsidRDefault="00D62A28" w:rsidP="00D62A28">
            <w:pPr>
              <w:numPr>
                <w:ilvl w:val="0"/>
                <w:numId w:val="22"/>
              </w:numPr>
              <w:autoSpaceDE w:val="0"/>
              <w:autoSpaceDN w:val="0"/>
              <w:adjustRightInd w:val="0"/>
              <w:spacing w:line="276" w:lineRule="auto"/>
              <w:jc w:val="both"/>
              <w:rPr>
                <w:rFonts w:cs="Arial"/>
                <w:sz w:val="22"/>
                <w:szCs w:val="22"/>
                <w:lang w:val="en-US"/>
              </w:rPr>
            </w:pPr>
            <w:r w:rsidRPr="005C38E2">
              <w:rPr>
                <w:rFonts w:cs="Arial"/>
                <w:sz w:val="22"/>
                <w:szCs w:val="22"/>
                <w:lang w:val="en-US"/>
              </w:rPr>
              <w:t>Email title must be same as the position you are applying for and the location of the position.</w:t>
            </w:r>
          </w:p>
          <w:p w14:paraId="7AEA3811" w14:textId="77777777" w:rsidR="00D62A28" w:rsidRPr="005C38E2" w:rsidRDefault="00D62A28" w:rsidP="00D62A28">
            <w:pPr>
              <w:numPr>
                <w:ilvl w:val="0"/>
                <w:numId w:val="22"/>
              </w:numPr>
              <w:autoSpaceDE w:val="0"/>
              <w:autoSpaceDN w:val="0"/>
              <w:adjustRightInd w:val="0"/>
              <w:spacing w:line="276" w:lineRule="auto"/>
              <w:jc w:val="both"/>
              <w:rPr>
                <w:rFonts w:cs="Arial"/>
                <w:sz w:val="22"/>
                <w:szCs w:val="22"/>
                <w:lang w:val="en-US"/>
              </w:rPr>
            </w:pPr>
            <w:r w:rsidRPr="005C38E2">
              <w:rPr>
                <w:rFonts w:cs="Arial"/>
                <w:sz w:val="22"/>
                <w:szCs w:val="22"/>
                <w:lang w:val="en-US"/>
              </w:rPr>
              <w:t>In the cover letter (not more than 2 pages), please ensure to explain the following:</w:t>
            </w:r>
          </w:p>
          <w:p w14:paraId="0675CDC1" w14:textId="77777777" w:rsidR="00D62A28" w:rsidRPr="005C38E2" w:rsidRDefault="00D62A28" w:rsidP="00D62A28">
            <w:pPr>
              <w:pStyle w:val="ListParagraph"/>
              <w:numPr>
                <w:ilvl w:val="0"/>
                <w:numId w:val="23"/>
              </w:numPr>
              <w:autoSpaceDE w:val="0"/>
              <w:autoSpaceDN w:val="0"/>
              <w:adjustRightInd w:val="0"/>
              <w:spacing w:line="276" w:lineRule="auto"/>
              <w:jc w:val="both"/>
              <w:rPr>
                <w:rFonts w:ascii="Arial" w:hAnsi="Arial" w:cs="Arial"/>
                <w:sz w:val="22"/>
                <w:szCs w:val="22"/>
                <w:lang w:val="en-US"/>
              </w:rPr>
            </w:pPr>
            <w:r w:rsidRPr="005C38E2">
              <w:rPr>
                <w:rFonts w:ascii="Arial" w:hAnsi="Arial" w:cs="Arial"/>
                <w:sz w:val="22"/>
                <w:szCs w:val="22"/>
                <w:lang w:val="en-US"/>
              </w:rPr>
              <w:t>Why you are applying for the position</w:t>
            </w:r>
          </w:p>
          <w:p w14:paraId="7063160A" w14:textId="77777777" w:rsidR="00D62A28" w:rsidRPr="005C38E2" w:rsidRDefault="00D62A28" w:rsidP="00D62A28">
            <w:pPr>
              <w:pStyle w:val="ListParagraph"/>
              <w:numPr>
                <w:ilvl w:val="0"/>
                <w:numId w:val="23"/>
              </w:numPr>
              <w:autoSpaceDE w:val="0"/>
              <w:autoSpaceDN w:val="0"/>
              <w:adjustRightInd w:val="0"/>
              <w:spacing w:line="276" w:lineRule="auto"/>
              <w:jc w:val="both"/>
              <w:rPr>
                <w:rFonts w:ascii="Arial" w:hAnsi="Arial" w:cs="Arial"/>
                <w:sz w:val="22"/>
                <w:szCs w:val="22"/>
                <w:lang w:val="en-US"/>
              </w:rPr>
            </w:pPr>
            <w:r w:rsidRPr="005C38E2">
              <w:rPr>
                <w:rFonts w:ascii="Arial" w:hAnsi="Arial" w:cs="Arial"/>
                <w:sz w:val="22"/>
                <w:szCs w:val="22"/>
                <w:lang w:val="en-US"/>
              </w:rPr>
              <w:t>How do your skills and experiences meet the job’s specification</w:t>
            </w:r>
          </w:p>
          <w:p w14:paraId="24516EED" w14:textId="77777777" w:rsidR="00D62A28" w:rsidRPr="005C38E2" w:rsidRDefault="00D62A28" w:rsidP="00D62A28">
            <w:pPr>
              <w:pStyle w:val="ListParagraph"/>
              <w:numPr>
                <w:ilvl w:val="0"/>
                <w:numId w:val="23"/>
              </w:numPr>
              <w:autoSpaceDE w:val="0"/>
              <w:autoSpaceDN w:val="0"/>
              <w:adjustRightInd w:val="0"/>
              <w:spacing w:line="276" w:lineRule="auto"/>
              <w:jc w:val="both"/>
              <w:rPr>
                <w:rFonts w:ascii="Arial" w:hAnsi="Arial" w:cs="Arial"/>
                <w:sz w:val="22"/>
                <w:szCs w:val="22"/>
                <w:lang w:val="en-US"/>
              </w:rPr>
            </w:pPr>
            <w:r w:rsidRPr="005C38E2">
              <w:rPr>
                <w:rFonts w:ascii="Arial" w:hAnsi="Arial" w:cs="Arial"/>
                <w:sz w:val="22"/>
                <w:szCs w:val="22"/>
                <w:lang w:val="en-US"/>
              </w:rPr>
              <w:t>When will you be able to take up the position if successful.</w:t>
            </w:r>
          </w:p>
          <w:p w14:paraId="0BDEDBD5" w14:textId="77777777" w:rsidR="00D62A28" w:rsidRPr="005C38E2" w:rsidRDefault="00D62A28" w:rsidP="00D62A28">
            <w:pPr>
              <w:autoSpaceDE w:val="0"/>
              <w:autoSpaceDN w:val="0"/>
              <w:adjustRightInd w:val="0"/>
              <w:spacing w:line="276" w:lineRule="auto"/>
              <w:ind w:left="720"/>
              <w:jc w:val="both"/>
              <w:rPr>
                <w:rFonts w:cs="Arial"/>
                <w:sz w:val="22"/>
                <w:szCs w:val="22"/>
                <w:lang w:val="en-US"/>
              </w:rPr>
            </w:pPr>
          </w:p>
          <w:p w14:paraId="63194626" w14:textId="4CF49DA6" w:rsidR="00D62A28" w:rsidRPr="005C38E2" w:rsidRDefault="00D62A28" w:rsidP="00D62A28">
            <w:pPr>
              <w:numPr>
                <w:ilvl w:val="0"/>
                <w:numId w:val="22"/>
              </w:numPr>
              <w:autoSpaceDE w:val="0"/>
              <w:autoSpaceDN w:val="0"/>
              <w:adjustRightInd w:val="0"/>
              <w:spacing w:line="276" w:lineRule="auto"/>
              <w:jc w:val="both"/>
              <w:rPr>
                <w:rFonts w:cs="Arial"/>
                <w:sz w:val="22"/>
                <w:szCs w:val="22"/>
                <w:lang w:val="en-US"/>
              </w:rPr>
            </w:pPr>
            <w:r w:rsidRPr="005C38E2">
              <w:rPr>
                <w:rFonts w:cs="Arial"/>
                <w:sz w:val="22"/>
                <w:szCs w:val="22"/>
                <w:lang w:val="en-US"/>
              </w:rPr>
              <w:t>The deadline for this application is </w:t>
            </w:r>
            <w:r w:rsidR="0038523B" w:rsidRPr="005C38E2">
              <w:rPr>
                <w:rFonts w:cs="Arial"/>
                <w:b/>
                <w:bCs/>
                <w:sz w:val="22"/>
                <w:szCs w:val="22"/>
                <w:lang w:val="en-US"/>
              </w:rPr>
              <w:t>31</w:t>
            </w:r>
            <w:r w:rsidR="00C1332E">
              <w:rPr>
                <w:rFonts w:cs="Arial"/>
                <w:b/>
                <w:bCs/>
                <w:sz w:val="22"/>
                <w:szCs w:val="22"/>
                <w:lang w:val="en-US"/>
              </w:rPr>
              <w:t>st</w:t>
            </w:r>
            <w:r w:rsidR="0038523B" w:rsidRPr="005C38E2">
              <w:rPr>
                <w:rFonts w:cs="Arial"/>
                <w:b/>
                <w:bCs/>
                <w:sz w:val="22"/>
                <w:szCs w:val="22"/>
                <w:lang w:val="en-US"/>
              </w:rPr>
              <w:t xml:space="preserve"> January </w:t>
            </w:r>
            <w:r w:rsidRPr="005C38E2">
              <w:rPr>
                <w:rFonts w:cs="Arial"/>
                <w:b/>
                <w:bCs/>
                <w:sz w:val="22"/>
                <w:szCs w:val="22"/>
                <w:lang w:val="en-US"/>
              </w:rPr>
              <w:t>202</w:t>
            </w:r>
            <w:r w:rsidR="0038523B" w:rsidRPr="005C38E2">
              <w:rPr>
                <w:rFonts w:cs="Arial"/>
                <w:b/>
                <w:bCs/>
                <w:sz w:val="22"/>
                <w:szCs w:val="22"/>
                <w:lang w:val="en-US"/>
              </w:rPr>
              <w:t>5</w:t>
            </w:r>
            <w:r w:rsidRPr="005C38E2">
              <w:rPr>
                <w:rFonts w:cs="Arial"/>
                <w:b/>
                <w:bCs/>
                <w:sz w:val="22"/>
                <w:szCs w:val="22"/>
                <w:lang w:val="en-US"/>
              </w:rPr>
              <w:t>.</w:t>
            </w:r>
            <w:r w:rsidR="00974043" w:rsidRPr="005C38E2">
              <w:rPr>
                <w:rFonts w:cs="Arial"/>
                <w:sz w:val="22"/>
                <w:szCs w:val="22"/>
                <w:lang w:val="en-US"/>
              </w:rPr>
              <w:t xml:space="preserve"> </w:t>
            </w:r>
            <w:r w:rsidRPr="005C38E2">
              <w:rPr>
                <w:rFonts w:cs="Arial"/>
                <w:sz w:val="22"/>
                <w:szCs w:val="22"/>
                <w:lang w:val="en-US"/>
              </w:rPr>
              <w:t>Only shortlisted candidates will be contacted.</w:t>
            </w:r>
          </w:p>
          <w:p w14:paraId="0C97FFE3" w14:textId="77777777" w:rsidR="0038523B" w:rsidRPr="005C38E2" w:rsidRDefault="0038523B" w:rsidP="0038523B">
            <w:pPr>
              <w:autoSpaceDE w:val="0"/>
              <w:autoSpaceDN w:val="0"/>
              <w:adjustRightInd w:val="0"/>
              <w:spacing w:line="276" w:lineRule="auto"/>
              <w:ind w:left="720"/>
              <w:jc w:val="both"/>
              <w:rPr>
                <w:rFonts w:cs="Arial"/>
                <w:sz w:val="22"/>
                <w:szCs w:val="22"/>
                <w:lang w:val="en-US"/>
              </w:rPr>
            </w:pPr>
          </w:p>
          <w:p w14:paraId="5BA507A7" w14:textId="0BE04BE0" w:rsidR="00D62A28" w:rsidRPr="005C38E2" w:rsidRDefault="00D62A28" w:rsidP="00D62A28">
            <w:pPr>
              <w:numPr>
                <w:ilvl w:val="0"/>
                <w:numId w:val="22"/>
              </w:numPr>
              <w:autoSpaceDE w:val="0"/>
              <w:autoSpaceDN w:val="0"/>
              <w:adjustRightInd w:val="0"/>
              <w:spacing w:line="276" w:lineRule="auto"/>
              <w:jc w:val="both"/>
              <w:rPr>
                <w:rFonts w:cs="Arial"/>
                <w:sz w:val="22"/>
                <w:szCs w:val="22"/>
                <w:lang w:val="en-US"/>
              </w:rPr>
            </w:pPr>
            <w:r w:rsidRPr="005C38E2">
              <w:rPr>
                <w:rFonts w:cs="Arial"/>
                <w:sz w:val="22"/>
                <w:szCs w:val="22"/>
                <w:lang w:val="en-US"/>
              </w:rPr>
              <w:lastRenderedPageBreak/>
              <w:t xml:space="preserve">Self Help Africa  is an </w:t>
            </w:r>
            <w:r w:rsidR="00BE773D" w:rsidRPr="005C38E2">
              <w:rPr>
                <w:rFonts w:cs="Arial"/>
                <w:sz w:val="22"/>
                <w:szCs w:val="22"/>
                <w:lang w:val="en-US"/>
              </w:rPr>
              <w:t>equal-opportunity</w:t>
            </w:r>
            <w:r w:rsidRPr="005C38E2">
              <w:rPr>
                <w:rFonts w:cs="Arial"/>
                <w:sz w:val="22"/>
                <w:szCs w:val="22"/>
                <w:lang w:val="en-US"/>
              </w:rPr>
              <w:t xml:space="preserve"> employer and will never ask for funds as part of the recruitment process. Female candidates who meet these qualifications are highly encouraged to apply. </w:t>
            </w:r>
          </w:p>
          <w:p w14:paraId="1EEDEE2E" w14:textId="77777777" w:rsidR="00D62A28" w:rsidRPr="005C38E2" w:rsidRDefault="00D62A28" w:rsidP="00D62A28">
            <w:pPr>
              <w:autoSpaceDE w:val="0"/>
              <w:autoSpaceDN w:val="0"/>
              <w:adjustRightInd w:val="0"/>
              <w:spacing w:line="276" w:lineRule="auto"/>
              <w:ind w:left="720"/>
              <w:jc w:val="both"/>
              <w:rPr>
                <w:rFonts w:cs="Arial"/>
                <w:sz w:val="22"/>
                <w:szCs w:val="22"/>
                <w:lang w:val="en-US"/>
              </w:rPr>
            </w:pPr>
          </w:p>
          <w:p w14:paraId="029F2789" w14:textId="6DF2273E" w:rsidR="00D62A28" w:rsidRPr="005C38E2" w:rsidRDefault="00D62A28" w:rsidP="00D62A28">
            <w:pPr>
              <w:numPr>
                <w:ilvl w:val="0"/>
                <w:numId w:val="22"/>
              </w:numPr>
              <w:autoSpaceDE w:val="0"/>
              <w:autoSpaceDN w:val="0"/>
              <w:adjustRightInd w:val="0"/>
              <w:spacing w:line="276" w:lineRule="auto"/>
              <w:jc w:val="both"/>
              <w:rPr>
                <w:rFonts w:cs="Arial"/>
                <w:sz w:val="22"/>
                <w:szCs w:val="22"/>
                <w:lang w:val="en-US"/>
              </w:rPr>
            </w:pPr>
            <w:r w:rsidRPr="005C38E2">
              <w:rPr>
                <w:rFonts w:cs="Arial"/>
                <w:b/>
                <w:bCs/>
                <w:sz w:val="22"/>
                <w:szCs w:val="22"/>
                <w:lang w:val="en-US"/>
              </w:rPr>
              <w:t>Report Fraud at </w:t>
            </w:r>
            <w:hyperlink r:id="rId9" w:tgtFrame="_blank" w:history="1">
              <w:r w:rsidRPr="005C38E2">
                <w:rPr>
                  <w:rStyle w:val="Hyperlink"/>
                  <w:rFonts w:cs="Arial"/>
                  <w:b/>
                  <w:bCs/>
                  <w:sz w:val="22"/>
                  <w:szCs w:val="22"/>
                  <w:lang w:val="en-US"/>
                </w:rPr>
                <w:t>https://wrs.expolink.co.uk/selfhelpafrica</w:t>
              </w:r>
            </w:hyperlink>
          </w:p>
          <w:p w14:paraId="5DCC5329" w14:textId="77777777" w:rsidR="00D62A28" w:rsidRPr="005C38E2" w:rsidRDefault="00D62A28" w:rsidP="00D62A28">
            <w:pPr>
              <w:autoSpaceDE w:val="0"/>
              <w:autoSpaceDN w:val="0"/>
              <w:adjustRightInd w:val="0"/>
              <w:spacing w:line="276" w:lineRule="auto"/>
              <w:ind w:left="720"/>
              <w:jc w:val="both"/>
              <w:rPr>
                <w:rFonts w:cs="Arial"/>
                <w:sz w:val="22"/>
                <w:szCs w:val="22"/>
                <w:lang w:val="en-US"/>
              </w:rPr>
            </w:pPr>
          </w:p>
          <w:p w14:paraId="1F35B9FB" w14:textId="0E476547" w:rsidR="00D62A28" w:rsidRPr="005C38E2" w:rsidRDefault="00D62A28" w:rsidP="00D62A28">
            <w:pPr>
              <w:numPr>
                <w:ilvl w:val="0"/>
                <w:numId w:val="22"/>
              </w:numPr>
              <w:autoSpaceDE w:val="0"/>
              <w:autoSpaceDN w:val="0"/>
              <w:adjustRightInd w:val="0"/>
              <w:spacing w:line="276" w:lineRule="auto"/>
              <w:jc w:val="both"/>
              <w:rPr>
                <w:rFonts w:cs="Arial"/>
                <w:sz w:val="22"/>
                <w:szCs w:val="22"/>
                <w:lang w:val="en-US"/>
              </w:rPr>
            </w:pPr>
            <w:r w:rsidRPr="005C38E2">
              <w:rPr>
                <w:rFonts w:cs="Arial"/>
                <w:sz w:val="22"/>
                <w:szCs w:val="22"/>
                <w:lang w:val="en-US"/>
              </w:rPr>
              <w:t>All candidates offered a job with Self Help Afric</w:t>
            </w:r>
            <w:r w:rsidR="0038523B" w:rsidRPr="005C38E2">
              <w:rPr>
                <w:rFonts w:cs="Arial"/>
                <w:sz w:val="22"/>
                <w:szCs w:val="22"/>
                <w:lang w:val="en-US"/>
              </w:rPr>
              <w:t>a</w:t>
            </w:r>
            <w:r w:rsidRPr="005C38E2">
              <w:rPr>
                <w:rFonts w:cs="Arial"/>
                <w:sz w:val="22"/>
                <w:szCs w:val="22"/>
                <w:lang w:val="en-US"/>
              </w:rPr>
              <w:t xml:space="preserve"> will be expected to sign our </w:t>
            </w:r>
            <w:hyperlink r:id="rId10" w:history="1">
              <w:r w:rsidRPr="005C38E2">
                <w:rPr>
                  <w:rStyle w:val="Hyperlink"/>
                  <w:rFonts w:cs="Arial"/>
                  <w:sz w:val="22"/>
                  <w:szCs w:val="22"/>
                  <w:lang w:val="en-US"/>
                </w:rPr>
                <w:t>Safeguarding Policies</w:t>
              </w:r>
            </w:hyperlink>
            <w:r w:rsidRPr="005C38E2">
              <w:rPr>
                <w:rFonts w:cs="Arial"/>
                <w:sz w:val="22"/>
                <w:szCs w:val="22"/>
                <w:lang w:val="en-US"/>
              </w:rPr>
              <w:t> and </w:t>
            </w:r>
            <w:hyperlink r:id="rId11" w:history="1">
              <w:r w:rsidRPr="005C38E2">
                <w:rPr>
                  <w:rStyle w:val="Hyperlink"/>
                  <w:rFonts w:cs="Arial"/>
                  <w:sz w:val="22"/>
                  <w:szCs w:val="22"/>
                  <w:lang w:val="en-US"/>
                </w:rPr>
                <w:t>Code of Conduct</w:t>
              </w:r>
            </w:hyperlink>
            <w:r w:rsidRPr="005C38E2">
              <w:rPr>
                <w:rFonts w:cs="Arial"/>
                <w:sz w:val="22"/>
                <w:szCs w:val="22"/>
                <w:lang w:val="en-US"/>
              </w:rPr>
              <w:t> as an appendix to their contract of employment and agree to conduct themselves in accordance with the provisions of these documents.</w:t>
            </w:r>
          </w:p>
          <w:p w14:paraId="360FC915" w14:textId="77777777" w:rsidR="00D62A28" w:rsidRPr="005C38E2" w:rsidRDefault="00D62A28" w:rsidP="00D62A28">
            <w:pPr>
              <w:autoSpaceDE w:val="0"/>
              <w:autoSpaceDN w:val="0"/>
              <w:adjustRightInd w:val="0"/>
              <w:spacing w:line="276" w:lineRule="auto"/>
              <w:jc w:val="both"/>
              <w:rPr>
                <w:rFonts w:cs="Arial"/>
                <w:b/>
                <w:bCs/>
                <w:sz w:val="22"/>
                <w:szCs w:val="22"/>
              </w:rPr>
            </w:pPr>
          </w:p>
        </w:tc>
      </w:tr>
    </w:tbl>
    <w:p w14:paraId="5DA34E2F" w14:textId="77777777" w:rsidR="00310FCC" w:rsidRPr="00F86506" w:rsidRDefault="00310FCC" w:rsidP="001D5D6C">
      <w:pPr>
        <w:ind w:left="357"/>
        <w:jc w:val="both"/>
        <w:rPr>
          <w:rFonts w:cs="Arial"/>
          <w:sz w:val="22"/>
          <w:szCs w:val="22"/>
        </w:rPr>
      </w:pPr>
    </w:p>
    <w:p w14:paraId="41E883B9" w14:textId="515E2EDB" w:rsidR="007C652D" w:rsidRPr="00F86506" w:rsidRDefault="00164ED4" w:rsidP="0038523B">
      <w:pPr>
        <w:jc w:val="center"/>
        <w:rPr>
          <w:rFonts w:cs="Arial"/>
          <w:b/>
          <w:sz w:val="22"/>
          <w:szCs w:val="22"/>
        </w:rPr>
      </w:pPr>
      <w:r w:rsidRPr="00F86506">
        <w:rPr>
          <w:rFonts w:cs="Arial"/>
          <w:b/>
          <w:sz w:val="22"/>
          <w:szCs w:val="22"/>
        </w:rPr>
        <w:t>Self Help Africa</w:t>
      </w:r>
      <w:r w:rsidR="006C2580" w:rsidRPr="00F86506">
        <w:rPr>
          <w:rFonts w:cs="Arial"/>
          <w:b/>
          <w:sz w:val="22"/>
          <w:szCs w:val="22"/>
        </w:rPr>
        <w:t>/United Purpose</w:t>
      </w:r>
      <w:r w:rsidR="00592A8E" w:rsidRPr="00F86506">
        <w:rPr>
          <w:rFonts w:cs="Arial"/>
          <w:b/>
          <w:sz w:val="22"/>
          <w:szCs w:val="22"/>
        </w:rPr>
        <w:t xml:space="preserve"> strive to be a</w:t>
      </w:r>
      <w:r w:rsidRPr="00F86506">
        <w:rPr>
          <w:rFonts w:cs="Arial"/>
          <w:b/>
          <w:sz w:val="22"/>
          <w:szCs w:val="22"/>
        </w:rPr>
        <w:t>n equal opportunities employer.</w:t>
      </w:r>
    </w:p>
    <w:p w14:paraId="101222DB" w14:textId="77777777" w:rsidR="00287917" w:rsidRPr="00F86506" w:rsidRDefault="00287917" w:rsidP="001D5D6C">
      <w:pPr>
        <w:jc w:val="both"/>
        <w:rPr>
          <w:rFonts w:cs="Arial"/>
          <w:b/>
          <w:sz w:val="22"/>
          <w:szCs w:val="22"/>
        </w:rPr>
      </w:pPr>
    </w:p>
    <w:p w14:paraId="4036D4BD" w14:textId="77777777" w:rsidR="00287917" w:rsidRPr="00F86506" w:rsidRDefault="00287917" w:rsidP="001D5D6C">
      <w:pPr>
        <w:jc w:val="both"/>
        <w:rPr>
          <w:rFonts w:cs="Arial"/>
          <w:b/>
          <w:sz w:val="22"/>
          <w:szCs w:val="22"/>
        </w:rPr>
      </w:pPr>
    </w:p>
    <w:sectPr w:rsidR="00287917" w:rsidRPr="00F86506" w:rsidSect="00710DCB">
      <w:headerReference w:type="default" r:id="rId12"/>
      <w:footerReference w:type="even" r:id="rId13"/>
      <w:footerReference w:type="default" r:id="rId14"/>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35FD2" w14:textId="77777777" w:rsidR="00F43CFC" w:rsidRDefault="00F43CFC">
      <w:r>
        <w:separator/>
      </w:r>
    </w:p>
  </w:endnote>
  <w:endnote w:type="continuationSeparator" w:id="0">
    <w:p w14:paraId="5B19F4D7" w14:textId="77777777" w:rsidR="00F43CFC" w:rsidRDefault="00F4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DC473" w14:textId="77777777" w:rsidR="00F43CFC" w:rsidRDefault="00F43CFC">
      <w:r>
        <w:separator/>
      </w:r>
    </w:p>
  </w:footnote>
  <w:footnote w:type="continuationSeparator" w:id="0">
    <w:p w14:paraId="4848D89E" w14:textId="77777777" w:rsidR="00F43CFC" w:rsidRDefault="00F4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0DBCA7B4" w:rsidR="00353C3D" w:rsidRDefault="00DC4163" w:rsidP="005F6E6A">
    <w:pPr>
      <w:pStyle w:val="Header"/>
      <w:spacing w:before="240" w:line="360" w:lineRule="auto"/>
      <w:jc w:val="center"/>
      <w:rPr>
        <w:b/>
        <w:sz w:val="28"/>
        <w:szCs w:val="28"/>
      </w:rPr>
    </w:pPr>
    <w:r>
      <w:rPr>
        <w:noProof/>
      </w:rPr>
      <w:drawing>
        <wp:anchor distT="0" distB="0" distL="114300" distR="114300" simplePos="0" relativeHeight="251659264" behindDoc="0" locked="0" layoutInCell="1" allowOverlap="1" wp14:anchorId="5547220C" wp14:editId="2E77137B">
          <wp:simplePos x="0" y="0"/>
          <wp:positionH relativeFrom="column">
            <wp:posOffset>2716503</wp:posOffset>
          </wp:positionH>
          <wp:positionV relativeFrom="paragraph">
            <wp:posOffset>-635</wp:posOffset>
          </wp:positionV>
          <wp:extent cx="1716258" cy="576775"/>
          <wp:effectExtent l="0" t="0" r="0" b="0"/>
          <wp:wrapNone/>
          <wp:docPr id="642507315" name="Picture 1" descr="A black background with grey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background with grey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258" cy="57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E31C2D88"/>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Symbol"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Symbol"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Symbol" w:hint="default"/>
      </w:rPr>
    </w:lvl>
    <w:lvl w:ilvl="8" w:tplc="04090005" w:tentative="1">
      <w:start w:val="1"/>
      <w:numFmt w:val="bullet"/>
      <w:lvlText w:val=""/>
      <w:lvlJc w:val="left"/>
      <w:pPr>
        <w:ind w:left="6149" w:hanging="360"/>
      </w:pPr>
      <w:rPr>
        <w:rFonts w:ascii="Wingdings" w:hAnsi="Wingdings" w:hint="default"/>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A2A72"/>
    <w:multiLevelType w:val="hybridMultilevel"/>
    <w:tmpl w:val="B6D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859D7"/>
    <w:multiLevelType w:val="hybridMultilevel"/>
    <w:tmpl w:val="98EAF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65289B"/>
    <w:multiLevelType w:val="multilevel"/>
    <w:tmpl w:val="FC98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147F"/>
    <w:multiLevelType w:val="multilevel"/>
    <w:tmpl w:val="FC98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32994BF9"/>
    <w:multiLevelType w:val="multilevel"/>
    <w:tmpl w:val="8420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8E72A93"/>
    <w:multiLevelType w:val="hybridMultilevel"/>
    <w:tmpl w:val="DB9A2476"/>
    <w:lvl w:ilvl="0" w:tplc="D90299C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B5B1BDE"/>
    <w:multiLevelType w:val="hybridMultilevel"/>
    <w:tmpl w:val="807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C167E81"/>
    <w:multiLevelType w:val="hybridMultilevel"/>
    <w:tmpl w:val="D5863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2"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A11C47"/>
    <w:multiLevelType w:val="hybridMultilevel"/>
    <w:tmpl w:val="70AAC086"/>
    <w:lvl w:ilvl="0" w:tplc="0809000F">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36DF1"/>
    <w:multiLevelType w:val="hybridMultilevel"/>
    <w:tmpl w:val="F8A679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2230029">
    <w:abstractNumId w:val="21"/>
  </w:num>
  <w:num w:numId="2" w16cid:durableId="1299722172">
    <w:abstractNumId w:val="14"/>
  </w:num>
  <w:num w:numId="3" w16cid:durableId="1317606125">
    <w:abstractNumId w:val="7"/>
  </w:num>
  <w:num w:numId="4" w16cid:durableId="1909537576">
    <w:abstractNumId w:val="11"/>
  </w:num>
  <w:num w:numId="5" w16cid:durableId="1005206338">
    <w:abstractNumId w:val="9"/>
  </w:num>
  <w:num w:numId="6" w16cid:durableId="2033797150">
    <w:abstractNumId w:val="16"/>
  </w:num>
  <w:num w:numId="7" w16cid:durableId="1088579496">
    <w:abstractNumId w:val="24"/>
  </w:num>
  <w:num w:numId="8" w16cid:durableId="502092838">
    <w:abstractNumId w:val="12"/>
  </w:num>
  <w:num w:numId="9" w16cid:durableId="1338341583">
    <w:abstractNumId w:val="1"/>
  </w:num>
  <w:num w:numId="10" w16cid:durableId="1957977609">
    <w:abstractNumId w:val="3"/>
  </w:num>
  <w:num w:numId="11" w16cid:durableId="1165902294">
    <w:abstractNumId w:val="19"/>
  </w:num>
  <w:num w:numId="12" w16cid:durableId="1340039750">
    <w:abstractNumId w:val="0"/>
  </w:num>
  <w:num w:numId="13" w16cid:durableId="1224366525">
    <w:abstractNumId w:val="13"/>
  </w:num>
  <w:num w:numId="14" w16cid:durableId="1165125411">
    <w:abstractNumId w:val="22"/>
  </w:num>
  <w:num w:numId="15" w16cid:durableId="1507551449">
    <w:abstractNumId w:val="18"/>
  </w:num>
  <w:num w:numId="16" w16cid:durableId="470370094">
    <w:abstractNumId w:val="20"/>
  </w:num>
  <w:num w:numId="17" w16cid:durableId="757873356">
    <w:abstractNumId w:val="23"/>
  </w:num>
  <w:num w:numId="18" w16cid:durableId="1529641215">
    <w:abstractNumId w:val="5"/>
  </w:num>
  <w:num w:numId="19" w16cid:durableId="1262878868">
    <w:abstractNumId w:val="15"/>
  </w:num>
  <w:num w:numId="20" w16cid:durableId="1808936652">
    <w:abstractNumId w:val="6"/>
  </w:num>
  <w:num w:numId="21" w16cid:durableId="1166437068">
    <w:abstractNumId w:val="10"/>
  </w:num>
  <w:num w:numId="22" w16cid:durableId="363869185">
    <w:abstractNumId w:val="8"/>
  </w:num>
  <w:num w:numId="23" w16cid:durableId="1504399526">
    <w:abstractNumId w:val="4"/>
  </w:num>
  <w:num w:numId="24" w16cid:durableId="1341933775">
    <w:abstractNumId w:val="2"/>
  </w:num>
  <w:num w:numId="25" w16cid:durableId="924145311">
    <w:abstractNumId w:val="17"/>
  </w:num>
  <w:num w:numId="26" w16cid:durableId="144804296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596C"/>
    <w:rsid w:val="00006859"/>
    <w:rsid w:val="00013CFB"/>
    <w:rsid w:val="00016DC0"/>
    <w:rsid w:val="0001727D"/>
    <w:rsid w:val="00017B06"/>
    <w:rsid w:val="000256B0"/>
    <w:rsid w:val="00027A54"/>
    <w:rsid w:val="0003098A"/>
    <w:rsid w:val="00032465"/>
    <w:rsid w:val="00037C34"/>
    <w:rsid w:val="0004113E"/>
    <w:rsid w:val="00041AF4"/>
    <w:rsid w:val="00047AE8"/>
    <w:rsid w:val="000504F1"/>
    <w:rsid w:val="000512A6"/>
    <w:rsid w:val="000578D9"/>
    <w:rsid w:val="00064803"/>
    <w:rsid w:val="0006791D"/>
    <w:rsid w:val="00071FE8"/>
    <w:rsid w:val="00072BD1"/>
    <w:rsid w:val="0008195E"/>
    <w:rsid w:val="0008723D"/>
    <w:rsid w:val="0009098B"/>
    <w:rsid w:val="00095DAD"/>
    <w:rsid w:val="000978CC"/>
    <w:rsid w:val="000A0393"/>
    <w:rsid w:val="000A0B79"/>
    <w:rsid w:val="000A1FBE"/>
    <w:rsid w:val="000A2F4C"/>
    <w:rsid w:val="000A3A76"/>
    <w:rsid w:val="000A3CFD"/>
    <w:rsid w:val="000A6CE6"/>
    <w:rsid w:val="000B1E97"/>
    <w:rsid w:val="000B232A"/>
    <w:rsid w:val="000B5C57"/>
    <w:rsid w:val="000C35E4"/>
    <w:rsid w:val="000C4954"/>
    <w:rsid w:val="000C62D5"/>
    <w:rsid w:val="000C7404"/>
    <w:rsid w:val="000D006F"/>
    <w:rsid w:val="000D3029"/>
    <w:rsid w:val="000D46A5"/>
    <w:rsid w:val="000D5E2A"/>
    <w:rsid w:val="000D6980"/>
    <w:rsid w:val="000E35C0"/>
    <w:rsid w:val="00100252"/>
    <w:rsid w:val="00101418"/>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1A30"/>
    <w:rsid w:val="00193499"/>
    <w:rsid w:val="001972B8"/>
    <w:rsid w:val="001972E4"/>
    <w:rsid w:val="001A11EC"/>
    <w:rsid w:val="001A177A"/>
    <w:rsid w:val="001A4307"/>
    <w:rsid w:val="001B32A5"/>
    <w:rsid w:val="001B366F"/>
    <w:rsid w:val="001C2818"/>
    <w:rsid w:val="001D1203"/>
    <w:rsid w:val="001D3BCD"/>
    <w:rsid w:val="001D4E53"/>
    <w:rsid w:val="001D5D6C"/>
    <w:rsid w:val="001F4A30"/>
    <w:rsid w:val="00204386"/>
    <w:rsid w:val="00204F48"/>
    <w:rsid w:val="00205C86"/>
    <w:rsid w:val="00210B11"/>
    <w:rsid w:val="0021310E"/>
    <w:rsid w:val="00216630"/>
    <w:rsid w:val="00216BFB"/>
    <w:rsid w:val="00216F36"/>
    <w:rsid w:val="00231A46"/>
    <w:rsid w:val="002370BF"/>
    <w:rsid w:val="002372FE"/>
    <w:rsid w:val="00254789"/>
    <w:rsid w:val="00260C0A"/>
    <w:rsid w:val="00263CC5"/>
    <w:rsid w:val="00263F16"/>
    <w:rsid w:val="00275188"/>
    <w:rsid w:val="0027790F"/>
    <w:rsid w:val="00282880"/>
    <w:rsid w:val="00282A65"/>
    <w:rsid w:val="00283DA6"/>
    <w:rsid w:val="00287250"/>
    <w:rsid w:val="00287917"/>
    <w:rsid w:val="002926E9"/>
    <w:rsid w:val="00294910"/>
    <w:rsid w:val="002A7FC1"/>
    <w:rsid w:val="002B10F8"/>
    <w:rsid w:val="002B5E01"/>
    <w:rsid w:val="002B64BB"/>
    <w:rsid w:val="002B7127"/>
    <w:rsid w:val="002C2AB4"/>
    <w:rsid w:val="002C3B52"/>
    <w:rsid w:val="002C629B"/>
    <w:rsid w:val="002C7163"/>
    <w:rsid w:val="002D0A37"/>
    <w:rsid w:val="002D17C4"/>
    <w:rsid w:val="002D419F"/>
    <w:rsid w:val="002D4CFC"/>
    <w:rsid w:val="002D620C"/>
    <w:rsid w:val="002E321B"/>
    <w:rsid w:val="002E42A2"/>
    <w:rsid w:val="002F345F"/>
    <w:rsid w:val="002F3E5C"/>
    <w:rsid w:val="00300C4B"/>
    <w:rsid w:val="00301DC5"/>
    <w:rsid w:val="003033C5"/>
    <w:rsid w:val="00307AE9"/>
    <w:rsid w:val="00310FCC"/>
    <w:rsid w:val="00311A2A"/>
    <w:rsid w:val="0031429D"/>
    <w:rsid w:val="003168AF"/>
    <w:rsid w:val="003265A9"/>
    <w:rsid w:val="00330E6A"/>
    <w:rsid w:val="00331BB8"/>
    <w:rsid w:val="00334787"/>
    <w:rsid w:val="003349CE"/>
    <w:rsid w:val="00336355"/>
    <w:rsid w:val="003418B6"/>
    <w:rsid w:val="00342F95"/>
    <w:rsid w:val="00343C89"/>
    <w:rsid w:val="00350502"/>
    <w:rsid w:val="003517AC"/>
    <w:rsid w:val="00351F8D"/>
    <w:rsid w:val="00353C3D"/>
    <w:rsid w:val="00353FED"/>
    <w:rsid w:val="00357D8C"/>
    <w:rsid w:val="00365834"/>
    <w:rsid w:val="00367EB2"/>
    <w:rsid w:val="00373839"/>
    <w:rsid w:val="003748E3"/>
    <w:rsid w:val="00381018"/>
    <w:rsid w:val="003848F6"/>
    <w:rsid w:val="0038523B"/>
    <w:rsid w:val="00385E5D"/>
    <w:rsid w:val="00386FE9"/>
    <w:rsid w:val="00387F79"/>
    <w:rsid w:val="003922AA"/>
    <w:rsid w:val="00392A9D"/>
    <w:rsid w:val="00395510"/>
    <w:rsid w:val="003959C3"/>
    <w:rsid w:val="003A2F7F"/>
    <w:rsid w:val="003B1B05"/>
    <w:rsid w:val="003B46EF"/>
    <w:rsid w:val="003B6022"/>
    <w:rsid w:val="003B6CC2"/>
    <w:rsid w:val="003B767D"/>
    <w:rsid w:val="003C1864"/>
    <w:rsid w:val="003C5203"/>
    <w:rsid w:val="003C600E"/>
    <w:rsid w:val="003C7D23"/>
    <w:rsid w:val="003D21D5"/>
    <w:rsid w:val="003D39D9"/>
    <w:rsid w:val="003D6FE1"/>
    <w:rsid w:val="003E5C03"/>
    <w:rsid w:val="003E6B2C"/>
    <w:rsid w:val="003E7E15"/>
    <w:rsid w:val="003F3334"/>
    <w:rsid w:val="004005A2"/>
    <w:rsid w:val="004043EC"/>
    <w:rsid w:val="00404D50"/>
    <w:rsid w:val="00405DE1"/>
    <w:rsid w:val="00415256"/>
    <w:rsid w:val="00415C89"/>
    <w:rsid w:val="00425C2C"/>
    <w:rsid w:val="0042695C"/>
    <w:rsid w:val="00432269"/>
    <w:rsid w:val="0043706E"/>
    <w:rsid w:val="004509EA"/>
    <w:rsid w:val="00451F22"/>
    <w:rsid w:val="00455F35"/>
    <w:rsid w:val="00470FC7"/>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D60F8"/>
    <w:rsid w:val="004E0112"/>
    <w:rsid w:val="004E2882"/>
    <w:rsid w:val="004E59A0"/>
    <w:rsid w:val="004E7581"/>
    <w:rsid w:val="004E7DDA"/>
    <w:rsid w:val="004F1F7C"/>
    <w:rsid w:val="004F7230"/>
    <w:rsid w:val="0051108C"/>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38E2"/>
    <w:rsid w:val="005C70A3"/>
    <w:rsid w:val="005D0D34"/>
    <w:rsid w:val="005D7F17"/>
    <w:rsid w:val="005E736F"/>
    <w:rsid w:val="005E7AA0"/>
    <w:rsid w:val="005F4236"/>
    <w:rsid w:val="005F502F"/>
    <w:rsid w:val="005F62C8"/>
    <w:rsid w:val="005F6E6A"/>
    <w:rsid w:val="006028AE"/>
    <w:rsid w:val="00605846"/>
    <w:rsid w:val="006059D7"/>
    <w:rsid w:val="00611B2E"/>
    <w:rsid w:val="006150E2"/>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6BDF"/>
    <w:rsid w:val="006E2673"/>
    <w:rsid w:val="006F088E"/>
    <w:rsid w:val="006F1753"/>
    <w:rsid w:val="006F2D4F"/>
    <w:rsid w:val="00705499"/>
    <w:rsid w:val="00710D73"/>
    <w:rsid w:val="00710DCB"/>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5058"/>
    <w:rsid w:val="00746831"/>
    <w:rsid w:val="00747A5B"/>
    <w:rsid w:val="0075147C"/>
    <w:rsid w:val="007557A9"/>
    <w:rsid w:val="00755E64"/>
    <w:rsid w:val="007564CA"/>
    <w:rsid w:val="007648C1"/>
    <w:rsid w:val="00765B58"/>
    <w:rsid w:val="00767B50"/>
    <w:rsid w:val="007709EA"/>
    <w:rsid w:val="00777BBD"/>
    <w:rsid w:val="0078085C"/>
    <w:rsid w:val="00781BE7"/>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0C19"/>
    <w:rsid w:val="0081259C"/>
    <w:rsid w:val="00813B23"/>
    <w:rsid w:val="00816AA4"/>
    <w:rsid w:val="00823582"/>
    <w:rsid w:val="00825B33"/>
    <w:rsid w:val="0082738E"/>
    <w:rsid w:val="008279A4"/>
    <w:rsid w:val="008350FC"/>
    <w:rsid w:val="00840C6B"/>
    <w:rsid w:val="008421A6"/>
    <w:rsid w:val="00852C5F"/>
    <w:rsid w:val="00853972"/>
    <w:rsid w:val="00855A69"/>
    <w:rsid w:val="00856B21"/>
    <w:rsid w:val="00857C1A"/>
    <w:rsid w:val="008642A8"/>
    <w:rsid w:val="008650C1"/>
    <w:rsid w:val="00870C74"/>
    <w:rsid w:val="00882291"/>
    <w:rsid w:val="00883899"/>
    <w:rsid w:val="0088405B"/>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032B"/>
    <w:rsid w:val="008E37C3"/>
    <w:rsid w:val="008E7119"/>
    <w:rsid w:val="008E7D27"/>
    <w:rsid w:val="008F2347"/>
    <w:rsid w:val="008F6377"/>
    <w:rsid w:val="008F7DCF"/>
    <w:rsid w:val="008F7E99"/>
    <w:rsid w:val="009016F2"/>
    <w:rsid w:val="00903949"/>
    <w:rsid w:val="0090465F"/>
    <w:rsid w:val="009147CE"/>
    <w:rsid w:val="00916846"/>
    <w:rsid w:val="0091740B"/>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67C55"/>
    <w:rsid w:val="00970182"/>
    <w:rsid w:val="00974043"/>
    <w:rsid w:val="00986F0E"/>
    <w:rsid w:val="009923C4"/>
    <w:rsid w:val="00995F97"/>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44D4"/>
    <w:rsid w:val="00A62A0E"/>
    <w:rsid w:val="00A65A93"/>
    <w:rsid w:val="00A678FC"/>
    <w:rsid w:val="00A9070E"/>
    <w:rsid w:val="00A94DE4"/>
    <w:rsid w:val="00A97F5D"/>
    <w:rsid w:val="00AA2B51"/>
    <w:rsid w:val="00AA3E9D"/>
    <w:rsid w:val="00AB0FC1"/>
    <w:rsid w:val="00AB3315"/>
    <w:rsid w:val="00AB339D"/>
    <w:rsid w:val="00AB435B"/>
    <w:rsid w:val="00AB4DC7"/>
    <w:rsid w:val="00AC231D"/>
    <w:rsid w:val="00AE1912"/>
    <w:rsid w:val="00AE67A3"/>
    <w:rsid w:val="00B00A6F"/>
    <w:rsid w:val="00B01803"/>
    <w:rsid w:val="00B106FE"/>
    <w:rsid w:val="00B114EF"/>
    <w:rsid w:val="00B152BF"/>
    <w:rsid w:val="00B20428"/>
    <w:rsid w:val="00B210EE"/>
    <w:rsid w:val="00B23FBB"/>
    <w:rsid w:val="00B326A1"/>
    <w:rsid w:val="00B3288D"/>
    <w:rsid w:val="00B330B0"/>
    <w:rsid w:val="00B40D75"/>
    <w:rsid w:val="00B54B71"/>
    <w:rsid w:val="00B618DA"/>
    <w:rsid w:val="00B626DC"/>
    <w:rsid w:val="00B6271E"/>
    <w:rsid w:val="00B64B1E"/>
    <w:rsid w:val="00B7462F"/>
    <w:rsid w:val="00B83394"/>
    <w:rsid w:val="00B84B3A"/>
    <w:rsid w:val="00B90742"/>
    <w:rsid w:val="00B95855"/>
    <w:rsid w:val="00B9715D"/>
    <w:rsid w:val="00B97ECE"/>
    <w:rsid w:val="00BA39EF"/>
    <w:rsid w:val="00BA47C8"/>
    <w:rsid w:val="00BA4DE8"/>
    <w:rsid w:val="00BB0833"/>
    <w:rsid w:val="00BB2024"/>
    <w:rsid w:val="00BB329B"/>
    <w:rsid w:val="00BC4DDE"/>
    <w:rsid w:val="00BE05CD"/>
    <w:rsid w:val="00BE773D"/>
    <w:rsid w:val="00BF0DB3"/>
    <w:rsid w:val="00C132B0"/>
    <w:rsid w:val="00C1332E"/>
    <w:rsid w:val="00C14C8B"/>
    <w:rsid w:val="00C17918"/>
    <w:rsid w:val="00C21B13"/>
    <w:rsid w:val="00C23E33"/>
    <w:rsid w:val="00C26379"/>
    <w:rsid w:val="00C35C75"/>
    <w:rsid w:val="00C4174F"/>
    <w:rsid w:val="00C46663"/>
    <w:rsid w:val="00C4695B"/>
    <w:rsid w:val="00C46E96"/>
    <w:rsid w:val="00C56E6D"/>
    <w:rsid w:val="00C61099"/>
    <w:rsid w:val="00C6181E"/>
    <w:rsid w:val="00C6277E"/>
    <w:rsid w:val="00C634AF"/>
    <w:rsid w:val="00C824F8"/>
    <w:rsid w:val="00C8298F"/>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E7179"/>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62A28"/>
    <w:rsid w:val="00D665BB"/>
    <w:rsid w:val="00D73B52"/>
    <w:rsid w:val="00D83C34"/>
    <w:rsid w:val="00D87200"/>
    <w:rsid w:val="00D901FA"/>
    <w:rsid w:val="00D93E24"/>
    <w:rsid w:val="00D97C9F"/>
    <w:rsid w:val="00DA4CB9"/>
    <w:rsid w:val="00DB12ED"/>
    <w:rsid w:val="00DB15DC"/>
    <w:rsid w:val="00DB29BE"/>
    <w:rsid w:val="00DB5C28"/>
    <w:rsid w:val="00DB5D56"/>
    <w:rsid w:val="00DC4163"/>
    <w:rsid w:val="00DC41AB"/>
    <w:rsid w:val="00DC5CAE"/>
    <w:rsid w:val="00DC63C0"/>
    <w:rsid w:val="00DD04DB"/>
    <w:rsid w:val="00DD2DDA"/>
    <w:rsid w:val="00DD48B7"/>
    <w:rsid w:val="00DE5740"/>
    <w:rsid w:val="00DF6F71"/>
    <w:rsid w:val="00DF72CA"/>
    <w:rsid w:val="00DF7C33"/>
    <w:rsid w:val="00E00DFE"/>
    <w:rsid w:val="00E01899"/>
    <w:rsid w:val="00E06C04"/>
    <w:rsid w:val="00E0778F"/>
    <w:rsid w:val="00E1391F"/>
    <w:rsid w:val="00E22410"/>
    <w:rsid w:val="00E23342"/>
    <w:rsid w:val="00E2678C"/>
    <w:rsid w:val="00E30CE7"/>
    <w:rsid w:val="00E3218C"/>
    <w:rsid w:val="00E3221D"/>
    <w:rsid w:val="00E32C70"/>
    <w:rsid w:val="00E35FDB"/>
    <w:rsid w:val="00E4627E"/>
    <w:rsid w:val="00E47E90"/>
    <w:rsid w:val="00E5004C"/>
    <w:rsid w:val="00E60A0B"/>
    <w:rsid w:val="00E61F7B"/>
    <w:rsid w:val="00E716E2"/>
    <w:rsid w:val="00E758BC"/>
    <w:rsid w:val="00E76710"/>
    <w:rsid w:val="00E77702"/>
    <w:rsid w:val="00E806E6"/>
    <w:rsid w:val="00E851B4"/>
    <w:rsid w:val="00E86F51"/>
    <w:rsid w:val="00E8775D"/>
    <w:rsid w:val="00E919AF"/>
    <w:rsid w:val="00E947FE"/>
    <w:rsid w:val="00E9695B"/>
    <w:rsid w:val="00EA270D"/>
    <w:rsid w:val="00EA32C3"/>
    <w:rsid w:val="00EA622A"/>
    <w:rsid w:val="00EB10D1"/>
    <w:rsid w:val="00EB2B6E"/>
    <w:rsid w:val="00EB3F36"/>
    <w:rsid w:val="00EB4174"/>
    <w:rsid w:val="00EB4C4D"/>
    <w:rsid w:val="00EC0820"/>
    <w:rsid w:val="00EC4B05"/>
    <w:rsid w:val="00ED7FCE"/>
    <w:rsid w:val="00EE04B5"/>
    <w:rsid w:val="00EE358B"/>
    <w:rsid w:val="00EE5D8B"/>
    <w:rsid w:val="00EE7C06"/>
    <w:rsid w:val="00EF1E03"/>
    <w:rsid w:val="00EF2B44"/>
    <w:rsid w:val="00EF51E7"/>
    <w:rsid w:val="00F02F72"/>
    <w:rsid w:val="00F069D5"/>
    <w:rsid w:val="00F105B3"/>
    <w:rsid w:val="00F23DE6"/>
    <w:rsid w:val="00F23EB3"/>
    <w:rsid w:val="00F27139"/>
    <w:rsid w:val="00F2788B"/>
    <w:rsid w:val="00F3245E"/>
    <w:rsid w:val="00F43CFC"/>
    <w:rsid w:val="00F524E7"/>
    <w:rsid w:val="00F52F41"/>
    <w:rsid w:val="00F54680"/>
    <w:rsid w:val="00F55613"/>
    <w:rsid w:val="00F60ED5"/>
    <w:rsid w:val="00F6463A"/>
    <w:rsid w:val="00F82F78"/>
    <w:rsid w:val="00F8319C"/>
    <w:rsid w:val="00F84A90"/>
    <w:rsid w:val="00F86506"/>
    <w:rsid w:val="00F90653"/>
    <w:rsid w:val="00F920A6"/>
    <w:rsid w:val="00F923BE"/>
    <w:rsid w:val="00FA7E1B"/>
    <w:rsid w:val="00FA7E87"/>
    <w:rsid w:val="00FC4EA6"/>
    <w:rsid w:val="00FC673D"/>
    <w:rsid w:val="00FD0179"/>
    <w:rsid w:val="00FD12B6"/>
    <w:rsid w:val="00FD31B8"/>
    <w:rsid w:val="00FD5D3E"/>
    <w:rsid w:val="00FD7991"/>
    <w:rsid w:val="00FE23D6"/>
    <w:rsid w:val="00FE3D74"/>
    <w:rsid w:val="00FE48B8"/>
    <w:rsid w:val="00FE7F51"/>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uiPriority w:val="99"/>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Dot pt,List Paragraph Char Char Char,Indicator Text,List Paragraph1,Numbered Para 1,List Paragraph12,Bullet Points,MAIN CONTENT,Bullet 1"/>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43706E"/>
    <w:rPr>
      <w:color w:val="605E5C"/>
      <w:shd w:val="clear" w:color="auto" w:fill="E1DFDD"/>
    </w:rPr>
  </w:style>
  <w:style w:type="character" w:styleId="FollowedHyperlink">
    <w:name w:val="FollowedHyperlink"/>
    <w:basedOn w:val="DefaultParagraphFont"/>
    <w:rsid w:val="00FE23D6"/>
    <w:rPr>
      <w:color w:val="954F72" w:themeColor="followedHyperlink"/>
      <w:u w:val="single"/>
    </w:rPr>
  </w:style>
  <w:style w:type="character" w:customStyle="1" w:styleId="markedcontent">
    <w:name w:val="markedcontent"/>
    <w:basedOn w:val="DefaultParagraphFont"/>
    <w:rsid w:val="00E77702"/>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
    <w:link w:val="ListParagraph"/>
    <w:uiPriority w:val="34"/>
    <w:locked/>
    <w:rsid w:val="00387F7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35884341">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4375472">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58890852">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category/careers/careers-west-afr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fhelpafrica.org/ie/wp-content/uploads/sites/4/2023/12/Self-Help-Africa-Code-of-Conduct-2023_Final_Englis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lfhelpafrica.org/ie/wp-content/uploads/sites/4/2023/12/Self-Help-Africa-Child-and-Adult-Safeguarding-Policy-2023_Final_English.pdf" TargetMode="External"/><Relationship Id="rId4" Type="http://schemas.openxmlformats.org/officeDocument/2006/relationships/settings" Target="settings.xml"/><Relationship Id="rId9" Type="http://schemas.openxmlformats.org/officeDocument/2006/relationships/hyperlink" Target="https://wrs.expolink.co.uk/selfhelpafri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Martin Steel</cp:lastModifiedBy>
  <cp:revision>2</cp:revision>
  <cp:lastPrinted>2016-06-27T09:30:00Z</cp:lastPrinted>
  <dcterms:created xsi:type="dcterms:W3CDTF">2025-01-15T13:03:00Z</dcterms:created>
  <dcterms:modified xsi:type="dcterms:W3CDTF">2025-01-15T13:03:00Z</dcterms:modified>
</cp:coreProperties>
</file>