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A261A" w14:textId="77777777" w:rsidR="00936B15" w:rsidRPr="002B6C24" w:rsidRDefault="00936B15" w:rsidP="00936B15">
      <w:pPr>
        <w:spacing w:before="37"/>
        <w:ind w:left="72"/>
        <w:jc w:val="center"/>
        <w:rPr>
          <w:rFonts w:ascii="Times New Roman" w:hAnsi="Times New Roman" w:cs="Times New Roman"/>
          <w:b/>
          <w:sz w:val="24"/>
          <w:szCs w:val="24"/>
        </w:rPr>
      </w:pPr>
      <w:r w:rsidRPr="002B6C24">
        <w:rPr>
          <w:rFonts w:ascii="Times New Roman" w:hAnsi="Times New Roman" w:cs="Times New Roman"/>
          <w:b/>
          <w:sz w:val="24"/>
          <w:szCs w:val="24"/>
        </w:rPr>
        <w:t>Terms</w:t>
      </w:r>
      <w:r w:rsidRPr="002B6C24">
        <w:rPr>
          <w:rFonts w:ascii="Times New Roman" w:hAnsi="Times New Roman" w:cs="Times New Roman"/>
          <w:b/>
          <w:spacing w:val="3"/>
          <w:sz w:val="24"/>
          <w:szCs w:val="24"/>
        </w:rPr>
        <w:t xml:space="preserve"> </w:t>
      </w:r>
      <w:r w:rsidRPr="002B6C24">
        <w:rPr>
          <w:rFonts w:ascii="Times New Roman" w:hAnsi="Times New Roman" w:cs="Times New Roman"/>
          <w:b/>
          <w:sz w:val="24"/>
          <w:szCs w:val="24"/>
        </w:rPr>
        <w:t>of</w:t>
      </w:r>
      <w:r w:rsidRPr="002B6C24">
        <w:rPr>
          <w:rFonts w:ascii="Times New Roman" w:hAnsi="Times New Roman" w:cs="Times New Roman"/>
          <w:b/>
          <w:spacing w:val="4"/>
          <w:sz w:val="24"/>
          <w:szCs w:val="24"/>
        </w:rPr>
        <w:t xml:space="preserve"> </w:t>
      </w:r>
      <w:r w:rsidRPr="002B6C24">
        <w:rPr>
          <w:rFonts w:ascii="Times New Roman" w:hAnsi="Times New Roman" w:cs="Times New Roman"/>
          <w:b/>
          <w:sz w:val="24"/>
          <w:szCs w:val="24"/>
        </w:rPr>
        <w:t>Reference</w:t>
      </w:r>
      <w:r w:rsidRPr="002B6C24">
        <w:rPr>
          <w:rFonts w:ascii="Times New Roman" w:hAnsi="Times New Roman" w:cs="Times New Roman"/>
          <w:b/>
          <w:spacing w:val="5"/>
          <w:sz w:val="24"/>
          <w:szCs w:val="24"/>
        </w:rPr>
        <w:t xml:space="preserve"> </w:t>
      </w:r>
      <w:r w:rsidRPr="002B6C24">
        <w:rPr>
          <w:rFonts w:ascii="Times New Roman" w:hAnsi="Times New Roman" w:cs="Times New Roman"/>
          <w:b/>
          <w:spacing w:val="-2"/>
          <w:sz w:val="24"/>
          <w:szCs w:val="24"/>
        </w:rPr>
        <w:t>(ToR)</w:t>
      </w:r>
    </w:p>
    <w:p w14:paraId="74B4869D" w14:textId="77777777" w:rsidR="00936B15" w:rsidRPr="002B6C24" w:rsidRDefault="00936B15" w:rsidP="00936B15">
      <w:pPr>
        <w:pStyle w:val="BodyText"/>
        <w:spacing w:before="8"/>
        <w:jc w:val="both"/>
        <w:rPr>
          <w:rFonts w:ascii="Times New Roman" w:hAnsi="Times New Roman" w:cs="Times New Roman"/>
          <w:b/>
          <w:sz w:val="24"/>
          <w:szCs w:val="24"/>
        </w:rPr>
      </w:pPr>
    </w:p>
    <w:p w14:paraId="4C9D26B3" w14:textId="77777777" w:rsidR="00936B15" w:rsidRPr="002B6C24" w:rsidRDefault="00936B15" w:rsidP="00936B15">
      <w:pPr>
        <w:spacing w:before="1"/>
        <w:ind w:left="72" w:right="3"/>
        <w:jc w:val="center"/>
        <w:rPr>
          <w:rFonts w:ascii="Times New Roman" w:hAnsi="Times New Roman" w:cs="Times New Roman"/>
          <w:b/>
          <w:sz w:val="24"/>
          <w:szCs w:val="24"/>
        </w:rPr>
      </w:pPr>
      <w:r w:rsidRPr="002B6C24">
        <w:rPr>
          <w:rFonts w:ascii="Times New Roman" w:hAnsi="Times New Roman" w:cs="Times New Roman"/>
          <w:b/>
          <w:sz w:val="24"/>
          <w:szCs w:val="24"/>
        </w:rPr>
        <w:t>End-of-the</w:t>
      </w:r>
      <w:r w:rsidRPr="002B6C24">
        <w:rPr>
          <w:rFonts w:ascii="Times New Roman" w:hAnsi="Times New Roman" w:cs="Times New Roman"/>
          <w:b/>
          <w:spacing w:val="4"/>
          <w:sz w:val="24"/>
          <w:szCs w:val="24"/>
        </w:rPr>
        <w:t xml:space="preserve"> </w:t>
      </w:r>
      <w:r w:rsidRPr="002B6C24">
        <w:rPr>
          <w:rFonts w:ascii="Times New Roman" w:hAnsi="Times New Roman" w:cs="Times New Roman"/>
          <w:b/>
          <w:sz w:val="24"/>
          <w:szCs w:val="24"/>
        </w:rPr>
        <w:t>Project</w:t>
      </w:r>
      <w:r w:rsidRPr="002B6C24">
        <w:rPr>
          <w:rFonts w:ascii="Times New Roman" w:hAnsi="Times New Roman" w:cs="Times New Roman"/>
          <w:b/>
          <w:spacing w:val="5"/>
          <w:sz w:val="24"/>
          <w:szCs w:val="24"/>
        </w:rPr>
        <w:t xml:space="preserve"> </w:t>
      </w:r>
      <w:r w:rsidRPr="002B6C24">
        <w:rPr>
          <w:rFonts w:ascii="Times New Roman" w:hAnsi="Times New Roman" w:cs="Times New Roman"/>
          <w:b/>
          <w:spacing w:val="-2"/>
          <w:sz w:val="24"/>
          <w:szCs w:val="24"/>
        </w:rPr>
        <w:t>Evaluation</w:t>
      </w:r>
    </w:p>
    <w:p w14:paraId="43E28FFF" w14:textId="77777777" w:rsidR="00936B15" w:rsidRPr="002B6C24" w:rsidRDefault="00936B15" w:rsidP="00936B15">
      <w:pPr>
        <w:jc w:val="center"/>
        <w:rPr>
          <w:rFonts w:ascii="Times New Roman" w:hAnsi="Times New Roman" w:cs="Times New Roman"/>
          <w:sz w:val="24"/>
          <w:szCs w:val="24"/>
        </w:rPr>
      </w:pPr>
      <w:r w:rsidRPr="002B6C24">
        <w:rPr>
          <w:rFonts w:ascii="Times New Roman" w:hAnsi="Times New Roman" w:cs="Times New Roman"/>
          <w:b/>
          <w:sz w:val="24"/>
          <w:szCs w:val="24"/>
        </w:rPr>
        <w:t>“Improving food and nutrition security, income, and livelihoods of subsistence and smallholder farmers through the development of inclusive, resilient, and sustainable food systems in Kiryandongo Districts and Achieving self-reliance of refugees through economic integration into agro-processing value chains”.</w:t>
      </w:r>
    </w:p>
    <w:p w14:paraId="65BB03D9" w14:textId="77777777" w:rsidR="00936B15" w:rsidRPr="002B6C24" w:rsidRDefault="00884C8E" w:rsidP="00936B15">
      <w:pPr>
        <w:jc w:val="center"/>
        <w:rPr>
          <w:rFonts w:ascii="Times New Roman" w:hAnsi="Times New Roman" w:cs="Times New Roman"/>
          <w:sz w:val="24"/>
          <w:szCs w:val="24"/>
        </w:rPr>
      </w:pPr>
      <w:r w:rsidRPr="00884C8E">
        <w:rPr>
          <w:rFonts w:ascii="Times New Roman" w:hAnsi="Times New Roman" w:cs="Times New Roman"/>
          <w:noProof/>
          <w:sz w:val="24"/>
          <w:szCs w:val="24"/>
          <w14:ligatures w14:val="standardContextual"/>
        </w:rPr>
        <w:pict w14:anchorId="6C46AD53">
          <v:rect id="_x0000_i1025" alt="" style="width:451.3pt;height:.05pt;mso-width-percent:0;mso-height-percent:0;mso-width-percent:0;mso-height-percent:0" o:hralign="center" o:hrstd="t" o:hr="t" fillcolor="#a0a0a0" stroked="f"/>
        </w:pict>
      </w:r>
    </w:p>
    <w:p w14:paraId="528F9058" w14:textId="77777777" w:rsidR="00936B15" w:rsidRPr="002B6C24" w:rsidRDefault="00936B15" w:rsidP="00936B15">
      <w:pPr>
        <w:pStyle w:val="BodyText"/>
        <w:spacing w:before="254"/>
        <w:ind w:left="360"/>
        <w:jc w:val="both"/>
        <w:rPr>
          <w:rFonts w:ascii="Times New Roman" w:hAnsi="Times New Roman" w:cs="Times New Roman"/>
          <w:b/>
          <w:bCs/>
          <w:sz w:val="24"/>
          <w:szCs w:val="24"/>
        </w:rPr>
      </w:pPr>
      <w:r w:rsidRPr="002B6C24">
        <w:rPr>
          <w:rFonts w:ascii="Times New Roman" w:hAnsi="Times New Roman" w:cs="Times New Roman"/>
          <w:b/>
          <w:bCs/>
          <w:spacing w:val="-2"/>
          <w:sz w:val="24"/>
          <w:szCs w:val="24"/>
        </w:rPr>
        <w:t>Introduction</w:t>
      </w:r>
    </w:p>
    <w:p w14:paraId="68A16B1D" w14:textId="77777777" w:rsidR="00936B15" w:rsidRPr="002B6C24" w:rsidRDefault="00936B15" w:rsidP="00936B15">
      <w:pPr>
        <w:jc w:val="both"/>
        <w:rPr>
          <w:rFonts w:ascii="Times New Roman" w:hAnsi="Times New Roman" w:cs="Times New Roman"/>
          <w:sz w:val="24"/>
          <w:szCs w:val="24"/>
        </w:rPr>
      </w:pPr>
      <w:r w:rsidRPr="002B6C24">
        <w:rPr>
          <w:rFonts w:ascii="Times New Roman" w:hAnsi="Times New Roman" w:cs="Times New Roman"/>
          <w:sz w:val="24"/>
          <w:szCs w:val="24"/>
        </w:rPr>
        <w:t xml:space="preserve">Self Help Africa in partnership with the Food and Agriculture Organization of the United Nations and with funding support from the Embassy of the Kingdom of Netherlands in Uganda has been implementing a project in Kiryandongo refugee hosting districts. The project is being implemented in 6 clusters (G, C, D, I, J, P) in Kiryandongo refugee settlement for the refugee households and 3 sub-counties of Mutunda, Nyamahasa, and Kigumba respectively for the host communities. The project intends to strengthen the capacity of 433 refugee and 367 host community households to engage in market-oriented production of passion fruits and food crops to improve food and nutrition security, income, and livelihood. </w:t>
      </w:r>
    </w:p>
    <w:p w14:paraId="13972E00" w14:textId="77777777" w:rsidR="00936B15" w:rsidRPr="002B6C24" w:rsidRDefault="00936B15" w:rsidP="00936B15">
      <w:pPr>
        <w:jc w:val="both"/>
        <w:rPr>
          <w:rFonts w:ascii="Times New Roman" w:hAnsi="Times New Roman" w:cs="Times New Roman"/>
          <w:sz w:val="24"/>
          <w:szCs w:val="24"/>
        </w:rPr>
      </w:pPr>
    </w:p>
    <w:p w14:paraId="29CC7025" w14:textId="7E235D03" w:rsidR="00936B15" w:rsidRPr="002B6C24" w:rsidRDefault="00936B15" w:rsidP="00936B15">
      <w:pPr>
        <w:tabs>
          <w:tab w:val="left" w:pos="569"/>
        </w:tabs>
        <w:jc w:val="both"/>
        <w:rPr>
          <w:rFonts w:ascii="Times New Roman" w:hAnsi="Times New Roman" w:cs="Times New Roman"/>
          <w:sz w:val="24"/>
          <w:szCs w:val="24"/>
        </w:rPr>
      </w:pPr>
      <w:r w:rsidRPr="002B6C24">
        <w:rPr>
          <w:rFonts w:ascii="Times New Roman" w:hAnsi="Times New Roman" w:cs="Times New Roman"/>
          <w:sz w:val="24"/>
          <w:szCs w:val="24"/>
        </w:rPr>
        <w:t xml:space="preserve">Using the Farmer Field School (FFS) approach, the target households were trained on good agricultural practices in the selected value chains to boost their productivity and quality of produce. The training was complemented with the provision of agricultural inputs such as quality staple crops and vegetable seeds, grafted passion fruit seedlings, and basic farm tools using an electronic voucher scheme to enhance production. Furthermore, selected farmer groups were supported to access water for production infrastructures and trained on the use and management of these systems through the establishment of water user committees to promote climate-sensitive agricultural production. Following the start of the inception phase in January 2023, a baseline survey was undertaken in </w:t>
      </w:r>
      <w:r w:rsidRPr="00C81BF9">
        <w:rPr>
          <w:rFonts w:ascii="Times New Roman" w:hAnsi="Times New Roman" w:cs="Times New Roman"/>
          <w:sz w:val="24"/>
          <w:szCs w:val="24"/>
        </w:rPr>
        <w:t xml:space="preserve">March 2023, thus an endline survey is being planned between September to </w:t>
      </w:r>
      <w:r w:rsidR="00C76CEC" w:rsidRPr="00C81BF9">
        <w:rPr>
          <w:rFonts w:ascii="Times New Roman" w:hAnsi="Times New Roman" w:cs="Times New Roman"/>
          <w:sz w:val="24"/>
          <w:szCs w:val="24"/>
        </w:rPr>
        <w:t>October 2024</w:t>
      </w:r>
      <w:r w:rsidRPr="00C81BF9">
        <w:rPr>
          <w:rFonts w:ascii="Times New Roman" w:hAnsi="Times New Roman" w:cs="Times New Roman"/>
          <w:sz w:val="24"/>
          <w:szCs w:val="24"/>
        </w:rPr>
        <w:t xml:space="preserve">. </w:t>
      </w:r>
    </w:p>
    <w:p w14:paraId="22F7137C" w14:textId="77777777" w:rsidR="00936B15" w:rsidRPr="002B6C24" w:rsidRDefault="00936B15" w:rsidP="00936B15">
      <w:pPr>
        <w:tabs>
          <w:tab w:val="left" w:pos="569"/>
        </w:tabs>
        <w:jc w:val="both"/>
        <w:rPr>
          <w:rFonts w:ascii="Times New Roman" w:hAnsi="Times New Roman" w:cs="Times New Roman"/>
          <w:sz w:val="24"/>
          <w:szCs w:val="24"/>
        </w:rPr>
      </w:pPr>
    </w:p>
    <w:p w14:paraId="7BB33FEE" w14:textId="124027DD" w:rsidR="00936B15" w:rsidRPr="002B6C24" w:rsidRDefault="00936B15" w:rsidP="00936B15">
      <w:pPr>
        <w:tabs>
          <w:tab w:val="left" w:pos="569"/>
        </w:tabs>
        <w:jc w:val="both"/>
        <w:rPr>
          <w:rFonts w:ascii="Times New Roman" w:hAnsi="Times New Roman" w:cs="Times New Roman"/>
          <w:spacing w:val="40"/>
          <w:sz w:val="24"/>
          <w:szCs w:val="24"/>
        </w:rPr>
      </w:pPr>
      <w:r w:rsidRPr="002B6C24">
        <w:rPr>
          <w:rFonts w:ascii="Times New Roman" w:hAnsi="Times New Roman" w:cs="Times New Roman"/>
          <w:sz w:val="24"/>
          <w:szCs w:val="24"/>
        </w:rPr>
        <w:t xml:space="preserve">The objective of the impact evaluation is to provide the necessary information to assess </w:t>
      </w:r>
      <w:r w:rsidR="00792AB1">
        <w:rPr>
          <w:rFonts w:ascii="Times New Roman" w:hAnsi="Times New Roman" w:cs="Times New Roman"/>
          <w:sz w:val="24"/>
          <w:szCs w:val="24"/>
        </w:rPr>
        <w:t xml:space="preserve">the </w:t>
      </w:r>
      <w:r w:rsidRPr="002B6C24">
        <w:rPr>
          <w:rFonts w:ascii="Times New Roman" w:hAnsi="Times New Roman" w:cs="Times New Roman"/>
          <w:sz w:val="24"/>
          <w:szCs w:val="24"/>
        </w:rPr>
        <w:t xml:space="preserve">extent </w:t>
      </w:r>
      <w:r w:rsidR="00792AB1">
        <w:rPr>
          <w:rFonts w:ascii="Times New Roman" w:hAnsi="Times New Roman" w:cs="Times New Roman"/>
          <w:sz w:val="24"/>
          <w:szCs w:val="24"/>
        </w:rPr>
        <w:t xml:space="preserve">to which </w:t>
      </w:r>
      <w:r w:rsidRPr="002B6C24">
        <w:rPr>
          <w:rFonts w:ascii="Times New Roman" w:hAnsi="Times New Roman" w:cs="Times New Roman"/>
          <w:sz w:val="24"/>
          <w:szCs w:val="24"/>
        </w:rPr>
        <w:t xml:space="preserve">the project intervention was effective in building self-reliance and resilience among the target households.  </w:t>
      </w:r>
      <w:r w:rsidRPr="002B6C24">
        <w:rPr>
          <w:rFonts w:ascii="Times New Roman" w:hAnsi="Times New Roman" w:cs="Times New Roman"/>
          <w:spacing w:val="40"/>
          <w:sz w:val="24"/>
          <w:szCs w:val="24"/>
        </w:rPr>
        <w:t xml:space="preserve"> </w:t>
      </w:r>
    </w:p>
    <w:p w14:paraId="26A87D08" w14:textId="77777777" w:rsidR="00936B15" w:rsidRPr="00DE66D0" w:rsidRDefault="00936B15" w:rsidP="00936B15">
      <w:pPr>
        <w:pStyle w:val="BodyText"/>
        <w:spacing w:before="16"/>
        <w:jc w:val="both"/>
        <w:rPr>
          <w:rFonts w:ascii="Times New Roman" w:hAnsi="Times New Roman" w:cs="Times New Roman"/>
          <w:b/>
          <w:bCs/>
          <w:sz w:val="24"/>
          <w:szCs w:val="24"/>
        </w:rPr>
      </w:pPr>
      <w:r w:rsidRPr="00DE66D0">
        <w:rPr>
          <w:rFonts w:ascii="Times New Roman" w:hAnsi="Times New Roman" w:cs="Times New Roman"/>
          <w:b/>
          <w:bCs/>
          <w:sz w:val="24"/>
          <w:szCs w:val="24"/>
        </w:rPr>
        <w:t xml:space="preserve">Objective of the study </w:t>
      </w:r>
    </w:p>
    <w:p w14:paraId="28D16137" w14:textId="6AA031D7" w:rsidR="00936B15" w:rsidRPr="002B6C24" w:rsidRDefault="00936B15" w:rsidP="00936B15">
      <w:pPr>
        <w:pStyle w:val="BodyText"/>
        <w:spacing w:before="16"/>
        <w:jc w:val="both"/>
        <w:rPr>
          <w:rFonts w:ascii="Times New Roman" w:hAnsi="Times New Roman" w:cs="Times New Roman"/>
          <w:sz w:val="24"/>
          <w:szCs w:val="24"/>
        </w:rPr>
      </w:pPr>
      <w:r w:rsidRPr="002B6C24">
        <w:rPr>
          <w:rFonts w:ascii="Times New Roman" w:hAnsi="Times New Roman" w:cs="Times New Roman"/>
          <w:sz w:val="24"/>
          <w:szCs w:val="24"/>
        </w:rPr>
        <w:t xml:space="preserve">The main objective of the end-line survey is to evaluate the project's impacts in the district on the </w:t>
      </w:r>
      <w:r w:rsidR="00A5051D" w:rsidRPr="002B6C24">
        <w:rPr>
          <w:rFonts w:ascii="Times New Roman" w:hAnsi="Times New Roman" w:cs="Times New Roman"/>
          <w:sz w:val="24"/>
          <w:szCs w:val="24"/>
        </w:rPr>
        <w:t>target</w:t>
      </w:r>
      <w:r w:rsidR="00A5051D">
        <w:rPr>
          <w:rFonts w:ascii="Times New Roman" w:hAnsi="Times New Roman" w:cs="Times New Roman"/>
          <w:sz w:val="24"/>
          <w:szCs w:val="24"/>
        </w:rPr>
        <w:t>ed</w:t>
      </w:r>
      <w:r w:rsidRPr="002B6C24">
        <w:rPr>
          <w:rFonts w:ascii="Times New Roman" w:hAnsi="Times New Roman" w:cs="Times New Roman"/>
          <w:sz w:val="24"/>
          <w:szCs w:val="24"/>
        </w:rPr>
        <w:t xml:space="preserve"> refugee and host community households.</w:t>
      </w:r>
    </w:p>
    <w:p w14:paraId="038B557F" w14:textId="77777777" w:rsidR="00936B15" w:rsidRPr="00DE66D0" w:rsidRDefault="00936B15" w:rsidP="00936B15">
      <w:pPr>
        <w:widowControl/>
        <w:autoSpaceDE/>
        <w:autoSpaceDN/>
        <w:spacing w:before="100" w:beforeAutospacing="1" w:after="100" w:afterAutospacing="1"/>
        <w:outlineLvl w:val="2"/>
        <w:rPr>
          <w:rFonts w:ascii="Times New Roman" w:eastAsia="Times New Roman" w:hAnsi="Times New Roman" w:cs="Times New Roman"/>
          <w:b/>
          <w:bCs/>
          <w:sz w:val="24"/>
          <w:szCs w:val="24"/>
        </w:rPr>
      </w:pPr>
      <w:r w:rsidRPr="002B6C24">
        <w:rPr>
          <w:rFonts w:ascii="Times New Roman" w:eastAsia="Times New Roman" w:hAnsi="Times New Roman" w:cs="Times New Roman"/>
          <w:b/>
          <w:bCs/>
          <w:sz w:val="24"/>
          <w:szCs w:val="24"/>
        </w:rPr>
        <w:t>The specific objective of the Study</w:t>
      </w:r>
    </w:p>
    <w:p w14:paraId="135BACCD" w14:textId="599485E7" w:rsidR="00936B15" w:rsidRPr="002B6C24" w:rsidRDefault="00936B15" w:rsidP="00936B15">
      <w:pPr>
        <w:pStyle w:val="ListParagraph"/>
        <w:widowControl/>
        <w:numPr>
          <w:ilvl w:val="0"/>
          <w:numId w:val="5"/>
        </w:numPr>
        <w:autoSpaceDE/>
        <w:autoSpaceDN/>
        <w:spacing w:before="100" w:beforeAutospacing="1" w:after="100" w:afterAutospacing="1"/>
        <w:rPr>
          <w:rFonts w:ascii="Times New Roman" w:eastAsia="Times New Roman" w:hAnsi="Times New Roman" w:cs="Times New Roman"/>
          <w:sz w:val="24"/>
        </w:rPr>
      </w:pPr>
      <w:r w:rsidRPr="002B6C24">
        <w:rPr>
          <w:rFonts w:ascii="Times New Roman" w:eastAsia="Times New Roman" w:hAnsi="Times New Roman" w:cs="Times New Roman"/>
          <w:sz w:val="24"/>
        </w:rPr>
        <w:t>To measure the project's impact on the project beneficiary’s</w:t>
      </w:r>
      <w:r w:rsidR="00792AB1">
        <w:rPr>
          <w:rFonts w:ascii="Times New Roman" w:eastAsia="Times New Roman" w:hAnsi="Times New Roman" w:cs="Times New Roman"/>
          <w:sz w:val="24"/>
        </w:rPr>
        <w:t xml:space="preserve"> household</w:t>
      </w:r>
      <w:r w:rsidRPr="002B6C24">
        <w:rPr>
          <w:rFonts w:ascii="Times New Roman" w:eastAsia="Times New Roman" w:hAnsi="Times New Roman" w:cs="Times New Roman"/>
          <w:sz w:val="24"/>
        </w:rPr>
        <w:t xml:space="preserve"> income levels and food security status.</w:t>
      </w:r>
    </w:p>
    <w:p w14:paraId="3F00E8C6" w14:textId="77777777" w:rsidR="00936B15" w:rsidRPr="002B6C24" w:rsidRDefault="00936B15" w:rsidP="00936B15">
      <w:pPr>
        <w:pStyle w:val="ListParagraph"/>
        <w:widowControl/>
        <w:numPr>
          <w:ilvl w:val="0"/>
          <w:numId w:val="5"/>
        </w:numPr>
        <w:autoSpaceDE/>
        <w:autoSpaceDN/>
        <w:spacing w:before="100" w:beforeAutospacing="1" w:after="100" w:afterAutospacing="1"/>
        <w:rPr>
          <w:rFonts w:ascii="Times New Roman" w:eastAsia="Times New Roman" w:hAnsi="Times New Roman" w:cs="Times New Roman"/>
          <w:sz w:val="24"/>
        </w:rPr>
      </w:pPr>
      <w:r w:rsidRPr="002B6C24">
        <w:rPr>
          <w:rFonts w:ascii="Times New Roman" w:eastAsia="Times New Roman" w:hAnsi="Times New Roman" w:cs="Times New Roman"/>
          <w:sz w:val="24"/>
        </w:rPr>
        <w:t>To identify best practices, lessons learned, and areas for improvement for future project implementation.</w:t>
      </w:r>
    </w:p>
    <w:p w14:paraId="20EEC587" w14:textId="77777777" w:rsidR="00936B15" w:rsidRPr="002B6C24" w:rsidRDefault="00936B15" w:rsidP="00936B15">
      <w:pPr>
        <w:pStyle w:val="ListParagraph"/>
        <w:widowControl/>
        <w:numPr>
          <w:ilvl w:val="0"/>
          <w:numId w:val="5"/>
        </w:numPr>
        <w:autoSpaceDE/>
        <w:autoSpaceDN/>
        <w:spacing w:before="100" w:beforeAutospacing="1" w:after="100" w:afterAutospacing="1"/>
        <w:rPr>
          <w:rFonts w:ascii="Times New Roman" w:eastAsia="Times New Roman" w:hAnsi="Times New Roman" w:cs="Times New Roman"/>
          <w:sz w:val="24"/>
        </w:rPr>
      </w:pPr>
      <w:r w:rsidRPr="002B6C24">
        <w:rPr>
          <w:rFonts w:ascii="Times New Roman" w:eastAsia="Times New Roman" w:hAnsi="Times New Roman" w:cs="Times New Roman"/>
          <w:sz w:val="24"/>
        </w:rPr>
        <w:t>To evaluate the effectiveness of the project intervention in enhancing beneficiaries’ food availability, access, utilization, and stability.</w:t>
      </w:r>
    </w:p>
    <w:p w14:paraId="031C9E78" w14:textId="77777777" w:rsidR="00936B15" w:rsidRPr="002B6C24" w:rsidRDefault="00936B15" w:rsidP="00936B15">
      <w:pPr>
        <w:pStyle w:val="ListParagraph"/>
        <w:widowControl/>
        <w:numPr>
          <w:ilvl w:val="0"/>
          <w:numId w:val="5"/>
        </w:numPr>
        <w:autoSpaceDE/>
        <w:autoSpaceDN/>
        <w:spacing w:before="100" w:beforeAutospacing="1" w:after="100" w:afterAutospacing="1"/>
        <w:rPr>
          <w:rFonts w:ascii="Times New Roman" w:eastAsia="Times New Roman" w:hAnsi="Times New Roman" w:cs="Times New Roman"/>
          <w:sz w:val="24"/>
        </w:rPr>
      </w:pPr>
      <w:r w:rsidRPr="002B6C24">
        <w:rPr>
          <w:rFonts w:ascii="Times New Roman" w:eastAsia="Times New Roman" w:hAnsi="Times New Roman" w:cs="Times New Roman"/>
          <w:sz w:val="24"/>
        </w:rPr>
        <w:lastRenderedPageBreak/>
        <w:t xml:space="preserve">To determine the sustainability of the project outcome and benefits beyond the project lifespan </w:t>
      </w:r>
    </w:p>
    <w:p w14:paraId="7BF80D93" w14:textId="77777777" w:rsidR="00936B15" w:rsidRPr="00DE66D0" w:rsidRDefault="00936B15" w:rsidP="00936B15">
      <w:pPr>
        <w:pStyle w:val="BodyText"/>
        <w:spacing w:before="16"/>
        <w:ind w:left="360"/>
        <w:jc w:val="both"/>
        <w:rPr>
          <w:rFonts w:ascii="Times New Roman" w:hAnsi="Times New Roman" w:cs="Times New Roman"/>
          <w:sz w:val="24"/>
          <w:szCs w:val="24"/>
        </w:rPr>
      </w:pPr>
    </w:p>
    <w:p w14:paraId="762DB225" w14:textId="77777777" w:rsidR="00936B15" w:rsidRPr="00DE66D0" w:rsidRDefault="00936B15" w:rsidP="00936B15">
      <w:pPr>
        <w:pStyle w:val="NormalWeb"/>
        <w:spacing w:before="0" w:beforeAutospacing="0" w:after="130" w:afterAutospacing="0"/>
        <w:jc w:val="both"/>
        <w:rPr>
          <w:b/>
          <w:bCs/>
          <w:color w:val="000000"/>
        </w:rPr>
      </w:pPr>
      <w:r w:rsidRPr="002B6C24">
        <w:rPr>
          <w:b/>
          <w:bCs/>
          <w:spacing w:val="-8"/>
        </w:rPr>
        <w:t>Scope</w:t>
      </w:r>
      <w:r w:rsidRPr="002B6C24">
        <w:rPr>
          <w:b/>
          <w:bCs/>
          <w:spacing w:val="-11"/>
        </w:rPr>
        <w:t xml:space="preserve"> of the study </w:t>
      </w:r>
      <w:r w:rsidRPr="00DE66D0">
        <w:rPr>
          <w:b/>
          <w:bCs/>
          <w:color w:val="000000"/>
        </w:rPr>
        <w:t xml:space="preserve"> </w:t>
      </w:r>
    </w:p>
    <w:p w14:paraId="52181C04" w14:textId="77777777" w:rsidR="00936B15" w:rsidRPr="002B6C24" w:rsidRDefault="00936B15" w:rsidP="00936B15">
      <w:pPr>
        <w:pStyle w:val="NormalWeb"/>
        <w:spacing w:before="0" w:beforeAutospacing="0" w:after="130" w:afterAutospacing="0"/>
        <w:jc w:val="both"/>
      </w:pPr>
      <w:r w:rsidRPr="00DE66D0">
        <w:rPr>
          <w:color w:val="000000"/>
        </w:rPr>
        <w:t>Time scope: The study is intended to take 20 working days inclusive of report writing and presentation to SHA by the consultant from the 1</w:t>
      </w:r>
      <w:r w:rsidRPr="00DE66D0">
        <w:rPr>
          <w:color w:val="000000"/>
          <w:vertAlign w:val="superscript"/>
        </w:rPr>
        <w:t>st</w:t>
      </w:r>
      <w:r w:rsidRPr="00DE66D0">
        <w:rPr>
          <w:color w:val="000000"/>
        </w:rPr>
        <w:t xml:space="preserve"> of September 2024 to mid-October 2024</w:t>
      </w:r>
    </w:p>
    <w:p w14:paraId="01F7B8EC" w14:textId="7BBB0FFE" w:rsidR="00936B15" w:rsidRPr="002B6C24" w:rsidRDefault="00792AB1" w:rsidP="00936B15">
      <w:pPr>
        <w:pStyle w:val="BodyText"/>
        <w:spacing w:before="16"/>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In terms of b</w:t>
      </w:r>
      <w:r w:rsidR="00936B15" w:rsidRPr="00DE66D0">
        <w:rPr>
          <w:rFonts w:ascii="Times New Roman" w:eastAsia="Times New Roman" w:hAnsi="Times New Roman" w:cs="Times New Roman"/>
          <w:color w:val="000000"/>
          <w:sz w:val="24"/>
          <w:szCs w:val="24"/>
        </w:rPr>
        <w:t>eneficiary and geographical scope</w:t>
      </w:r>
      <w:r>
        <w:rPr>
          <w:rFonts w:ascii="Times New Roman" w:eastAsia="Times New Roman" w:hAnsi="Times New Roman" w:cs="Times New Roman"/>
          <w:color w:val="000000"/>
          <w:sz w:val="24"/>
          <w:szCs w:val="24"/>
        </w:rPr>
        <w:t xml:space="preserve">, </w:t>
      </w:r>
      <w:r w:rsidR="00936B15" w:rsidRPr="00DE66D0">
        <w:rPr>
          <w:rFonts w:ascii="Times New Roman" w:eastAsia="Times New Roman" w:hAnsi="Times New Roman" w:cs="Times New Roman"/>
          <w:color w:val="000000"/>
          <w:sz w:val="24"/>
          <w:szCs w:val="24"/>
        </w:rPr>
        <w:t xml:space="preserve">the study will particularly target the project participants from the </w:t>
      </w:r>
      <w:r w:rsidR="00A5051D" w:rsidRPr="00DE66D0">
        <w:rPr>
          <w:rFonts w:ascii="Times New Roman" w:eastAsia="Times New Roman" w:hAnsi="Times New Roman" w:cs="Times New Roman"/>
          <w:color w:val="000000"/>
          <w:sz w:val="24"/>
          <w:szCs w:val="24"/>
        </w:rPr>
        <w:t>six (</w:t>
      </w:r>
      <w:r w:rsidR="00936B15" w:rsidRPr="00DE66D0">
        <w:rPr>
          <w:rFonts w:ascii="Times New Roman" w:eastAsia="Times New Roman" w:hAnsi="Times New Roman" w:cs="Times New Roman"/>
          <w:color w:val="000000"/>
          <w:sz w:val="24"/>
          <w:szCs w:val="24"/>
        </w:rPr>
        <w:t>6) clusters and three (3) sub-counties of the project implementation area including market actors and other key stakeholders.</w:t>
      </w:r>
    </w:p>
    <w:p w14:paraId="177DE5B1" w14:textId="77777777" w:rsidR="00936B15" w:rsidRPr="002B6C24" w:rsidRDefault="00936B15" w:rsidP="00936B15">
      <w:pPr>
        <w:pStyle w:val="BodyText"/>
        <w:spacing w:before="16"/>
        <w:jc w:val="both"/>
        <w:rPr>
          <w:rFonts w:ascii="Times New Roman" w:hAnsi="Times New Roman" w:cs="Times New Roman"/>
          <w:sz w:val="24"/>
          <w:szCs w:val="24"/>
        </w:rPr>
      </w:pPr>
    </w:p>
    <w:p w14:paraId="53E1745E" w14:textId="77777777" w:rsidR="00936B15" w:rsidRPr="00DE66D0" w:rsidRDefault="00936B15" w:rsidP="00936B15">
      <w:pPr>
        <w:rPr>
          <w:rFonts w:ascii="Times New Roman" w:hAnsi="Times New Roman" w:cs="Times New Roman"/>
          <w:b/>
          <w:bCs/>
          <w:sz w:val="24"/>
          <w:szCs w:val="24"/>
        </w:rPr>
      </w:pPr>
      <w:r w:rsidRPr="00DE66D0">
        <w:rPr>
          <w:rFonts w:ascii="Times New Roman" w:hAnsi="Times New Roman" w:cs="Times New Roman"/>
          <w:b/>
          <w:bCs/>
          <w:sz w:val="24"/>
          <w:szCs w:val="24"/>
        </w:rPr>
        <w:t>Methodology of the study.</w:t>
      </w:r>
    </w:p>
    <w:p w14:paraId="0B3A2C6B" w14:textId="056A792E" w:rsidR="00936B15" w:rsidRPr="002B6C24" w:rsidRDefault="00936B15" w:rsidP="00936B15">
      <w:pPr>
        <w:pStyle w:val="NormalWeb"/>
        <w:spacing w:before="0" w:beforeAutospacing="0" w:after="160" w:afterAutospacing="0"/>
        <w:jc w:val="both"/>
      </w:pPr>
      <w:r w:rsidRPr="00DE66D0">
        <w:rPr>
          <w:color w:val="000000"/>
        </w:rPr>
        <w:t xml:space="preserve">The study intends to be facilitated by an external consultant working </w:t>
      </w:r>
      <w:r w:rsidR="00792AB1" w:rsidRPr="00DE66D0">
        <w:rPr>
          <w:color w:val="000000"/>
        </w:rPr>
        <w:t>with SHA</w:t>
      </w:r>
      <w:r w:rsidRPr="00DE66D0">
        <w:rPr>
          <w:color w:val="000000"/>
        </w:rPr>
        <w:t xml:space="preserve"> internal </w:t>
      </w:r>
      <w:r w:rsidR="00792AB1" w:rsidRPr="00DE66D0">
        <w:rPr>
          <w:color w:val="000000"/>
        </w:rPr>
        <w:t>resource with</w:t>
      </w:r>
      <w:r w:rsidRPr="00DE66D0">
        <w:rPr>
          <w:color w:val="000000"/>
        </w:rPr>
        <w:t xml:space="preserve"> a level of independence to the project. She/he is to engage both qualitative and quantitative approaches to data collection. </w:t>
      </w:r>
    </w:p>
    <w:p w14:paraId="51C6B86C" w14:textId="5CE1091E" w:rsidR="00936B15" w:rsidRPr="002B6C24" w:rsidRDefault="00936B15" w:rsidP="00936B15">
      <w:pPr>
        <w:pStyle w:val="BodyText"/>
        <w:spacing w:before="16"/>
        <w:jc w:val="both"/>
        <w:rPr>
          <w:rFonts w:ascii="Times New Roman" w:hAnsi="Times New Roman" w:cs="Times New Roman"/>
          <w:sz w:val="24"/>
          <w:szCs w:val="24"/>
        </w:rPr>
      </w:pPr>
      <w:r w:rsidRPr="002B6C24">
        <w:rPr>
          <w:rFonts w:ascii="Times New Roman" w:hAnsi="Times New Roman" w:cs="Times New Roman"/>
          <w:sz w:val="24"/>
          <w:szCs w:val="24"/>
        </w:rPr>
        <w:t>The consultant is expected to train enumerators, administer the survey tool to the project target households, clean the data</w:t>
      </w:r>
      <w:r w:rsidR="00792AB1">
        <w:rPr>
          <w:rFonts w:ascii="Times New Roman" w:hAnsi="Times New Roman" w:cs="Times New Roman"/>
          <w:sz w:val="24"/>
          <w:szCs w:val="24"/>
        </w:rPr>
        <w:t xml:space="preserve"> </w:t>
      </w:r>
      <w:r w:rsidRPr="002B6C24">
        <w:rPr>
          <w:rFonts w:ascii="Times New Roman" w:hAnsi="Times New Roman" w:cs="Times New Roman"/>
          <w:sz w:val="24"/>
          <w:szCs w:val="24"/>
        </w:rPr>
        <w:t xml:space="preserve">set, </w:t>
      </w:r>
      <w:r w:rsidR="00792AB1" w:rsidRPr="002B6C24">
        <w:rPr>
          <w:rFonts w:ascii="Times New Roman" w:hAnsi="Times New Roman" w:cs="Times New Roman"/>
          <w:sz w:val="24"/>
          <w:szCs w:val="24"/>
        </w:rPr>
        <w:t>analy</w:t>
      </w:r>
      <w:r w:rsidR="00792AB1">
        <w:rPr>
          <w:rFonts w:ascii="Times New Roman" w:hAnsi="Times New Roman" w:cs="Times New Roman"/>
          <w:sz w:val="24"/>
          <w:szCs w:val="24"/>
        </w:rPr>
        <w:t>ze</w:t>
      </w:r>
      <w:r w:rsidRPr="002B6C24">
        <w:rPr>
          <w:rFonts w:ascii="Times New Roman" w:hAnsi="Times New Roman" w:cs="Times New Roman"/>
          <w:sz w:val="24"/>
          <w:szCs w:val="24"/>
        </w:rPr>
        <w:t xml:space="preserve"> the data, an</w:t>
      </w:r>
      <w:r w:rsidR="00792AB1">
        <w:rPr>
          <w:rFonts w:ascii="Times New Roman" w:hAnsi="Times New Roman" w:cs="Times New Roman"/>
          <w:sz w:val="24"/>
          <w:szCs w:val="24"/>
        </w:rPr>
        <w:t xml:space="preserve">d submit the final </w:t>
      </w:r>
      <w:r w:rsidRPr="002B6C24">
        <w:rPr>
          <w:rFonts w:ascii="Times New Roman" w:hAnsi="Times New Roman" w:cs="Times New Roman"/>
          <w:sz w:val="24"/>
          <w:szCs w:val="24"/>
        </w:rPr>
        <w:t xml:space="preserve">end-line survey report. The service provider is expected to hire enumerators who will support the data collection exercise, monitor the data collection exercise in terms of quality and quantity, address any challenges arising, and ensure that the data collected is successfully submitted to the online database in close collaboration with SHA and FAO teams. </w:t>
      </w:r>
    </w:p>
    <w:p w14:paraId="4F9DDFE0" w14:textId="5E57DED5" w:rsidR="00936B15" w:rsidRPr="002B6C24" w:rsidRDefault="00D01803" w:rsidP="00936B15">
      <w:pPr>
        <w:pStyle w:val="BodyText"/>
        <w:spacing w:before="16"/>
        <w:jc w:val="both"/>
        <w:rPr>
          <w:rFonts w:ascii="Times New Roman" w:hAnsi="Times New Roman" w:cs="Times New Roman"/>
          <w:sz w:val="24"/>
          <w:szCs w:val="24"/>
        </w:rPr>
      </w:pPr>
      <w:r>
        <w:rPr>
          <w:rFonts w:ascii="Times New Roman" w:hAnsi="Times New Roman" w:cs="Times New Roman"/>
          <w:sz w:val="24"/>
          <w:szCs w:val="24"/>
        </w:rPr>
        <w:t xml:space="preserve"> Other additional r</w:t>
      </w:r>
      <w:r w:rsidR="00936B15" w:rsidRPr="002B6C24">
        <w:rPr>
          <w:rFonts w:ascii="Times New Roman" w:hAnsi="Times New Roman" w:cs="Times New Roman"/>
          <w:sz w:val="24"/>
          <w:szCs w:val="24"/>
        </w:rPr>
        <w:t>oles and responsibilities of the service provider</w:t>
      </w:r>
      <w:r>
        <w:rPr>
          <w:rFonts w:ascii="Times New Roman" w:hAnsi="Times New Roman" w:cs="Times New Roman"/>
          <w:sz w:val="24"/>
          <w:szCs w:val="24"/>
        </w:rPr>
        <w:t xml:space="preserve"> shall include;</w:t>
      </w:r>
    </w:p>
    <w:p w14:paraId="76A269A4" w14:textId="77777777" w:rsidR="00936B15" w:rsidRPr="002B6C24" w:rsidRDefault="00936B15" w:rsidP="00936B15">
      <w:pPr>
        <w:pStyle w:val="BodyText"/>
        <w:spacing w:before="16"/>
        <w:jc w:val="both"/>
        <w:rPr>
          <w:rFonts w:ascii="Times New Roman" w:hAnsi="Times New Roman" w:cs="Times New Roman"/>
          <w:sz w:val="24"/>
          <w:szCs w:val="24"/>
        </w:rPr>
      </w:pPr>
      <w:r w:rsidRPr="002B6C24">
        <w:rPr>
          <w:rFonts w:ascii="Times New Roman" w:hAnsi="Times New Roman" w:cs="Times New Roman"/>
          <w:sz w:val="24"/>
          <w:szCs w:val="24"/>
        </w:rPr>
        <w:t>The service provider is expected to successfully implement the endline survey exercise as follows:</w:t>
      </w:r>
    </w:p>
    <w:p w14:paraId="4FBBAD8A" w14:textId="7FDA881A" w:rsidR="00936B15" w:rsidRPr="002B6C24" w:rsidRDefault="00936B15" w:rsidP="00936B15">
      <w:pPr>
        <w:pStyle w:val="BodyText"/>
        <w:numPr>
          <w:ilvl w:val="0"/>
          <w:numId w:val="3"/>
        </w:numPr>
        <w:spacing w:before="16"/>
        <w:jc w:val="both"/>
        <w:rPr>
          <w:rFonts w:ascii="Times New Roman" w:hAnsi="Times New Roman" w:cs="Times New Roman"/>
          <w:sz w:val="24"/>
          <w:szCs w:val="24"/>
        </w:rPr>
      </w:pPr>
      <w:r w:rsidRPr="002B6C24">
        <w:rPr>
          <w:rFonts w:ascii="Times New Roman" w:hAnsi="Times New Roman" w:cs="Times New Roman"/>
          <w:sz w:val="24"/>
          <w:szCs w:val="24"/>
        </w:rPr>
        <w:t>Provi</w:t>
      </w:r>
      <w:r w:rsidR="00D01803">
        <w:rPr>
          <w:rFonts w:ascii="Times New Roman" w:hAnsi="Times New Roman" w:cs="Times New Roman"/>
          <w:sz w:val="24"/>
          <w:szCs w:val="24"/>
        </w:rPr>
        <w:t xml:space="preserve">sion of </w:t>
      </w:r>
      <w:r w:rsidRPr="002B6C24">
        <w:rPr>
          <w:rFonts w:ascii="Times New Roman" w:hAnsi="Times New Roman" w:cs="Times New Roman"/>
          <w:sz w:val="24"/>
          <w:szCs w:val="24"/>
        </w:rPr>
        <w:t xml:space="preserve">a clear plan on how they intend to carry out the endline survey exercise including the hiring of enumerators, securing of permits, training of enumerators, piloting of the survey tool, and actual data collection among other aspects until the final submission of the report. </w:t>
      </w:r>
    </w:p>
    <w:p w14:paraId="6DFD75CD" w14:textId="77777777" w:rsidR="00936B15" w:rsidRPr="002B6C24" w:rsidRDefault="00936B15" w:rsidP="00936B15">
      <w:pPr>
        <w:pStyle w:val="BodyText"/>
        <w:numPr>
          <w:ilvl w:val="0"/>
          <w:numId w:val="3"/>
        </w:numPr>
        <w:spacing w:before="16"/>
        <w:jc w:val="both"/>
        <w:rPr>
          <w:rFonts w:ascii="Times New Roman" w:hAnsi="Times New Roman" w:cs="Times New Roman"/>
          <w:sz w:val="24"/>
          <w:szCs w:val="24"/>
        </w:rPr>
      </w:pPr>
      <w:r w:rsidRPr="002B6C24">
        <w:rPr>
          <w:rFonts w:ascii="Times New Roman" w:hAnsi="Times New Roman" w:cs="Times New Roman"/>
          <w:sz w:val="24"/>
          <w:szCs w:val="24"/>
        </w:rPr>
        <w:t>Detailed protocol for data collection and quality checks.</w:t>
      </w:r>
    </w:p>
    <w:p w14:paraId="2F9D1E2D" w14:textId="77777777" w:rsidR="00936B15" w:rsidRPr="002B6C24" w:rsidRDefault="00936B15" w:rsidP="00936B15">
      <w:pPr>
        <w:pStyle w:val="BodyText"/>
        <w:numPr>
          <w:ilvl w:val="0"/>
          <w:numId w:val="3"/>
        </w:numPr>
        <w:spacing w:before="16"/>
        <w:jc w:val="both"/>
        <w:rPr>
          <w:rFonts w:ascii="Times New Roman" w:hAnsi="Times New Roman" w:cs="Times New Roman"/>
          <w:sz w:val="24"/>
          <w:szCs w:val="24"/>
        </w:rPr>
      </w:pPr>
      <w:r w:rsidRPr="002B6C24">
        <w:rPr>
          <w:rFonts w:ascii="Times New Roman" w:hAnsi="Times New Roman" w:cs="Times New Roman"/>
          <w:sz w:val="24"/>
          <w:szCs w:val="24"/>
        </w:rPr>
        <w:t>Methodology for the end-line survey exercise including the sampling, data cleaning, and data analysis, which should be in line with SHA impact evaluation standards.</w:t>
      </w:r>
    </w:p>
    <w:p w14:paraId="399B82FC" w14:textId="77777777" w:rsidR="00936B15" w:rsidRPr="002B6C24" w:rsidRDefault="00936B15" w:rsidP="00936B15">
      <w:pPr>
        <w:pStyle w:val="BodyText"/>
        <w:spacing w:before="16"/>
        <w:jc w:val="both"/>
        <w:rPr>
          <w:rFonts w:ascii="Times New Roman" w:hAnsi="Times New Roman" w:cs="Times New Roman"/>
          <w:sz w:val="24"/>
          <w:szCs w:val="24"/>
        </w:rPr>
      </w:pPr>
    </w:p>
    <w:p w14:paraId="1DFCC0D6" w14:textId="12A46AD9" w:rsidR="00936B15" w:rsidRPr="002B6C24" w:rsidRDefault="00936B15" w:rsidP="00936B15">
      <w:pPr>
        <w:pStyle w:val="BodyText"/>
        <w:spacing w:before="16"/>
        <w:jc w:val="both"/>
        <w:rPr>
          <w:rFonts w:ascii="Times New Roman" w:hAnsi="Times New Roman" w:cs="Times New Roman"/>
          <w:sz w:val="24"/>
          <w:szCs w:val="24"/>
        </w:rPr>
      </w:pPr>
      <w:r w:rsidRPr="002B6C24">
        <w:rPr>
          <w:rFonts w:ascii="Times New Roman" w:hAnsi="Times New Roman" w:cs="Times New Roman"/>
          <w:sz w:val="24"/>
          <w:szCs w:val="24"/>
        </w:rPr>
        <w:t>SHA and FAO MEAL team will share the questionnaire survey that will be used in the end-line survey exercise</w:t>
      </w:r>
      <w:r w:rsidR="00D01803">
        <w:rPr>
          <w:rFonts w:ascii="Times New Roman" w:hAnsi="Times New Roman" w:cs="Times New Roman"/>
          <w:sz w:val="24"/>
          <w:szCs w:val="24"/>
        </w:rPr>
        <w:t xml:space="preserve"> together</w:t>
      </w:r>
      <w:r w:rsidRPr="002B6C24">
        <w:rPr>
          <w:rFonts w:ascii="Times New Roman" w:hAnsi="Times New Roman" w:cs="Times New Roman"/>
          <w:sz w:val="24"/>
          <w:szCs w:val="24"/>
        </w:rPr>
        <w:t xml:space="preserve"> with the service provider.</w:t>
      </w:r>
    </w:p>
    <w:p w14:paraId="047E8991" w14:textId="77777777" w:rsidR="00936B15" w:rsidRPr="002B6C24" w:rsidRDefault="00936B15" w:rsidP="00936B15">
      <w:pPr>
        <w:pStyle w:val="BodyText"/>
        <w:spacing w:before="42"/>
        <w:jc w:val="both"/>
        <w:rPr>
          <w:rFonts w:ascii="Times New Roman" w:hAnsi="Times New Roman" w:cs="Times New Roman"/>
          <w:sz w:val="24"/>
          <w:szCs w:val="24"/>
        </w:rPr>
      </w:pPr>
    </w:p>
    <w:p w14:paraId="05703F85" w14:textId="77777777" w:rsidR="00936B15" w:rsidRPr="00DE66D0" w:rsidRDefault="00936B15" w:rsidP="00936B15">
      <w:pPr>
        <w:adjustRightInd w:val="0"/>
        <w:spacing w:after="120"/>
        <w:jc w:val="both"/>
        <w:rPr>
          <w:rFonts w:ascii="Times New Roman" w:hAnsi="Times New Roman" w:cs="Times New Roman"/>
          <w:b/>
          <w:bCs/>
          <w:sz w:val="24"/>
          <w:szCs w:val="24"/>
          <w:lang w:eastAsia="zh-CN"/>
        </w:rPr>
      </w:pPr>
      <w:r w:rsidRPr="00DE66D0">
        <w:rPr>
          <w:rFonts w:ascii="Times New Roman" w:hAnsi="Times New Roman" w:cs="Times New Roman"/>
          <w:b/>
          <w:bCs/>
          <w:sz w:val="24"/>
          <w:szCs w:val="24"/>
          <w:lang w:eastAsia="zh-CN"/>
        </w:rPr>
        <w:t>Expected deliverables</w:t>
      </w:r>
    </w:p>
    <w:p w14:paraId="3E417B80" w14:textId="77777777" w:rsidR="00936B15" w:rsidRPr="00DE66D0" w:rsidRDefault="00936B15" w:rsidP="00936B15">
      <w:pPr>
        <w:pStyle w:val="NormalWeb"/>
        <w:numPr>
          <w:ilvl w:val="0"/>
          <w:numId w:val="4"/>
        </w:numPr>
        <w:spacing w:before="0" w:beforeAutospacing="0" w:after="130" w:afterAutospacing="0"/>
        <w:jc w:val="both"/>
        <w:textAlignment w:val="baseline"/>
        <w:rPr>
          <w:color w:val="000000"/>
        </w:rPr>
      </w:pPr>
      <w:r w:rsidRPr="00DE66D0">
        <w:rPr>
          <w:color w:val="000000"/>
        </w:rPr>
        <w:t>Inception report</w:t>
      </w:r>
    </w:p>
    <w:p w14:paraId="712BC174" w14:textId="77777777" w:rsidR="00936B15" w:rsidRPr="00DE66D0" w:rsidRDefault="00936B15" w:rsidP="00936B15">
      <w:pPr>
        <w:pStyle w:val="NormalWeb"/>
        <w:numPr>
          <w:ilvl w:val="0"/>
          <w:numId w:val="4"/>
        </w:numPr>
        <w:spacing w:before="0" w:beforeAutospacing="0" w:after="130" w:afterAutospacing="0"/>
        <w:jc w:val="both"/>
        <w:textAlignment w:val="baseline"/>
        <w:rPr>
          <w:color w:val="000000"/>
        </w:rPr>
      </w:pPr>
      <w:r w:rsidRPr="00DE66D0">
        <w:rPr>
          <w:color w:val="000000"/>
        </w:rPr>
        <w:t>Copies of datasets</w:t>
      </w:r>
    </w:p>
    <w:p w14:paraId="36A964D2" w14:textId="77777777" w:rsidR="00936B15" w:rsidRPr="00DE66D0" w:rsidRDefault="00936B15" w:rsidP="00936B15">
      <w:pPr>
        <w:pStyle w:val="NormalWeb"/>
        <w:numPr>
          <w:ilvl w:val="0"/>
          <w:numId w:val="4"/>
        </w:numPr>
        <w:spacing w:before="0" w:beforeAutospacing="0" w:after="130" w:afterAutospacing="0"/>
        <w:jc w:val="both"/>
        <w:textAlignment w:val="baseline"/>
        <w:rPr>
          <w:color w:val="000000"/>
        </w:rPr>
      </w:pPr>
      <w:r w:rsidRPr="00DE66D0">
        <w:rPr>
          <w:color w:val="000000"/>
        </w:rPr>
        <w:t>Draft report of the study</w:t>
      </w:r>
    </w:p>
    <w:p w14:paraId="1B8D9280" w14:textId="77777777" w:rsidR="00936B15" w:rsidRPr="00DE66D0" w:rsidRDefault="00936B15" w:rsidP="00936B15">
      <w:pPr>
        <w:pStyle w:val="NormalWeb"/>
        <w:numPr>
          <w:ilvl w:val="0"/>
          <w:numId w:val="4"/>
        </w:numPr>
        <w:spacing w:before="0" w:beforeAutospacing="0" w:after="130" w:afterAutospacing="0"/>
        <w:jc w:val="both"/>
        <w:textAlignment w:val="baseline"/>
        <w:rPr>
          <w:color w:val="000000"/>
        </w:rPr>
      </w:pPr>
      <w:r w:rsidRPr="00DE66D0">
        <w:rPr>
          <w:color w:val="000000"/>
        </w:rPr>
        <w:t>A PowerPoint summary of the results</w:t>
      </w:r>
    </w:p>
    <w:p w14:paraId="2139F38C" w14:textId="77777777" w:rsidR="00936B15" w:rsidRPr="00DE66D0" w:rsidRDefault="00936B15" w:rsidP="00936B15">
      <w:pPr>
        <w:pStyle w:val="NormalWeb"/>
        <w:numPr>
          <w:ilvl w:val="0"/>
          <w:numId w:val="4"/>
        </w:numPr>
        <w:spacing w:before="0" w:beforeAutospacing="0" w:after="130" w:afterAutospacing="0"/>
        <w:jc w:val="both"/>
        <w:textAlignment w:val="baseline"/>
        <w:rPr>
          <w:color w:val="000000"/>
        </w:rPr>
      </w:pPr>
      <w:r w:rsidRPr="00DE66D0">
        <w:rPr>
          <w:color w:val="000000"/>
        </w:rPr>
        <w:t>Soft copy of the end-line report with clear recommendations.</w:t>
      </w:r>
    </w:p>
    <w:p w14:paraId="4740FA6E" w14:textId="77777777" w:rsidR="00936B15" w:rsidRPr="00DE66D0" w:rsidRDefault="00936B15" w:rsidP="00936B15">
      <w:pPr>
        <w:jc w:val="both"/>
        <w:rPr>
          <w:rFonts w:ascii="Times New Roman" w:hAnsi="Times New Roman" w:cs="Times New Roman"/>
          <w:color w:val="000000"/>
          <w:sz w:val="24"/>
          <w:szCs w:val="24"/>
        </w:rPr>
      </w:pPr>
      <w:r w:rsidRPr="00DE66D0">
        <w:rPr>
          <w:rFonts w:ascii="Times New Roman" w:hAnsi="Times New Roman" w:cs="Times New Roman"/>
          <w:color w:val="000000"/>
          <w:sz w:val="24"/>
          <w:szCs w:val="24"/>
        </w:rPr>
        <w:lastRenderedPageBreak/>
        <w:t>Printed and hard copies of the final endline report with clear recommendations</w:t>
      </w:r>
    </w:p>
    <w:p w14:paraId="22D42D1F" w14:textId="77777777" w:rsidR="00936B15" w:rsidRDefault="00936B15" w:rsidP="00936B15">
      <w:pPr>
        <w:jc w:val="both"/>
        <w:rPr>
          <w:rFonts w:ascii="Times New Roman" w:hAnsi="Times New Roman" w:cs="Times New Roman"/>
          <w:b/>
          <w:bCs/>
          <w:sz w:val="24"/>
          <w:szCs w:val="24"/>
        </w:rPr>
      </w:pPr>
      <w:r w:rsidRPr="00DE66D0">
        <w:rPr>
          <w:rFonts w:ascii="Times New Roman" w:hAnsi="Times New Roman" w:cs="Times New Roman"/>
          <w:b/>
          <w:bCs/>
          <w:sz w:val="24"/>
          <w:szCs w:val="24"/>
        </w:rPr>
        <w:t>Annexes to the report should include</w:t>
      </w:r>
      <w:r>
        <w:rPr>
          <w:rFonts w:ascii="Times New Roman" w:hAnsi="Times New Roman" w:cs="Times New Roman"/>
          <w:b/>
          <w:bCs/>
          <w:sz w:val="24"/>
          <w:szCs w:val="24"/>
        </w:rPr>
        <w:t>.</w:t>
      </w:r>
    </w:p>
    <w:p w14:paraId="40D3CBF6" w14:textId="77777777" w:rsidR="00936B15" w:rsidRPr="00DE66D0" w:rsidRDefault="00936B15" w:rsidP="00936B15">
      <w:pPr>
        <w:jc w:val="both"/>
        <w:rPr>
          <w:rFonts w:ascii="Times New Roman" w:hAnsi="Times New Roman" w:cs="Times New Roman"/>
          <w:b/>
          <w:bCs/>
          <w:sz w:val="24"/>
          <w:szCs w:val="24"/>
        </w:rPr>
      </w:pPr>
    </w:p>
    <w:p w14:paraId="18448412" w14:textId="77777777" w:rsidR="00936B15" w:rsidRPr="00DE66D0" w:rsidRDefault="00936B15" w:rsidP="00936B15">
      <w:pPr>
        <w:adjustRightInd w:val="0"/>
        <w:spacing w:after="30"/>
        <w:rPr>
          <w:rFonts w:ascii="Times New Roman" w:hAnsi="Times New Roman" w:cs="Times New Roman"/>
          <w:sz w:val="24"/>
          <w:szCs w:val="24"/>
        </w:rPr>
      </w:pPr>
      <w:r w:rsidRPr="00DE66D0">
        <w:rPr>
          <w:rFonts w:ascii="Times New Roman" w:hAnsi="Times New Roman" w:cs="Times New Roman"/>
          <w:sz w:val="24"/>
          <w:szCs w:val="24"/>
        </w:rPr>
        <w:t xml:space="preserve">-Terms of Reference for the end-line </w:t>
      </w:r>
      <w:commentRangeStart w:id="0"/>
      <w:commentRangeStart w:id="1"/>
      <w:r w:rsidRPr="00DE66D0">
        <w:rPr>
          <w:rFonts w:ascii="Times New Roman" w:hAnsi="Times New Roman" w:cs="Times New Roman"/>
          <w:sz w:val="24"/>
          <w:szCs w:val="24"/>
        </w:rPr>
        <w:t>evaluation;</w:t>
      </w:r>
      <w:commentRangeEnd w:id="0"/>
      <w:r w:rsidRPr="00DE66D0">
        <w:rPr>
          <w:rStyle w:val="CommentReference"/>
          <w:rFonts w:ascii="Times New Roman" w:hAnsi="Times New Roman" w:cs="Times New Roman"/>
          <w:sz w:val="24"/>
          <w:szCs w:val="24"/>
        </w:rPr>
        <w:commentReference w:id="0"/>
      </w:r>
      <w:commentRangeEnd w:id="1"/>
      <w:r w:rsidR="00D01803">
        <w:rPr>
          <w:rStyle w:val="CommentReference"/>
        </w:rPr>
        <w:commentReference w:id="1"/>
      </w:r>
    </w:p>
    <w:p w14:paraId="178B6901" w14:textId="77777777" w:rsidR="00936B15" w:rsidRPr="00DE66D0" w:rsidRDefault="00936B15" w:rsidP="00936B15">
      <w:pPr>
        <w:adjustRightInd w:val="0"/>
        <w:spacing w:after="30"/>
        <w:rPr>
          <w:rFonts w:ascii="Times New Roman" w:hAnsi="Times New Roman" w:cs="Times New Roman"/>
          <w:sz w:val="24"/>
          <w:szCs w:val="24"/>
        </w:rPr>
      </w:pPr>
      <w:r w:rsidRPr="00DE66D0">
        <w:rPr>
          <w:rFonts w:ascii="Times New Roman" w:hAnsi="Times New Roman" w:cs="Times New Roman"/>
          <w:sz w:val="24"/>
          <w:szCs w:val="24"/>
        </w:rPr>
        <w:t>- Workplan/inception report with timeline;</w:t>
      </w:r>
    </w:p>
    <w:p w14:paraId="5A480342" w14:textId="77777777" w:rsidR="00936B15" w:rsidRPr="00DE66D0" w:rsidRDefault="00936B15" w:rsidP="00936B15">
      <w:pPr>
        <w:adjustRightInd w:val="0"/>
        <w:spacing w:after="30"/>
        <w:rPr>
          <w:rFonts w:ascii="Times New Roman" w:hAnsi="Times New Roman" w:cs="Times New Roman"/>
          <w:sz w:val="24"/>
          <w:szCs w:val="24"/>
        </w:rPr>
      </w:pPr>
      <w:r w:rsidRPr="00DE66D0">
        <w:rPr>
          <w:rFonts w:ascii="Times New Roman" w:hAnsi="Times New Roman" w:cs="Times New Roman"/>
          <w:sz w:val="24"/>
          <w:szCs w:val="24"/>
        </w:rPr>
        <w:t>- Data collection tools, including questionnaires, interview guides, and other tools, as appropriate;</w:t>
      </w:r>
    </w:p>
    <w:p w14:paraId="17B1E826" w14:textId="77777777" w:rsidR="00936B15" w:rsidRPr="00DE66D0" w:rsidRDefault="00936B15" w:rsidP="00936B15">
      <w:pPr>
        <w:adjustRightInd w:val="0"/>
        <w:spacing w:after="30"/>
        <w:rPr>
          <w:rFonts w:ascii="Times New Roman" w:hAnsi="Times New Roman" w:cs="Times New Roman"/>
          <w:sz w:val="24"/>
          <w:szCs w:val="24"/>
        </w:rPr>
      </w:pPr>
      <w:r w:rsidRPr="00DE66D0">
        <w:rPr>
          <w:rFonts w:ascii="Times New Roman" w:hAnsi="Times New Roman" w:cs="Times New Roman"/>
          <w:sz w:val="24"/>
          <w:szCs w:val="24"/>
        </w:rPr>
        <w:t>- List of supporting documentation reviewed;</w:t>
      </w:r>
    </w:p>
    <w:p w14:paraId="1F23C63C" w14:textId="77777777" w:rsidR="00936B15" w:rsidRPr="00DE66D0" w:rsidRDefault="00936B15" w:rsidP="00936B15">
      <w:pPr>
        <w:adjustRightInd w:val="0"/>
        <w:spacing w:after="30"/>
        <w:rPr>
          <w:rFonts w:ascii="Times New Roman" w:hAnsi="Times New Roman" w:cs="Times New Roman"/>
          <w:sz w:val="24"/>
          <w:szCs w:val="24"/>
        </w:rPr>
      </w:pPr>
      <w:r w:rsidRPr="00DE66D0">
        <w:rPr>
          <w:rFonts w:ascii="Times New Roman" w:hAnsi="Times New Roman" w:cs="Times New Roman"/>
          <w:sz w:val="24"/>
          <w:szCs w:val="24"/>
        </w:rPr>
        <w:t>- Specific monitoring data, as appropriate;</w:t>
      </w:r>
    </w:p>
    <w:p w14:paraId="3A78A9C3" w14:textId="77777777" w:rsidR="00936B15" w:rsidRPr="00DE66D0" w:rsidRDefault="00936B15" w:rsidP="00936B15">
      <w:pPr>
        <w:adjustRightInd w:val="0"/>
        <w:rPr>
          <w:rFonts w:ascii="Times New Roman" w:hAnsi="Times New Roman" w:cs="Times New Roman"/>
          <w:sz w:val="24"/>
          <w:szCs w:val="24"/>
        </w:rPr>
      </w:pPr>
      <w:r w:rsidRPr="00DE66D0">
        <w:rPr>
          <w:rFonts w:ascii="Times New Roman" w:hAnsi="Times New Roman" w:cs="Times New Roman"/>
          <w:sz w:val="24"/>
          <w:szCs w:val="24"/>
        </w:rPr>
        <w:t>- Summary tables of progress towards outputs, targets, and goals.</w:t>
      </w:r>
    </w:p>
    <w:p w14:paraId="42157FFF" w14:textId="77777777" w:rsidR="00936B15" w:rsidRPr="00DE66D0" w:rsidRDefault="00936B15" w:rsidP="00936B15">
      <w:pPr>
        <w:adjustRightInd w:val="0"/>
        <w:rPr>
          <w:rFonts w:ascii="Times New Roman" w:hAnsi="Times New Roman" w:cs="Times New Roman"/>
          <w:sz w:val="24"/>
          <w:szCs w:val="24"/>
        </w:rPr>
      </w:pPr>
    </w:p>
    <w:p w14:paraId="448E6962" w14:textId="133C5145" w:rsidR="00936B15" w:rsidRPr="00D01803" w:rsidRDefault="00936B15" w:rsidP="00D01803">
      <w:pPr>
        <w:pStyle w:val="Normalindent"/>
        <w:jc w:val="both"/>
      </w:pPr>
      <w:r w:rsidRPr="00DE66D0">
        <w:rPr>
          <w:rFonts w:ascii="Times New Roman" w:hAnsi="Times New Roman"/>
          <w:sz w:val="24"/>
          <w:szCs w:val="24"/>
          <w:lang w:val="en-GB"/>
        </w:rPr>
        <w:t>Timely feedback on the draft report will be provided by Self Help Africa and FAO. A final revised version of the end project evaluation report will be submitted as the final deliverable for this assignment.</w:t>
      </w:r>
    </w:p>
    <w:p w14:paraId="266DAB25" w14:textId="77777777" w:rsidR="00936B15" w:rsidRPr="002B6C24" w:rsidRDefault="00936B15" w:rsidP="00936B15">
      <w:pPr>
        <w:rPr>
          <w:rFonts w:ascii="Times New Roman" w:hAnsi="Times New Roman" w:cs="Times New Roman"/>
          <w:b/>
          <w:bCs/>
          <w:sz w:val="24"/>
          <w:szCs w:val="24"/>
        </w:rPr>
      </w:pPr>
      <w:r w:rsidRPr="00DE66D0">
        <w:rPr>
          <w:rFonts w:ascii="Times New Roman" w:hAnsi="Times New Roman" w:cs="Times New Roman"/>
          <w:b/>
          <w:bCs/>
          <w:sz w:val="24"/>
          <w:szCs w:val="24"/>
        </w:rPr>
        <w:t>Required expertise and qualifications</w:t>
      </w:r>
      <w:r w:rsidRPr="002B6C24">
        <w:rPr>
          <w:rFonts w:ascii="Times New Roman" w:hAnsi="Times New Roman" w:cs="Times New Roman"/>
          <w:b/>
          <w:bCs/>
          <w:spacing w:val="-2"/>
          <w:w w:val="90"/>
          <w:sz w:val="24"/>
          <w:szCs w:val="24"/>
        </w:rPr>
        <w:t>.</w:t>
      </w:r>
    </w:p>
    <w:p w14:paraId="584B7C69" w14:textId="77777777" w:rsidR="00936B15" w:rsidRPr="00DE66D0" w:rsidRDefault="00936B15" w:rsidP="00936B15">
      <w:pPr>
        <w:rPr>
          <w:rFonts w:ascii="Times New Roman" w:hAnsi="Times New Roman" w:cs="Times New Roman"/>
          <w:b/>
          <w:bCs/>
          <w:sz w:val="24"/>
          <w:szCs w:val="24"/>
        </w:rPr>
      </w:pPr>
    </w:p>
    <w:p w14:paraId="62F0BD68" w14:textId="77777777" w:rsidR="00936B15" w:rsidRPr="00DE66D0" w:rsidRDefault="00936B15" w:rsidP="00936B15">
      <w:pPr>
        <w:jc w:val="both"/>
        <w:rPr>
          <w:rFonts w:ascii="Times New Roman" w:hAnsi="Times New Roman" w:cs="Times New Roman"/>
          <w:sz w:val="24"/>
          <w:szCs w:val="24"/>
        </w:rPr>
      </w:pPr>
      <w:r w:rsidRPr="00DE66D0">
        <w:rPr>
          <w:rFonts w:ascii="Times New Roman" w:hAnsi="Times New Roman" w:cs="Times New Roman"/>
          <w:sz w:val="24"/>
          <w:szCs w:val="24"/>
        </w:rPr>
        <w:t xml:space="preserve">The consultant must demonstrate: </w:t>
      </w:r>
    </w:p>
    <w:p w14:paraId="489F22E3" w14:textId="77777777" w:rsidR="00936B15" w:rsidRPr="00DE66D0" w:rsidRDefault="00936B15" w:rsidP="00936B15">
      <w:pPr>
        <w:pStyle w:val="NoSpacing"/>
        <w:numPr>
          <w:ilvl w:val="0"/>
          <w:numId w:val="2"/>
        </w:numPr>
        <w:spacing w:line="240" w:lineRule="auto"/>
        <w:jc w:val="both"/>
        <w:rPr>
          <w:rFonts w:ascii="Times New Roman" w:hAnsi="Times New Roman" w:cs="Times New Roman"/>
          <w:sz w:val="24"/>
          <w:szCs w:val="24"/>
          <w:lang w:val="en-GB"/>
        </w:rPr>
      </w:pPr>
      <w:r w:rsidRPr="00DE66D0">
        <w:rPr>
          <w:rFonts w:ascii="Times New Roman" w:hAnsi="Times New Roman" w:cs="Times New Roman"/>
          <w:sz w:val="24"/>
          <w:szCs w:val="24"/>
          <w:lang w:val="en-GB"/>
        </w:rPr>
        <w:t xml:space="preserve">Extensive experience in evaluation, including the designing and leading of evaluations </w:t>
      </w:r>
      <w:r w:rsidRPr="002B6C24">
        <w:rPr>
          <w:rFonts w:ascii="Times New Roman" w:hAnsi="Times New Roman" w:cs="Times New Roman"/>
          <w:spacing w:val="-2"/>
          <w:sz w:val="24"/>
          <w:szCs w:val="24"/>
        </w:rPr>
        <w:t xml:space="preserve">with at </w:t>
      </w:r>
      <w:r w:rsidRPr="002B6C24">
        <w:rPr>
          <w:rFonts w:ascii="Times New Roman" w:hAnsi="Times New Roman" w:cs="Times New Roman"/>
          <w:spacing w:val="2"/>
          <w:sz w:val="24"/>
          <w:szCs w:val="24"/>
        </w:rPr>
        <w:t>least</w:t>
      </w:r>
      <w:r w:rsidRPr="002B6C24">
        <w:rPr>
          <w:rFonts w:ascii="Times New Roman" w:hAnsi="Times New Roman" w:cs="Times New Roman"/>
          <w:spacing w:val="3"/>
          <w:sz w:val="24"/>
          <w:szCs w:val="24"/>
        </w:rPr>
        <w:t xml:space="preserve"> </w:t>
      </w:r>
      <w:r w:rsidRPr="002B6C24">
        <w:rPr>
          <w:rFonts w:ascii="Times New Roman" w:hAnsi="Times New Roman" w:cs="Times New Roman"/>
          <w:sz w:val="24"/>
          <w:szCs w:val="24"/>
        </w:rPr>
        <w:t>10</w:t>
      </w:r>
      <w:r w:rsidRPr="002B6C24">
        <w:rPr>
          <w:rFonts w:ascii="Times New Roman" w:hAnsi="Times New Roman" w:cs="Times New Roman"/>
          <w:spacing w:val="3"/>
          <w:sz w:val="24"/>
          <w:szCs w:val="24"/>
        </w:rPr>
        <w:t xml:space="preserve"> </w:t>
      </w:r>
      <w:r w:rsidRPr="002B6C24">
        <w:rPr>
          <w:rFonts w:ascii="Times New Roman" w:hAnsi="Times New Roman" w:cs="Times New Roman"/>
          <w:sz w:val="24"/>
          <w:szCs w:val="24"/>
        </w:rPr>
        <w:t>years</w:t>
      </w:r>
      <w:r w:rsidRPr="002B6C24">
        <w:rPr>
          <w:rFonts w:ascii="Times New Roman" w:hAnsi="Times New Roman" w:cs="Times New Roman"/>
          <w:spacing w:val="7"/>
          <w:sz w:val="24"/>
          <w:szCs w:val="24"/>
        </w:rPr>
        <w:t xml:space="preserve"> </w:t>
      </w:r>
      <w:r w:rsidRPr="002B6C24">
        <w:rPr>
          <w:rFonts w:ascii="Times New Roman" w:hAnsi="Times New Roman" w:cs="Times New Roman"/>
          <w:sz w:val="24"/>
          <w:szCs w:val="24"/>
        </w:rPr>
        <w:t>of</w:t>
      </w:r>
      <w:r w:rsidRPr="002B6C24">
        <w:rPr>
          <w:rFonts w:ascii="Times New Roman" w:hAnsi="Times New Roman" w:cs="Times New Roman"/>
          <w:spacing w:val="7"/>
          <w:sz w:val="24"/>
          <w:szCs w:val="24"/>
        </w:rPr>
        <w:t xml:space="preserve"> </w:t>
      </w:r>
      <w:r w:rsidRPr="002B6C24">
        <w:rPr>
          <w:rFonts w:ascii="Times New Roman" w:hAnsi="Times New Roman" w:cs="Times New Roman"/>
          <w:sz w:val="24"/>
          <w:szCs w:val="24"/>
        </w:rPr>
        <w:t>experience</w:t>
      </w:r>
      <w:r w:rsidRPr="002B6C24">
        <w:rPr>
          <w:rFonts w:ascii="Times New Roman" w:hAnsi="Times New Roman" w:cs="Times New Roman"/>
          <w:spacing w:val="2"/>
          <w:sz w:val="24"/>
          <w:szCs w:val="24"/>
        </w:rPr>
        <w:t xml:space="preserve"> </w:t>
      </w:r>
      <w:r w:rsidRPr="002B6C24">
        <w:rPr>
          <w:rFonts w:ascii="Times New Roman" w:hAnsi="Times New Roman" w:cs="Times New Roman"/>
          <w:sz w:val="24"/>
          <w:szCs w:val="24"/>
        </w:rPr>
        <w:t>in</w:t>
      </w:r>
      <w:r w:rsidRPr="002B6C24">
        <w:rPr>
          <w:rFonts w:ascii="Times New Roman" w:hAnsi="Times New Roman" w:cs="Times New Roman"/>
          <w:spacing w:val="4"/>
          <w:sz w:val="24"/>
          <w:szCs w:val="24"/>
        </w:rPr>
        <w:t xml:space="preserve"> evaluating in similar fields.</w:t>
      </w:r>
    </w:p>
    <w:p w14:paraId="1C0A2BB8" w14:textId="77777777" w:rsidR="00936B15" w:rsidRPr="00DE66D0" w:rsidRDefault="00936B15" w:rsidP="00936B15">
      <w:pPr>
        <w:pStyle w:val="NoSpacing"/>
        <w:numPr>
          <w:ilvl w:val="0"/>
          <w:numId w:val="2"/>
        </w:numPr>
        <w:spacing w:line="240" w:lineRule="auto"/>
        <w:jc w:val="both"/>
        <w:rPr>
          <w:rFonts w:ascii="Times New Roman" w:hAnsi="Times New Roman" w:cs="Times New Roman"/>
          <w:sz w:val="24"/>
          <w:szCs w:val="24"/>
          <w:lang w:val="en-GB"/>
        </w:rPr>
      </w:pPr>
      <w:r w:rsidRPr="00DE66D0">
        <w:rPr>
          <w:rFonts w:ascii="Times New Roman" w:hAnsi="Times New Roman" w:cs="Times New Roman"/>
          <w:sz w:val="24"/>
          <w:szCs w:val="24"/>
          <w:lang w:val="en-GB"/>
        </w:rPr>
        <w:t>Strong analytical and writing skills and knowledge of qualitative and quantitative evaluation methodologies.</w:t>
      </w:r>
    </w:p>
    <w:p w14:paraId="4D3BEFBC" w14:textId="77777777" w:rsidR="00936B15" w:rsidRPr="002B6C24" w:rsidRDefault="00936B15" w:rsidP="00936B15">
      <w:pPr>
        <w:numPr>
          <w:ilvl w:val="0"/>
          <w:numId w:val="2"/>
        </w:numPr>
        <w:tabs>
          <w:tab w:val="left" w:pos="921"/>
        </w:tabs>
        <w:jc w:val="both"/>
        <w:rPr>
          <w:rFonts w:ascii="Times New Roman" w:hAnsi="Times New Roman" w:cs="Times New Roman"/>
          <w:sz w:val="24"/>
          <w:szCs w:val="24"/>
        </w:rPr>
      </w:pPr>
      <w:r w:rsidRPr="002B6C24">
        <w:rPr>
          <w:rFonts w:ascii="Times New Roman" w:hAnsi="Times New Roman" w:cs="Times New Roman"/>
          <w:spacing w:val="4"/>
          <w:sz w:val="24"/>
          <w:szCs w:val="24"/>
        </w:rPr>
        <w:t>Experience in evaluating UN-funded projects in the refugee hosting districts in Uganda.</w:t>
      </w:r>
    </w:p>
    <w:p w14:paraId="0F68DA7D" w14:textId="77777777" w:rsidR="00936B15" w:rsidRPr="002B6C24" w:rsidRDefault="00936B15" w:rsidP="00936B15">
      <w:pPr>
        <w:tabs>
          <w:tab w:val="left" w:pos="921"/>
        </w:tabs>
        <w:jc w:val="both"/>
        <w:rPr>
          <w:rFonts w:ascii="Times New Roman" w:hAnsi="Times New Roman" w:cs="Times New Roman"/>
          <w:sz w:val="24"/>
          <w:szCs w:val="24"/>
        </w:rPr>
      </w:pPr>
    </w:p>
    <w:p w14:paraId="4492A30F" w14:textId="35C0D368" w:rsidR="00936B15" w:rsidRDefault="00936B15" w:rsidP="00936B15">
      <w:pPr>
        <w:tabs>
          <w:tab w:val="left" w:pos="921"/>
        </w:tabs>
        <w:jc w:val="both"/>
        <w:rPr>
          <w:rFonts w:ascii="Times New Roman" w:hAnsi="Times New Roman" w:cs="Times New Roman"/>
          <w:sz w:val="24"/>
          <w:szCs w:val="24"/>
        </w:rPr>
      </w:pPr>
      <w:r w:rsidRPr="002B6C24">
        <w:rPr>
          <w:rFonts w:ascii="Times New Roman" w:hAnsi="Times New Roman" w:cs="Times New Roman"/>
          <w:sz w:val="24"/>
          <w:szCs w:val="24"/>
        </w:rPr>
        <w:t>At least a master’s degree in statistics, M&amp;E, economics, agricultural economics, and in any other related university degree.</w:t>
      </w:r>
    </w:p>
    <w:p w14:paraId="00D4077E" w14:textId="77777777" w:rsidR="006C03E8" w:rsidRPr="00DE66D0" w:rsidRDefault="006C03E8" w:rsidP="006C03E8">
      <w:pPr>
        <w:rPr>
          <w:rFonts w:ascii="Times New Roman" w:hAnsi="Times New Roman" w:cs="Times New Roman"/>
          <w:b/>
          <w:bCs/>
          <w:sz w:val="24"/>
          <w:szCs w:val="24"/>
        </w:rPr>
      </w:pPr>
      <w:r w:rsidRPr="00DE66D0">
        <w:rPr>
          <w:rFonts w:ascii="Times New Roman" w:hAnsi="Times New Roman" w:cs="Times New Roman"/>
          <w:b/>
          <w:bCs/>
          <w:sz w:val="24"/>
          <w:szCs w:val="24"/>
        </w:rPr>
        <w:t xml:space="preserve">Timeframe for the Evaluation </w:t>
      </w:r>
      <w:r w:rsidRPr="002B6C24">
        <w:rPr>
          <w:rFonts w:ascii="Times New Roman" w:hAnsi="Times New Roman" w:cs="Times New Roman"/>
          <w:b/>
          <w:bCs/>
          <w:sz w:val="24"/>
          <w:szCs w:val="24"/>
        </w:rPr>
        <w:t>Process</w:t>
      </w:r>
    </w:p>
    <w:p w14:paraId="417B05E9" w14:textId="236F8337" w:rsidR="006C03E8" w:rsidRPr="002B6C24" w:rsidRDefault="006C03E8" w:rsidP="006C03E8">
      <w:pPr>
        <w:pStyle w:val="BodyText"/>
        <w:tabs>
          <w:tab w:val="left" w:pos="9090"/>
        </w:tabs>
        <w:spacing w:before="6"/>
        <w:jc w:val="both"/>
        <w:rPr>
          <w:rFonts w:ascii="Times New Roman" w:hAnsi="Times New Roman" w:cs="Times New Roman"/>
          <w:sz w:val="24"/>
          <w:szCs w:val="24"/>
        </w:rPr>
      </w:pPr>
      <w:r w:rsidRPr="002B6C24">
        <w:rPr>
          <w:rFonts w:ascii="Times New Roman" w:hAnsi="Times New Roman" w:cs="Times New Roman"/>
          <w:sz w:val="24"/>
          <w:szCs w:val="24"/>
        </w:rPr>
        <w:t xml:space="preserve">The evaluation </w:t>
      </w:r>
      <w:r>
        <w:rPr>
          <w:rFonts w:ascii="Times New Roman" w:hAnsi="Times New Roman" w:cs="Times New Roman"/>
          <w:sz w:val="24"/>
          <w:szCs w:val="24"/>
        </w:rPr>
        <w:t>of a successful consultant will take approximately a period of two to three weeks where final notice will be given formally through signing of a consultancy agreement.</w:t>
      </w:r>
    </w:p>
    <w:p w14:paraId="48865263" w14:textId="77777777" w:rsidR="00936B15" w:rsidRPr="002B6C24" w:rsidRDefault="00936B15" w:rsidP="00936B15">
      <w:pPr>
        <w:tabs>
          <w:tab w:val="left" w:pos="921"/>
        </w:tabs>
        <w:jc w:val="both"/>
        <w:rPr>
          <w:rFonts w:ascii="Times New Roman" w:hAnsi="Times New Roman" w:cs="Times New Roman"/>
          <w:spacing w:val="4"/>
          <w:sz w:val="24"/>
          <w:szCs w:val="24"/>
        </w:rPr>
      </w:pPr>
    </w:p>
    <w:p w14:paraId="3BCB192E" w14:textId="77777777" w:rsidR="006C03E8" w:rsidRPr="002B6C24" w:rsidRDefault="006C03E8" w:rsidP="006C03E8">
      <w:pPr>
        <w:rPr>
          <w:rFonts w:ascii="Times New Roman" w:hAnsi="Times New Roman" w:cs="Times New Roman"/>
          <w:b/>
          <w:bCs/>
          <w:sz w:val="24"/>
          <w:szCs w:val="24"/>
        </w:rPr>
      </w:pPr>
      <w:r w:rsidRPr="00DE66D0">
        <w:rPr>
          <w:rFonts w:ascii="Times New Roman" w:hAnsi="Times New Roman" w:cs="Times New Roman"/>
          <w:b/>
          <w:bCs/>
          <w:sz w:val="24"/>
          <w:szCs w:val="24"/>
        </w:rPr>
        <w:t>Schedule of Payments</w:t>
      </w:r>
      <w:r>
        <w:rPr>
          <w:rFonts w:ascii="Times New Roman" w:hAnsi="Times New Roman" w:cs="Times New Roman"/>
          <w:b/>
          <w:bCs/>
          <w:sz w:val="24"/>
          <w:szCs w:val="24"/>
        </w:rPr>
        <w:t>.</w:t>
      </w:r>
    </w:p>
    <w:p w14:paraId="7991DC2A" w14:textId="77777777" w:rsidR="006C03E8" w:rsidRPr="00DE66D0" w:rsidRDefault="006C03E8" w:rsidP="006C03E8">
      <w:pPr>
        <w:jc w:val="both"/>
        <w:rPr>
          <w:rFonts w:ascii="Times New Roman" w:hAnsi="Times New Roman" w:cs="Times New Roman"/>
          <w:sz w:val="24"/>
          <w:szCs w:val="24"/>
        </w:rPr>
      </w:pPr>
      <w:r w:rsidRPr="00DE66D0">
        <w:rPr>
          <w:rFonts w:ascii="Times New Roman" w:hAnsi="Times New Roman" w:cs="Times New Roman"/>
          <w:sz w:val="24"/>
          <w:szCs w:val="24"/>
        </w:rPr>
        <w:t>The consultant will normally be paid in three installments. Upon signing the contract, 40% of professional fees will be paid</w:t>
      </w:r>
      <w:r>
        <w:rPr>
          <w:rFonts w:ascii="Times New Roman" w:hAnsi="Times New Roman" w:cs="Times New Roman"/>
          <w:sz w:val="24"/>
          <w:szCs w:val="24"/>
        </w:rPr>
        <w:t>,</w:t>
      </w:r>
      <w:r w:rsidRPr="00DE66D0">
        <w:rPr>
          <w:rFonts w:ascii="Times New Roman" w:hAnsi="Times New Roman" w:cs="Times New Roman"/>
          <w:sz w:val="24"/>
          <w:szCs w:val="24"/>
        </w:rPr>
        <w:t xml:space="preserve"> </w:t>
      </w:r>
      <w:r>
        <w:rPr>
          <w:rFonts w:ascii="Times New Roman" w:hAnsi="Times New Roman" w:cs="Times New Roman"/>
          <w:sz w:val="24"/>
          <w:szCs w:val="24"/>
        </w:rPr>
        <w:t>u</w:t>
      </w:r>
      <w:r w:rsidRPr="00DE66D0">
        <w:rPr>
          <w:rFonts w:ascii="Times New Roman" w:hAnsi="Times New Roman" w:cs="Times New Roman"/>
          <w:sz w:val="24"/>
          <w:szCs w:val="24"/>
        </w:rPr>
        <w:t>pon delivery of the draft report, 30% will be paid, and the remaining 30% of professional fees plus any reimbursable expenses will be paid after submission of the final report.</w:t>
      </w:r>
    </w:p>
    <w:p w14:paraId="6BB82B05" w14:textId="77777777" w:rsidR="006C03E8" w:rsidRPr="00DE66D0" w:rsidRDefault="006C03E8" w:rsidP="006C03E8">
      <w:pPr>
        <w:jc w:val="both"/>
        <w:rPr>
          <w:rFonts w:ascii="Times New Roman" w:hAnsi="Times New Roman" w:cs="Times New Roman"/>
          <w:sz w:val="24"/>
          <w:szCs w:val="24"/>
        </w:rPr>
      </w:pPr>
      <w:r w:rsidRPr="00DE66D0">
        <w:rPr>
          <w:rFonts w:ascii="Times New Roman" w:hAnsi="Times New Roman" w:cs="Times New Roman"/>
          <w:sz w:val="24"/>
          <w:szCs w:val="24"/>
        </w:rPr>
        <w:t>All reimbursable expenses incurred by the consultant about this assignment (lodging, meals, and local transportation) will be covered according to Self-Help Africa’s policies on reimbursement and travel. Receipts must be submitted with the final invoice for reimbursement upon the completion of the assignment.</w:t>
      </w:r>
    </w:p>
    <w:p w14:paraId="641374EF" w14:textId="77777777" w:rsidR="00936B15" w:rsidRPr="00DE66D0" w:rsidRDefault="00936B15" w:rsidP="00936B15">
      <w:pPr>
        <w:rPr>
          <w:rFonts w:ascii="Times New Roman" w:hAnsi="Times New Roman" w:cs="Times New Roman"/>
          <w:b/>
          <w:bCs/>
          <w:sz w:val="24"/>
          <w:szCs w:val="24"/>
        </w:rPr>
      </w:pPr>
    </w:p>
    <w:p w14:paraId="74728365" w14:textId="77777777" w:rsidR="00C21296" w:rsidRDefault="00C21296"/>
    <w:sectPr w:rsidR="00C21296" w:rsidSect="00186845">
      <w:headerReference w:type="default" r:id="rId11"/>
      <w:footerReference w:type="default" r:id="rId12"/>
      <w:pgSz w:w="12240" w:h="15840"/>
      <w:pgMar w:top="1440" w:right="153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yambane, Anne (FAOUG)" w:date="2024-05-24T00:22:00Z" w:initials="AN">
    <w:p w14:paraId="1D4A4984" w14:textId="77777777" w:rsidR="00936B15" w:rsidRDefault="00936B15" w:rsidP="00936B15">
      <w:pPr>
        <w:pStyle w:val="CommentText"/>
      </w:pPr>
      <w:r>
        <w:rPr>
          <w:rStyle w:val="CommentReference"/>
        </w:rPr>
        <w:annotationRef/>
      </w:r>
      <w:r>
        <w:t>This is a mistake?</w:t>
      </w:r>
    </w:p>
  </w:comment>
  <w:comment w:id="1" w:author="Robinson" w:date="2024-08-30T08:22:00Z" w:initials="R">
    <w:p w14:paraId="4B4944B7" w14:textId="47E5B356" w:rsidR="00D01803" w:rsidRDefault="00D01803">
      <w:pPr>
        <w:pStyle w:val="CommentText"/>
      </w:pPr>
      <w:r>
        <w:rPr>
          <w:rStyle w:val="CommentReference"/>
        </w:rPr>
        <w:annotationRef/>
      </w:r>
      <w:r>
        <w:t>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4A4984" w15:done="1"/>
  <w15:commentEx w15:paraId="4B4944B7" w15:paraIdParent="1D4A4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BFFA9" w16cex:dateUtc="2024-08-30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4A4984" w16cid:durableId="282E06A1"/>
  <w16cid:commentId w16cid:paraId="4B4944B7" w16cid:durableId="2A7BFF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8ADCA" w14:textId="77777777" w:rsidR="00884C8E" w:rsidRDefault="00884C8E" w:rsidP="00EB5E52">
      <w:r>
        <w:separator/>
      </w:r>
    </w:p>
  </w:endnote>
  <w:endnote w:type="continuationSeparator" w:id="0">
    <w:p w14:paraId="6068F2B6" w14:textId="77777777" w:rsidR="00884C8E" w:rsidRDefault="00884C8E" w:rsidP="00EB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34B" w14:textId="77777777" w:rsidR="00A96C5B" w:rsidRDefault="008466CB">
    <w:pPr>
      <w:pStyle w:val="Footer"/>
      <w:jc w:val="center"/>
    </w:pPr>
    <w:r>
      <w:fldChar w:fldCharType="begin"/>
    </w:r>
    <w:r>
      <w:instrText xml:space="preserve"> PAGE   \* MERGEFORMAT </w:instrText>
    </w:r>
    <w:r>
      <w:fldChar w:fldCharType="separate"/>
    </w:r>
    <w:r>
      <w:rPr>
        <w:noProof/>
      </w:rPr>
      <w:t>2</w:t>
    </w:r>
    <w:r>
      <w:rPr>
        <w:noProof/>
      </w:rPr>
      <w:fldChar w:fldCharType="end"/>
    </w:r>
  </w:p>
  <w:p w14:paraId="77247A11" w14:textId="77777777" w:rsidR="00A96C5B" w:rsidRDefault="00A9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B0DCF" w14:textId="77777777" w:rsidR="00884C8E" w:rsidRDefault="00884C8E" w:rsidP="00EB5E52">
      <w:r>
        <w:separator/>
      </w:r>
    </w:p>
  </w:footnote>
  <w:footnote w:type="continuationSeparator" w:id="0">
    <w:p w14:paraId="48859492" w14:textId="77777777" w:rsidR="00884C8E" w:rsidRDefault="00884C8E" w:rsidP="00EB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8B8B" w14:textId="20BF1B72" w:rsidR="00EB5E52" w:rsidRDefault="00EB5E52" w:rsidP="00EB5E52">
    <w:pPr>
      <w:pStyle w:val="Header"/>
      <w:jc w:val="center"/>
    </w:pPr>
    <w:r w:rsidRPr="0097485C">
      <w:rPr>
        <w:rFonts w:ascii="Arial" w:eastAsia="Arial Unicode MS" w:hAnsi="Arial" w:cs="Arial"/>
        <w:noProof/>
        <w:sz w:val="20"/>
        <w:szCs w:val="20"/>
        <w:lang w:eastAsia="en-GB"/>
      </w:rPr>
      <w:drawing>
        <wp:inline distT="0" distB="0" distL="0" distR="0" wp14:anchorId="2C51EA95" wp14:editId="5DA12999">
          <wp:extent cx="1270000" cy="520700"/>
          <wp:effectExtent l="0" t="0" r="0" b="0"/>
          <wp:docPr id="2" name="Picture 1" descr="A black background with grey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y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20700"/>
                  </a:xfrm>
                  <a:prstGeom prst="rect">
                    <a:avLst/>
                  </a:prstGeom>
                  <a:noFill/>
                  <a:ln>
                    <a:noFill/>
                  </a:ln>
                </pic:spPr>
              </pic:pic>
            </a:graphicData>
          </a:graphic>
        </wp:inline>
      </w:drawing>
    </w:r>
  </w:p>
  <w:p w14:paraId="1A3E4147" w14:textId="1E9DA383" w:rsidR="00A96C5B" w:rsidRDefault="00A96C5B" w:rsidP="00D865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1F2B5D6"/>
    <w:lvl w:ilvl="0">
      <w:start w:val="1"/>
      <w:numFmt w:val="decimal"/>
      <w:pStyle w:val="ListNumber"/>
      <w:lvlText w:val="%1."/>
      <w:lvlJc w:val="left"/>
      <w:pPr>
        <w:tabs>
          <w:tab w:val="num" w:pos="360"/>
        </w:tabs>
        <w:ind w:left="360" w:hanging="360"/>
      </w:pPr>
    </w:lvl>
  </w:abstractNum>
  <w:abstractNum w:abstractNumId="1" w15:restartNumberingAfterBreak="0">
    <w:nsid w:val="087D613E"/>
    <w:multiLevelType w:val="hybridMultilevel"/>
    <w:tmpl w:val="A47A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77E36"/>
    <w:multiLevelType w:val="multilevel"/>
    <w:tmpl w:val="5E46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1588E"/>
    <w:multiLevelType w:val="hybridMultilevel"/>
    <w:tmpl w:val="084EE7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84F72B8"/>
    <w:multiLevelType w:val="hybridMultilevel"/>
    <w:tmpl w:val="AAEA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610802">
    <w:abstractNumId w:val="0"/>
  </w:num>
  <w:num w:numId="2" w16cid:durableId="122424786">
    <w:abstractNumId w:val="4"/>
  </w:num>
  <w:num w:numId="3" w16cid:durableId="1312297565">
    <w:abstractNumId w:val="1"/>
  </w:num>
  <w:num w:numId="4" w16cid:durableId="1019890855">
    <w:abstractNumId w:val="2"/>
  </w:num>
  <w:num w:numId="5" w16cid:durableId="7791054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inson">
    <w15:presenceInfo w15:providerId="Windows Live" w15:userId="9382ebb104a1d1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5"/>
    <w:rsid w:val="0002016B"/>
    <w:rsid w:val="00044A09"/>
    <w:rsid w:val="0006465F"/>
    <w:rsid w:val="00204189"/>
    <w:rsid w:val="00231598"/>
    <w:rsid w:val="00253B5D"/>
    <w:rsid w:val="002830B2"/>
    <w:rsid w:val="002B47AE"/>
    <w:rsid w:val="0037485D"/>
    <w:rsid w:val="003B6527"/>
    <w:rsid w:val="00463553"/>
    <w:rsid w:val="00520E09"/>
    <w:rsid w:val="0063381B"/>
    <w:rsid w:val="0069542D"/>
    <w:rsid w:val="006C03E8"/>
    <w:rsid w:val="006C3F5E"/>
    <w:rsid w:val="00792AB1"/>
    <w:rsid w:val="00845CFB"/>
    <w:rsid w:val="008466CB"/>
    <w:rsid w:val="00884C8E"/>
    <w:rsid w:val="008C46F4"/>
    <w:rsid w:val="00936B15"/>
    <w:rsid w:val="00A5051D"/>
    <w:rsid w:val="00A96C5B"/>
    <w:rsid w:val="00C21296"/>
    <w:rsid w:val="00C76CEC"/>
    <w:rsid w:val="00C81BF9"/>
    <w:rsid w:val="00D01803"/>
    <w:rsid w:val="00EB16C1"/>
    <w:rsid w:val="00EB5E52"/>
    <w:rsid w:val="00FC63F3"/>
    <w:rsid w:val="00FD7273"/>
    <w:rsid w:val="00FE2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7596"/>
  <w15:chartTrackingRefBased/>
  <w15:docId w15:val="{AF7C96EF-8F02-B942-BF5D-D1DF036F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mbria"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15"/>
    <w:pPr>
      <w:widowControl w:val="0"/>
      <w:autoSpaceDE w:val="0"/>
      <w:autoSpaceDN w:val="0"/>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06465F"/>
    <w:pPr>
      <w:keepNext/>
      <w:spacing w:line="480" w:lineRule="auto"/>
      <w:jc w:val="center"/>
      <w:outlineLvl w:val="0"/>
    </w:pPr>
    <w:rPr>
      <w:rFonts w:eastAsia="SimSun"/>
      <w:b/>
      <w:bCs/>
      <w:kern w:val="32"/>
      <w:szCs w:val="32"/>
      <w:lang w:val="x-none" w:eastAsia="x-none"/>
    </w:rPr>
  </w:style>
  <w:style w:type="paragraph" w:styleId="Heading2">
    <w:name w:val="heading 2"/>
    <w:basedOn w:val="Normal"/>
    <w:next w:val="Normal"/>
    <w:link w:val="Heading2Char"/>
    <w:uiPriority w:val="9"/>
    <w:qFormat/>
    <w:rsid w:val="0006465F"/>
    <w:pPr>
      <w:keepNext/>
      <w:spacing w:line="480" w:lineRule="auto"/>
      <w:ind w:left="720" w:hanging="720"/>
      <w:jc w:val="both"/>
      <w:outlineLvl w:val="1"/>
    </w:pPr>
    <w:rPr>
      <w:rFonts w:eastAsia="Times New Roman" w:cs="Times New Roman"/>
      <w:b/>
      <w:bCs/>
      <w:iCs/>
      <w:szCs w:val="28"/>
      <w:lang w:val="x-none" w:eastAsia="x-none"/>
    </w:rPr>
  </w:style>
  <w:style w:type="paragraph" w:styleId="Heading3">
    <w:name w:val="heading 3"/>
    <w:basedOn w:val="Normal"/>
    <w:next w:val="Normal"/>
    <w:link w:val="Heading3Char"/>
    <w:uiPriority w:val="9"/>
    <w:qFormat/>
    <w:rsid w:val="0006465F"/>
    <w:pPr>
      <w:keepNext/>
      <w:spacing w:line="480" w:lineRule="auto"/>
      <w:ind w:left="720" w:hanging="720"/>
      <w:jc w:val="both"/>
      <w:outlineLvl w:val="2"/>
    </w:pPr>
    <w:rPr>
      <w:rFonts w:eastAsia="Times New Roman" w:cs="Times New Roman"/>
      <w:b/>
      <w:bCs/>
      <w:szCs w:val="26"/>
      <w:lang w:val="x-none" w:eastAsia="x-none"/>
    </w:rPr>
  </w:style>
  <w:style w:type="paragraph" w:styleId="Heading4">
    <w:name w:val="heading 4"/>
    <w:basedOn w:val="Normal"/>
    <w:next w:val="Normal"/>
    <w:link w:val="Heading4Char"/>
    <w:uiPriority w:val="9"/>
    <w:qFormat/>
    <w:rsid w:val="0006465F"/>
    <w:pPr>
      <w:keepNext/>
      <w:spacing w:line="480" w:lineRule="auto"/>
      <w:outlineLvl w:val="3"/>
    </w:pPr>
    <w:rPr>
      <w:rFonts w:eastAsia="Times New Roman" w:cs="Times New Roman"/>
      <w:b/>
      <w:bCs/>
      <w:szCs w:val="28"/>
    </w:rPr>
  </w:style>
  <w:style w:type="paragraph" w:styleId="Heading5">
    <w:name w:val="heading 5"/>
    <w:basedOn w:val="Normal"/>
    <w:next w:val="Normal"/>
    <w:link w:val="Heading5Char"/>
    <w:uiPriority w:val="9"/>
    <w:unhideWhenUsed/>
    <w:qFormat/>
    <w:rsid w:val="0006465F"/>
    <w:pPr>
      <w:spacing w:line="480" w:lineRule="auto"/>
      <w:outlineLvl w:val="4"/>
    </w:pPr>
    <w:rPr>
      <w:rFonts w:eastAsia="Times New Roman" w:cs="Times New Roman"/>
      <w:b/>
      <w:bCs/>
      <w:iCs/>
      <w:szCs w:val="26"/>
      <w:lang w:val="x-none" w:eastAsia="x-none"/>
    </w:rPr>
  </w:style>
  <w:style w:type="paragraph" w:styleId="Heading6">
    <w:name w:val="heading 6"/>
    <w:basedOn w:val="Normal"/>
    <w:next w:val="Normal"/>
    <w:link w:val="Heading6Char"/>
    <w:uiPriority w:val="9"/>
    <w:unhideWhenUsed/>
    <w:qFormat/>
    <w:rsid w:val="0006465F"/>
    <w:pPr>
      <w:spacing w:before="240" w:after="60"/>
      <w:outlineLvl w:val="5"/>
    </w:pPr>
    <w:rPr>
      <w:rFonts w:ascii="Calibri" w:eastAsia="Times New Roman" w:hAnsi="Calibri"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465F"/>
    <w:rPr>
      <w:rFonts w:ascii="Cambria" w:eastAsia="SimSun" w:hAnsi="Cambria" w:cs="Cambria"/>
      <w:b/>
      <w:bCs/>
      <w:kern w:val="32"/>
      <w:sz w:val="22"/>
      <w:szCs w:val="32"/>
      <w:lang w:val="x-none" w:eastAsia="x-none"/>
      <w14:ligatures w14:val="none"/>
    </w:rPr>
  </w:style>
  <w:style w:type="paragraph" w:styleId="NoSpacing">
    <w:name w:val="No Spacing"/>
    <w:uiPriority w:val="1"/>
    <w:qFormat/>
    <w:rsid w:val="0006465F"/>
    <w:pPr>
      <w:spacing w:line="480" w:lineRule="auto"/>
      <w:ind w:left="576"/>
    </w:pPr>
    <w:rPr>
      <w:rFonts w:cs="Calibri"/>
      <w:sz w:val="22"/>
      <w:szCs w:val="22"/>
    </w:rPr>
  </w:style>
  <w:style w:type="paragraph" w:styleId="ListParagraph">
    <w:name w:val="List Paragraph"/>
    <w:basedOn w:val="Normal"/>
    <w:link w:val="ListParagraphChar"/>
    <w:uiPriority w:val="1"/>
    <w:qFormat/>
    <w:rsid w:val="0006465F"/>
    <w:pPr>
      <w:ind w:left="720"/>
      <w:contextualSpacing/>
    </w:pPr>
    <w:rPr>
      <w:szCs w:val="24"/>
    </w:rPr>
  </w:style>
  <w:style w:type="character" w:customStyle="1" w:styleId="Heading2Char">
    <w:name w:val="Heading 2 Char"/>
    <w:link w:val="Heading2"/>
    <w:uiPriority w:val="9"/>
    <w:rsid w:val="0006465F"/>
    <w:rPr>
      <w:rFonts w:ascii="Cambria" w:eastAsia="Times New Roman" w:hAnsi="Cambria"/>
      <w:b/>
      <w:bCs/>
      <w:iCs/>
      <w:kern w:val="0"/>
      <w:sz w:val="22"/>
      <w:szCs w:val="28"/>
      <w:lang w:val="x-none" w:eastAsia="x-none"/>
      <w14:ligatures w14:val="none"/>
    </w:rPr>
  </w:style>
  <w:style w:type="character" w:customStyle="1" w:styleId="Heading3Char">
    <w:name w:val="Heading 3 Char"/>
    <w:link w:val="Heading3"/>
    <w:uiPriority w:val="9"/>
    <w:rsid w:val="0006465F"/>
    <w:rPr>
      <w:rFonts w:ascii="Cambria" w:eastAsia="Times New Roman" w:hAnsi="Cambria"/>
      <w:b/>
      <w:bCs/>
      <w:kern w:val="0"/>
      <w:sz w:val="22"/>
      <w:szCs w:val="26"/>
      <w:lang w:val="x-none" w:eastAsia="x-none"/>
      <w14:ligatures w14:val="none"/>
    </w:rPr>
  </w:style>
  <w:style w:type="character" w:customStyle="1" w:styleId="Heading4Char">
    <w:name w:val="Heading 4 Char"/>
    <w:link w:val="Heading4"/>
    <w:uiPriority w:val="9"/>
    <w:rsid w:val="0006465F"/>
    <w:rPr>
      <w:rFonts w:ascii="Cambria" w:eastAsia="Times New Roman" w:hAnsi="Cambria"/>
      <w:b/>
      <w:bCs/>
      <w:kern w:val="0"/>
      <w:sz w:val="22"/>
      <w:szCs w:val="28"/>
      <w14:ligatures w14:val="none"/>
    </w:rPr>
  </w:style>
  <w:style w:type="character" w:customStyle="1" w:styleId="Heading5Char">
    <w:name w:val="Heading 5 Char"/>
    <w:link w:val="Heading5"/>
    <w:uiPriority w:val="9"/>
    <w:rsid w:val="0006465F"/>
    <w:rPr>
      <w:rFonts w:ascii="Cambria" w:eastAsia="Times New Roman" w:hAnsi="Cambria"/>
      <w:b/>
      <w:bCs/>
      <w:iCs/>
      <w:kern w:val="0"/>
      <w:sz w:val="22"/>
      <w:szCs w:val="26"/>
      <w:lang w:val="x-none" w:eastAsia="x-none"/>
      <w14:ligatures w14:val="none"/>
    </w:rPr>
  </w:style>
  <w:style w:type="character" w:customStyle="1" w:styleId="Heading6Char">
    <w:name w:val="Heading 6 Char"/>
    <w:link w:val="Heading6"/>
    <w:uiPriority w:val="9"/>
    <w:rsid w:val="0006465F"/>
    <w:rPr>
      <w:rFonts w:eastAsia="Times New Roman"/>
      <w:b/>
      <w:bCs/>
      <w:kern w:val="0"/>
      <w:sz w:val="22"/>
      <w:szCs w:val="22"/>
      <w:lang w:val="x-none" w:eastAsia="x-none"/>
      <w14:ligatures w14:val="none"/>
    </w:rPr>
  </w:style>
  <w:style w:type="paragraph" w:styleId="Caption">
    <w:name w:val="caption"/>
    <w:basedOn w:val="Normal"/>
    <w:next w:val="Normal"/>
    <w:uiPriority w:val="35"/>
    <w:qFormat/>
    <w:rsid w:val="0006465F"/>
    <w:pPr>
      <w:jc w:val="both"/>
    </w:pPr>
    <w:rPr>
      <w:rFonts w:eastAsia="Times New Roman" w:cs="Times New Roman"/>
      <w:b/>
      <w:bCs/>
      <w:szCs w:val="20"/>
    </w:rPr>
  </w:style>
  <w:style w:type="paragraph" w:styleId="Title">
    <w:name w:val="Title"/>
    <w:basedOn w:val="Normal"/>
    <w:next w:val="Normal"/>
    <w:link w:val="TitleChar"/>
    <w:uiPriority w:val="10"/>
    <w:qFormat/>
    <w:rsid w:val="0006465F"/>
    <w:pPr>
      <w:spacing w:before="240" w:after="60"/>
      <w:jc w:val="center"/>
      <w:outlineLvl w:val="0"/>
    </w:pPr>
    <w:rPr>
      <w:rFonts w:eastAsia="Times New Roman" w:cs="Times New Roman"/>
      <w:b/>
      <w:bCs/>
      <w:kern w:val="28"/>
      <w:sz w:val="32"/>
      <w:szCs w:val="32"/>
      <w:lang w:val="x-none" w:eastAsia="x-none"/>
    </w:rPr>
  </w:style>
  <w:style w:type="character" w:customStyle="1" w:styleId="TitleChar">
    <w:name w:val="Title Char"/>
    <w:link w:val="Title"/>
    <w:uiPriority w:val="10"/>
    <w:rsid w:val="0006465F"/>
    <w:rPr>
      <w:rFonts w:ascii="Cambria" w:eastAsia="Times New Roman" w:hAnsi="Cambria"/>
      <w:b/>
      <w:bCs/>
      <w:kern w:val="28"/>
      <w:sz w:val="32"/>
      <w:szCs w:val="32"/>
      <w:lang w:val="x-none" w:eastAsia="x-none"/>
      <w14:ligatures w14:val="none"/>
    </w:rPr>
  </w:style>
  <w:style w:type="character" w:styleId="Strong">
    <w:name w:val="Strong"/>
    <w:uiPriority w:val="22"/>
    <w:qFormat/>
    <w:rsid w:val="0006465F"/>
    <w:rPr>
      <w:b/>
      <w:bCs/>
    </w:rPr>
  </w:style>
  <w:style w:type="character" w:styleId="Emphasis">
    <w:name w:val="Emphasis"/>
    <w:uiPriority w:val="20"/>
    <w:qFormat/>
    <w:rsid w:val="0006465F"/>
    <w:rPr>
      <w:rFonts w:cs="Times New Roman"/>
      <w:i/>
    </w:rPr>
  </w:style>
  <w:style w:type="paragraph" w:styleId="TOCHeading">
    <w:name w:val="TOC Heading"/>
    <w:basedOn w:val="Heading1"/>
    <w:next w:val="Normal"/>
    <w:uiPriority w:val="39"/>
    <w:unhideWhenUsed/>
    <w:qFormat/>
    <w:rsid w:val="0006465F"/>
    <w:pPr>
      <w:keepLines/>
      <w:spacing w:before="480" w:line="276" w:lineRule="auto"/>
      <w:outlineLvl w:val="9"/>
    </w:pPr>
    <w:rPr>
      <w:rFonts w:eastAsia="Times New Roman" w:cs="Times New Roman"/>
      <w:color w:val="365F91"/>
      <w:kern w:val="0"/>
      <w:sz w:val="28"/>
      <w:szCs w:val="28"/>
      <w:lang w:val="en-US" w:eastAsia="en-US"/>
    </w:rPr>
  </w:style>
  <w:style w:type="paragraph" w:styleId="TableofFigures">
    <w:name w:val="table of figures"/>
    <w:aliases w:val="list of table"/>
    <w:basedOn w:val="Normal"/>
    <w:next w:val="ListNumber"/>
    <w:link w:val="TableofFiguresChar"/>
    <w:autoRedefine/>
    <w:uiPriority w:val="99"/>
    <w:unhideWhenUsed/>
    <w:qFormat/>
    <w:rsid w:val="008C46F4"/>
    <w:pPr>
      <w:widowControl/>
      <w:autoSpaceDE/>
      <w:autoSpaceDN/>
      <w:spacing w:line="259" w:lineRule="auto"/>
      <w:ind w:left="480" w:hanging="480"/>
      <w:jc w:val="both"/>
    </w:pPr>
    <w:rPr>
      <w:rFonts w:ascii="Times New Roman" w:hAnsi="Times New Roman" w:cstheme="minorHAnsi"/>
      <w:bCs/>
      <w:kern w:val="2"/>
      <w:sz w:val="24"/>
      <w:szCs w:val="20"/>
      <w14:ligatures w14:val="standardContextual"/>
    </w:rPr>
  </w:style>
  <w:style w:type="character" w:customStyle="1" w:styleId="TableofFiguresChar">
    <w:name w:val="Table of Figures Char"/>
    <w:aliases w:val="list of table Char"/>
    <w:basedOn w:val="DefaultParagraphFont"/>
    <w:link w:val="TableofFigures"/>
    <w:uiPriority w:val="99"/>
    <w:rsid w:val="008C46F4"/>
    <w:rPr>
      <w:rFonts w:ascii="Times New Roman" w:hAnsi="Times New Roman" w:cstheme="minorHAnsi"/>
      <w:bCs/>
      <w:sz w:val="24"/>
    </w:rPr>
  </w:style>
  <w:style w:type="paragraph" w:styleId="ListNumber">
    <w:name w:val="List Number"/>
    <w:basedOn w:val="Normal"/>
    <w:uiPriority w:val="99"/>
    <w:semiHidden/>
    <w:unhideWhenUsed/>
    <w:rsid w:val="008C46F4"/>
    <w:pPr>
      <w:numPr>
        <w:numId w:val="1"/>
      </w:numPr>
      <w:contextualSpacing/>
    </w:pPr>
  </w:style>
  <w:style w:type="paragraph" w:styleId="BodyText">
    <w:name w:val="Body Text"/>
    <w:basedOn w:val="Normal"/>
    <w:link w:val="BodyTextChar"/>
    <w:uiPriority w:val="1"/>
    <w:qFormat/>
    <w:rsid w:val="00936B15"/>
    <w:rPr>
      <w:sz w:val="23"/>
      <w:szCs w:val="23"/>
    </w:rPr>
  </w:style>
  <w:style w:type="character" w:customStyle="1" w:styleId="BodyTextChar">
    <w:name w:val="Body Text Char"/>
    <w:basedOn w:val="DefaultParagraphFont"/>
    <w:link w:val="BodyText"/>
    <w:uiPriority w:val="1"/>
    <w:rsid w:val="00936B15"/>
    <w:rPr>
      <w:rFonts w:ascii="Carlito" w:eastAsia="Carlito" w:hAnsi="Carlito" w:cs="Carlito"/>
      <w:kern w:val="0"/>
      <w:sz w:val="23"/>
      <w:szCs w:val="23"/>
      <w14:ligatures w14:val="none"/>
    </w:rPr>
  </w:style>
  <w:style w:type="paragraph" w:styleId="Header">
    <w:name w:val="header"/>
    <w:basedOn w:val="Normal"/>
    <w:link w:val="HeaderChar"/>
    <w:uiPriority w:val="99"/>
    <w:unhideWhenUsed/>
    <w:rsid w:val="00936B15"/>
    <w:pPr>
      <w:tabs>
        <w:tab w:val="center" w:pos="4513"/>
        <w:tab w:val="right" w:pos="9026"/>
      </w:tabs>
    </w:pPr>
  </w:style>
  <w:style w:type="character" w:customStyle="1" w:styleId="HeaderChar">
    <w:name w:val="Header Char"/>
    <w:basedOn w:val="DefaultParagraphFont"/>
    <w:link w:val="Header"/>
    <w:uiPriority w:val="99"/>
    <w:rsid w:val="00936B15"/>
    <w:rPr>
      <w:rFonts w:ascii="Carlito" w:eastAsia="Carlito" w:hAnsi="Carlito" w:cs="Carlito"/>
      <w:kern w:val="0"/>
      <w:sz w:val="22"/>
      <w:szCs w:val="22"/>
      <w14:ligatures w14:val="none"/>
    </w:rPr>
  </w:style>
  <w:style w:type="paragraph" w:styleId="Footer">
    <w:name w:val="footer"/>
    <w:basedOn w:val="Normal"/>
    <w:link w:val="FooterChar"/>
    <w:uiPriority w:val="99"/>
    <w:unhideWhenUsed/>
    <w:rsid w:val="00936B15"/>
    <w:pPr>
      <w:tabs>
        <w:tab w:val="center" w:pos="4513"/>
        <w:tab w:val="right" w:pos="9026"/>
      </w:tabs>
    </w:pPr>
  </w:style>
  <w:style w:type="character" w:customStyle="1" w:styleId="FooterChar">
    <w:name w:val="Footer Char"/>
    <w:basedOn w:val="DefaultParagraphFont"/>
    <w:link w:val="Footer"/>
    <w:uiPriority w:val="99"/>
    <w:rsid w:val="00936B15"/>
    <w:rPr>
      <w:rFonts w:ascii="Carlito" w:eastAsia="Carlito" w:hAnsi="Carlito" w:cs="Carlito"/>
      <w:kern w:val="0"/>
      <w:sz w:val="22"/>
      <w:szCs w:val="22"/>
      <w14:ligatures w14:val="none"/>
    </w:rPr>
  </w:style>
  <w:style w:type="paragraph" w:customStyle="1" w:styleId="Normalindent">
    <w:name w:val="Normal_indent"/>
    <w:basedOn w:val="Normal"/>
    <w:qFormat/>
    <w:rsid w:val="00936B15"/>
    <w:pPr>
      <w:widowControl/>
      <w:tabs>
        <w:tab w:val="left" w:pos="567"/>
        <w:tab w:val="left" w:pos="851"/>
        <w:tab w:val="left" w:pos="1134"/>
        <w:tab w:val="left" w:pos="1418"/>
        <w:tab w:val="left" w:pos="1701"/>
      </w:tabs>
      <w:autoSpaceDE/>
      <w:autoSpaceDN/>
      <w:spacing w:after="220"/>
      <w:ind w:left="567"/>
    </w:pPr>
    <w:rPr>
      <w:rFonts w:ascii="Calibri Light" w:eastAsia="Batang" w:hAnsi="Calibri Light" w:cs="Times New Roman"/>
      <w:lang w:val="en-CA"/>
    </w:rPr>
  </w:style>
  <w:style w:type="character" w:customStyle="1" w:styleId="ListParagraphChar">
    <w:name w:val="List Paragraph Char"/>
    <w:link w:val="ListParagraph"/>
    <w:uiPriority w:val="1"/>
    <w:locked/>
    <w:rsid w:val="00936B15"/>
    <w:rPr>
      <w:rFonts w:ascii="Cambria" w:hAnsi="Cambria" w:cs="Cambria"/>
      <w:kern w:val="0"/>
      <w:sz w:val="22"/>
      <w:szCs w:val="24"/>
      <w14:ligatures w14:val="none"/>
    </w:rPr>
  </w:style>
  <w:style w:type="character" w:styleId="CommentReference">
    <w:name w:val="annotation reference"/>
    <w:uiPriority w:val="99"/>
    <w:semiHidden/>
    <w:unhideWhenUsed/>
    <w:rsid w:val="00936B15"/>
    <w:rPr>
      <w:sz w:val="16"/>
      <w:szCs w:val="16"/>
    </w:rPr>
  </w:style>
  <w:style w:type="paragraph" w:styleId="CommentText">
    <w:name w:val="annotation text"/>
    <w:basedOn w:val="Normal"/>
    <w:link w:val="CommentTextChar"/>
    <w:uiPriority w:val="99"/>
    <w:unhideWhenUsed/>
    <w:rsid w:val="00936B15"/>
    <w:rPr>
      <w:sz w:val="20"/>
      <w:szCs w:val="20"/>
    </w:rPr>
  </w:style>
  <w:style w:type="character" w:customStyle="1" w:styleId="CommentTextChar">
    <w:name w:val="Comment Text Char"/>
    <w:basedOn w:val="DefaultParagraphFont"/>
    <w:link w:val="CommentText"/>
    <w:uiPriority w:val="99"/>
    <w:rsid w:val="00936B15"/>
    <w:rPr>
      <w:rFonts w:ascii="Carlito" w:eastAsia="Carlito" w:hAnsi="Carlito" w:cs="Carlito"/>
      <w:kern w:val="0"/>
      <w14:ligatures w14:val="none"/>
    </w:rPr>
  </w:style>
  <w:style w:type="paragraph" w:styleId="NormalWeb">
    <w:name w:val="Normal (Web)"/>
    <w:basedOn w:val="Normal"/>
    <w:uiPriority w:val="99"/>
    <w:unhideWhenUsed/>
    <w:rsid w:val="00936B1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01803"/>
    <w:rPr>
      <w:b/>
      <w:bCs/>
    </w:rPr>
  </w:style>
  <w:style w:type="character" w:customStyle="1" w:styleId="CommentSubjectChar">
    <w:name w:val="Comment Subject Char"/>
    <w:basedOn w:val="CommentTextChar"/>
    <w:link w:val="CommentSubject"/>
    <w:uiPriority w:val="99"/>
    <w:semiHidden/>
    <w:rsid w:val="00D01803"/>
    <w:rPr>
      <w:rFonts w:ascii="Carlito" w:eastAsia="Carlito" w:hAnsi="Carlito" w:cs="Carlito"/>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madramachristopher@outlook.com</dc:creator>
  <cp:keywords/>
  <dc:description/>
  <cp:lastModifiedBy>Nick Peddle</cp:lastModifiedBy>
  <cp:revision>3</cp:revision>
  <dcterms:created xsi:type="dcterms:W3CDTF">2024-09-04T16:10:00Z</dcterms:created>
  <dcterms:modified xsi:type="dcterms:W3CDTF">2024-09-05T07:30:00Z</dcterms:modified>
</cp:coreProperties>
</file>