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FC1A" w14:textId="77777777" w:rsidR="00310FCC" w:rsidRPr="00747C42" w:rsidRDefault="00310FCC" w:rsidP="00310FCC">
      <w:pPr>
        <w:jc w:val="center"/>
        <w:rPr>
          <w:rFonts w:ascii="Calibri" w:hAnsi="Calibri" w:cs="Calibri"/>
          <w:b/>
          <w:noProof/>
          <w:sz w:val="22"/>
          <w:szCs w:val="22"/>
        </w:rPr>
      </w:pPr>
      <w:r w:rsidRPr="00747C42">
        <w:rPr>
          <w:rFonts w:ascii="Calibri" w:hAnsi="Calibri" w:cs="Calibri"/>
          <w:b/>
          <w:noProof/>
          <w:sz w:val="22"/>
          <w:szCs w:val="22"/>
        </w:rPr>
        <w:t>JOB DESCRIPTION</w:t>
      </w:r>
    </w:p>
    <w:p w14:paraId="6B623F5D" w14:textId="77777777" w:rsidR="00120E2C" w:rsidRPr="00747C42" w:rsidRDefault="00120E2C" w:rsidP="00310FCC">
      <w:pPr>
        <w:jc w:val="center"/>
        <w:rPr>
          <w:rFonts w:ascii="Calibri" w:hAnsi="Calibri" w:cs="Calibri"/>
          <w:b/>
          <w:noProof/>
          <w:sz w:val="22"/>
          <w:szCs w:val="22"/>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7541"/>
      </w:tblGrid>
      <w:tr w:rsidR="00310FCC" w:rsidRPr="00747C42" w14:paraId="4704841E" w14:textId="77777777" w:rsidTr="001A11EC">
        <w:tc>
          <w:tcPr>
            <w:tcW w:w="2065" w:type="dxa"/>
          </w:tcPr>
          <w:p w14:paraId="2C8EE63D" w14:textId="77777777" w:rsidR="00310FCC" w:rsidRPr="00747C42" w:rsidRDefault="00310FCC" w:rsidP="00451F22">
            <w:pPr>
              <w:spacing w:before="60" w:after="60" w:line="240" w:lineRule="auto"/>
              <w:jc w:val="center"/>
              <w:rPr>
                <w:rFonts w:ascii="Calibri" w:hAnsi="Calibri" w:cs="Calibri"/>
                <w:b/>
                <w:sz w:val="22"/>
                <w:szCs w:val="22"/>
              </w:rPr>
            </w:pPr>
            <w:r w:rsidRPr="00747C42">
              <w:rPr>
                <w:rFonts w:ascii="Calibri" w:hAnsi="Calibri" w:cs="Calibri"/>
                <w:b/>
                <w:sz w:val="22"/>
                <w:szCs w:val="22"/>
              </w:rPr>
              <w:t>Job Title:</w:t>
            </w:r>
          </w:p>
        </w:tc>
        <w:tc>
          <w:tcPr>
            <w:tcW w:w="7541" w:type="dxa"/>
          </w:tcPr>
          <w:p w14:paraId="01236C75" w14:textId="0524FB6D" w:rsidR="00310FCC" w:rsidRPr="00747C42" w:rsidRDefault="005C50B0" w:rsidP="001D4E53">
            <w:pPr>
              <w:spacing w:before="60" w:after="60" w:line="240" w:lineRule="auto"/>
              <w:jc w:val="both"/>
              <w:rPr>
                <w:rFonts w:ascii="Calibri" w:hAnsi="Calibri" w:cs="Calibri"/>
                <w:sz w:val="22"/>
                <w:szCs w:val="22"/>
              </w:rPr>
            </w:pPr>
            <w:r w:rsidRPr="00747C42">
              <w:rPr>
                <w:rFonts w:ascii="Calibri" w:hAnsi="Calibri" w:cs="Calibri"/>
                <w:sz w:val="22"/>
                <w:szCs w:val="22"/>
                <w:lang w:eastAsia="en-GB"/>
              </w:rPr>
              <w:t xml:space="preserve">Country </w:t>
            </w:r>
            <w:r w:rsidR="000F6E2B" w:rsidRPr="00747C42">
              <w:rPr>
                <w:rFonts w:ascii="Calibri" w:hAnsi="Calibri" w:cs="Calibri"/>
                <w:sz w:val="22"/>
                <w:szCs w:val="22"/>
                <w:lang w:eastAsia="en-GB"/>
              </w:rPr>
              <w:t>Director</w:t>
            </w:r>
            <w:r w:rsidR="007D6929" w:rsidRPr="00747C42">
              <w:rPr>
                <w:rFonts w:ascii="Calibri" w:hAnsi="Calibri" w:cs="Calibri"/>
                <w:sz w:val="22"/>
                <w:szCs w:val="22"/>
                <w:lang w:eastAsia="en-GB"/>
              </w:rPr>
              <w:t xml:space="preserve">, </w:t>
            </w:r>
            <w:r w:rsidR="000E7B7C" w:rsidRPr="00747C42">
              <w:rPr>
                <w:rFonts w:ascii="Calibri" w:hAnsi="Calibri" w:cs="Calibri"/>
                <w:sz w:val="22"/>
                <w:szCs w:val="22"/>
                <w:lang w:eastAsia="en-GB"/>
              </w:rPr>
              <w:t>Senegal</w:t>
            </w:r>
          </w:p>
        </w:tc>
      </w:tr>
      <w:tr w:rsidR="00DA4CB9" w:rsidRPr="00747C42" w14:paraId="6F6DBFF9" w14:textId="77777777" w:rsidTr="001A11EC">
        <w:tc>
          <w:tcPr>
            <w:tcW w:w="2065" w:type="dxa"/>
          </w:tcPr>
          <w:p w14:paraId="05FDD2AB" w14:textId="77777777" w:rsidR="00DA4CB9" w:rsidRPr="00747C42" w:rsidRDefault="00816AA4" w:rsidP="00451F22">
            <w:pPr>
              <w:spacing w:before="60" w:after="60" w:line="240" w:lineRule="auto"/>
              <w:jc w:val="center"/>
              <w:rPr>
                <w:rFonts w:ascii="Calibri" w:hAnsi="Calibri" w:cs="Calibri"/>
                <w:b/>
                <w:sz w:val="22"/>
                <w:szCs w:val="22"/>
              </w:rPr>
            </w:pPr>
            <w:r w:rsidRPr="00747C42">
              <w:rPr>
                <w:rFonts w:ascii="Calibri" w:hAnsi="Calibri" w:cs="Calibri"/>
                <w:b/>
                <w:sz w:val="22"/>
                <w:szCs w:val="22"/>
              </w:rPr>
              <w:t>Location:</w:t>
            </w:r>
          </w:p>
        </w:tc>
        <w:tc>
          <w:tcPr>
            <w:tcW w:w="7541" w:type="dxa"/>
          </w:tcPr>
          <w:p w14:paraId="7587A264" w14:textId="7FAD2BB9" w:rsidR="00DA4CB9" w:rsidRPr="00747C42" w:rsidRDefault="005C50B0" w:rsidP="005C50B0">
            <w:pPr>
              <w:spacing w:before="60" w:after="60" w:line="240" w:lineRule="auto"/>
              <w:jc w:val="both"/>
              <w:rPr>
                <w:rFonts w:ascii="Calibri" w:hAnsi="Calibri" w:cs="Calibri"/>
                <w:sz w:val="22"/>
                <w:szCs w:val="22"/>
              </w:rPr>
            </w:pPr>
            <w:r w:rsidRPr="00747C42">
              <w:rPr>
                <w:rFonts w:ascii="Calibri" w:hAnsi="Calibri" w:cs="Calibri"/>
                <w:sz w:val="22"/>
                <w:szCs w:val="22"/>
                <w:lang w:eastAsia="en-GB"/>
              </w:rPr>
              <w:t>Dakar, Senegal </w:t>
            </w:r>
          </w:p>
        </w:tc>
      </w:tr>
      <w:tr w:rsidR="00DA4CB9" w:rsidRPr="00747C42" w14:paraId="00DA12E1" w14:textId="77777777" w:rsidTr="001A11EC">
        <w:tc>
          <w:tcPr>
            <w:tcW w:w="2065" w:type="dxa"/>
          </w:tcPr>
          <w:p w14:paraId="606AB827" w14:textId="5D34B6F5" w:rsidR="00DA4CB9" w:rsidRPr="00747C42" w:rsidRDefault="00F069D5" w:rsidP="00451F22">
            <w:pPr>
              <w:spacing w:before="60" w:after="60" w:line="240" w:lineRule="auto"/>
              <w:jc w:val="center"/>
              <w:rPr>
                <w:rFonts w:ascii="Calibri" w:hAnsi="Calibri" w:cs="Calibri"/>
                <w:b/>
                <w:sz w:val="22"/>
                <w:szCs w:val="22"/>
              </w:rPr>
            </w:pPr>
            <w:r w:rsidRPr="00747C42">
              <w:rPr>
                <w:rFonts w:ascii="Calibri" w:hAnsi="Calibri" w:cs="Calibri"/>
                <w:b/>
                <w:sz w:val="22"/>
                <w:szCs w:val="22"/>
              </w:rPr>
              <w:t>Contract type:</w:t>
            </w:r>
          </w:p>
        </w:tc>
        <w:tc>
          <w:tcPr>
            <w:tcW w:w="7541" w:type="dxa"/>
          </w:tcPr>
          <w:p w14:paraId="7927A461" w14:textId="1BDC18DA" w:rsidR="00DA4CB9" w:rsidRPr="00747C42" w:rsidRDefault="000F6E2B" w:rsidP="00BB0833">
            <w:pPr>
              <w:spacing w:before="60" w:after="60" w:line="240" w:lineRule="auto"/>
              <w:jc w:val="both"/>
              <w:rPr>
                <w:rFonts w:ascii="Calibri" w:hAnsi="Calibri" w:cs="Calibri"/>
                <w:sz w:val="22"/>
                <w:szCs w:val="22"/>
              </w:rPr>
            </w:pPr>
            <w:r w:rsidRPr="00747C42">
              <w:rPr>
                <w:rFonts w:ascii="Calibri" w:hAnsi="Calibri" w:cs="Calibri"/>
                <w:sz w:val="22"/>
                <w:szCs w:val="22"/>
              </w:rPr>
              <w:t>2 year fixed term contract</w:t>
            </w:r>
            <w:r w:rsidR="005C50B0" w:rsidRPr="00747C42">
              <w:rPr>
                <w:rFonts w:ascii="Calibri" w:hAnsi="Calibri" w:cs="Calibri"/>
                <w:sz w:val="22"/>
                <w:szCs w:val="22"/>
              </w:rPr>
              <w:t xml:space="preserve">, </w:t>
            </w:r>
            <w:r w:rsidRPr="00747C42">
              <w:rPr>
                <w:rFonts w:ascii="Calibri" w:hAnsi="Calibri" w:cs="Calibri"/>
                <w:sz w:val="22"/>
                <w:szCs w:val="22"/>
              </w:rPr>
              <w:t>f</w:t>
            </w:r>
            <w:r w:rsidR="005C50B0" w:rsidRPr="00747C42">
              <w:rPr>
                <w:rFonts w:ascii="Calibri" w:hAnsi="Calibri" w:cs="Calibri"/>
                <w:sz w:val="22"/>
                <w:szCs w:val="22"/>
              </w:rPr>
              <w:t xml:space="preserve">ull </w:t>
            </w:r>
            <w:r w:rsidRPr="00747C42">
              <w:rPr>
                <w:rFonts w:ascii="Calibri" w:hAnsi="Calibri" w:cs="Calibri"/>
                <w:sz w:val="22"/>
                <w:szCs w:val="22"/>
              </w:rPr>
              <w:t>t</w:t>
            </w:r>
            <w:r w:rsidR="005C50B0" w:rsidRPr="00747C42">
              <w:rPr>
                <w:rFonts w:ascii="Calibri" w:hAnsi="Calibri" w:cs="Calibri"/>
                <w:sz w:val="22"/>
                <w:szCs w:val="22"/>
              </w:rPr>
              <w:t>ime</w:t>
            </w:r>
          </w:p>
        </w:tc>
      </w:tr>
      <w:tr w:rsidR="00F069D5" w:rsidRPr="00747C42" w14:paraId="3DA19B22" w14:textId="77777777" w:rsidTr="001A11EC">
        <w:tc>
          <w:tcPr>
            <w:tcW w:w="2065" w:type="dxa"/>
          </w:tcPr>
          <w:p w14:paraId="27B0D06F" w14:textId="36B0CF82" w:rsidR="00F069D5" w:rsidRPr="00747C42" w:rsidRDefault="00F069D5" w:rsidP="00F069D5">
            <w:pPr>
              <w:spacing w:before="60" w:line="240" w:lineRule="auto"/>
              <w:jc w:val="center"/>
              <w:rPr>
                <w:rFonts w:ascii="Calibri" w:hAnsi="Calibri" w:cs="Calibri"/>
                <w:b/>
                <w:sz w:val="22"/>
                <w:szCs w:val="22"/>
              </w:rPr>
            </w:pPr>
            <w:r w:rsidRPr="00747C42">
              <w:rPr>
                <w:rFonts w:ascii="Calibri" w:hAnsi="Calibri" w:cs="Calibri"/>
                <w:b/>
                <w:sz w:val="22"/>
                <w:szCs w:val="22"/>
              </w:rPr>
              <w:t>Reports to:</w:t>
            </w:r>
          </w:p>
        </w:tc>
        <w:tc>
          <w:tcPr>
            <w:tcW w:w="7541" w:type="dxa"/>
          </w:tcPr>
          <w:p w14:paraId="263E431E" w14:textId="573BAB07" w:rsidR="00F069D5" w:rsidRPr="00747C42" w:rsidRDefault="005C50B0" w:rsidP="00F069D5">
            <w:pPr>
              <w:rPr>
                <w:rFonts w:ascii="Calibri" w:hAnsi="Calibri" w:cs="Calibri"/>
                <w:sz w:val="22"/>
                <w:szCs w:val="22"/>
                <w:lang w:val="en-US"/>
              </w:rPr>
            </w:pPr>
            <w:r w:rsidRPr="00747C42">
              <w:rPr>
                <w:rFonts w:ascii="Calibri" w:hAnsi="Calibri" w:cs="Calibri"/>
                <w:sz w:val="22"/>
                <w:szCs w:val="22"/>
                <w:lang w:val="en-US" w:eastAsia="en-GB"/>
              </w:rPr>
              <w:t xml:space="preserve">Regional Director, </w:t>
            </w:r>
            <w:r w:rsidR="000E7B7C" w:rsidRPr="00747C42">
              <w:rPr>
                <w:rFonts w:ascii="Calibri" w:hAnsi="Calibri" w:cs="Calibri"/>
                <w:sz w:val="22"/>
                <w:szCs w:val="22"/>
                <w:lang w:val="en-US" w:eastAsia="en-GB"/>
              </w:rPr>
              <w:t xml:space="preserve">West Africa </w:t>
            </w:r>
            <w:r w:rsidRPr="00747C42">
              <w:rPr>
                <w:rFonts w:ascii="Calibri" w:hAnsi="Calibri" w:cs="Calibri"/>
                <w:sz w:val="22"/>
                <w:szCs w:val="22"/>
                <w:lang w:eastAsia="en-GB"/>
              </w:rPr>
              <w:t> </w:t>
            </w:r>
          </w:p>
        </w:tc>
      </w:tr>
      <w:tr w:rsidR="00F069D5" w:rsidRPr="00747C42" w14:paraId="60E618D9" w14:textId="77777777" w:rsidTr="001A11EC">
        <w:tc>
          <w:tcPr>
            <w:tcW w:w="2065" w:type="dxa"/>
          </w:tcPr>
          <w:p w14:paraId="056E2AAF" w14:textId="3B753F5A" w:rsidR="00F069D5" w:rsidRPr="00747C42" w:rsidRDefault="00F069D5" w:rsidP="00F069D5">
            <w:pPr>
              <w:spacing w:before="60" w:line="240" w:lineRule="auto"/>
              <w:jc w:val="center"/>
              <w:rPr>
                <w:rFonts w:ascii="Calibri" w:hAnsi="Calibri" w:cs="Calibri"/>
                <w:b/>
                <w:sz w:val="22"/>
                <w:szCs w:val="22"/>
              </w:rPr>
            </w:pPr>
            <w:r w:rsidRPr="00747C42">
              <w:rPr>
                <w:rFonts w:ascii="Calibri" w:hAnsi="Calibri" w:cs="Calibri"/>
                <w:b/>
                <w:sz w:val="22"/>
                <w:szCs w:val="22"/>
              </w:rPr>
              <w:t>Salary:</w:t>
            </w:r>
          </w:p>
        </w:tc>
        <w:tc>
          <w:tcPr>
            <w:tcW w:w="7541" w:type="dxa"/>
          </w:tcPr>
          <w:p w14:paraId="5FABE7BD" w14:textId="008D6148" w:rsidR="00F069D5" w:rsidRPr="00747C42" w:rsidRDefault="0097338E" w:rsidP="00120E2C">
            <w:pPr>
              <w:widowControl w:val="0"/>
              <w:autoSpaceDE w:val="0"/>
              <w:autoSpaceDN w:val="0"/>
              <w:adjustRightInd w:val="0"/>
              <w:spacing w:line="240" w:lineRule="auto"/>
              <w:rPr>
                <w:rFonts w:ascii="Calibri" w:hAnsi="Calibri" w:cs="Calibri"/>
                <w:sz w:val="22"/>
                <w:szCs w:val="22"/>
              </w:rPr>
            </w:pPr>
            <w:r w:rsidRPr="00747C42">
              <w:rPr>
                <w:rFonts w:ascii="Calibri" w:hAnsi="Calibri" w:cs="Calibri"/>
                <w:sz w:val="22"/>
                <w:szCs w:val="22"/>
              </w:rPr>
              <w:t xml:space="preserve">Competitive with comprehensive benefits package </w:t>
            </w:r>
          </w:p>
        </w:tc>
      </w:tr>
      <w:tr w:rsidR="00F069D5" w:rsidRPr="00747C42" w14:paraId="76F402B5" w14:textId="77777777" w:rsidTr="001A11EC">
        <w:tc>
          <w:tcPr>
            <w:tcW w:w="2065" w:type="dxa"/>
          </w:tcPr>
          <w:p w14:paraId="0133EFB4" w14:textId="43360007" w:rsidR="00F069D5" w:rsidRPr="00747C42" w:rsidRDefault="00F069D5" w:rsidP="00F069D5">
            <w:pPr>
              <w:spacing w:before="60" w:line="240" w:lineRule="auto"/>
              <w:jc w:val="center"/>
              <w:rPr>
                <w:rFonts w:ascii="Calibri" w:hAnsi="Calibri" w:cs="Calibri"/>
                <w:b/>
                <w:sz w:val="22"/>
                <w:szCs w:val="22"/>
              </w:rPr>
            </w:pPr>
            <w:r w:rsidRPr="00747C42">
              <w:rPr>
                <w:rFonts w:ascii="Calibri" w:hAnsi="Calibri" w:cs="Calibri"/>
                <w:b/>
                <w:sz w:val="22"/>
                <w:szCs w:val="22"/>
              </w:rPr>
              <w:t xml:space="preserve">Organisation </w:t>
            </w:r>
            <w:r w:rsidR="00EC4B05" w:rsidRPr="00747C42">
              <w:rPr>
                <w:rFonts w:ascii="Calibri" w:hAnsi="Calibri" w:cs="Calibri"/>
                <w:b/>
                <w:sz w:val="22"/>
                <w:szCs w:val="22"/>
              </w:rPr>
              <w:t>overview:</w:t>
            </w:r>
          </w:p>
          <w:p w14:paraId="407F8D21" w14:textId="77777777" w:rsidR="00F069D5" w:rsidRPr="00747C42" w:rsidRDefault="00F069D5" w:rsidP="00F069D5">
            <w:pPr>
              <w:spacing w:before="60" w:line="240" w:lineRule="auto"/>
              <w:jc w:val="center"/>
              <w:rPr>
                <w:rFonts w:ascii="Calibri" w:hAnsi="Calibri" w:cs="Calibri"/>
                <w:b/>
                <w:sz w:val="22"/>
                <w:szCs w:val="22"/>
              </w:rPr>
            </w:pPr>
          </w:p>
          <w:p w14:paraId="765418D7" w14:textId="1363B4D0" w:rsidR="00F069D5" w:rsidRPr="00747C42" w:rsidRDefault="00F069D5" w:rsidP="00F069D5">
            <w:pPr>
              <w:spacing w:before="60" w:line="240" w:lineRule="auto"/>
              <w:jc w:val="center"/>
              <w:rPr>
                <w:rFonts w:ascii="Calibri" w:hAnsi="Calibri" w:cs="Calibri"/>
                <w:b/>
                <w:sz w:val="22"/>
                <w:szCs w:val="22"/>
              </w:rPr>
            </w:pPr>
          </w:p>
        </w:tc>
        <w:tc>
          <w:tcPr>
            <w:tcW w:w="7541" w:type="dxa"/>
          </w:tcPr>
          <w:p w14:paraId="74B401EA" w14:textId="77777777" w:rsidR="00281FD5" w:rsidRPr="00747C42" w:rsidRDefault="00F069D5" w:rsidP="00281FD5">
            <w:pPr>
              <w:rPr>
                <w:rFonts w:ascii="Calibri" w:hAnsi="Calibri" w:cs="Calibri"/>
                <w:b/>
                <w:bCs/>
                <w:sz w:val="22"/>
                <w:szCs w:val="22"/>
                <w:lang w:val="en-US"/>
              </w:rPr>
            </w:pPr>
            <w:r w:rsidRPr="00747C42">
              <w:rPr>
                <w:rFonts w:ascii="Calibri" w:hAnsi="Calibri" w:cs="Calibri"/>
                <w:b/>
                <w:bCs/>
                <w:sz w:val="22"/>
                <w:szCs w:val="22"/>
                <w:lang w:val="en-US"/>
              </w:rPr>
              <w:t xml:space="preserve">About Self Help Africa &amp; United Purpose </w:t>
            </w:r>
          </w:p>
          <w:p w14:paraId="77654815" w14:textId="4367805B" w:rsidR="00281FD5" w:rsidRPr="00747C42" w:rsidRDefault="00281FD5" w:rsidP="00281FD5">
            <w:pPr>
              <w:rPr>
                <w:rFonts w:ascii="Calibri" w:hAnsi="Calibri" w:cs="Calibri"/>
                <w:b/>
                <w:bCs/>
                <w:sz w:val="22"/>
                <w:szCs w:val="22"/>
                <w:lang w:val="en-US"/>
              </w:rPr>
            </w:pPr>
            <w:r w:rsidRPr="00747C42">
              <w:rPr>
                <w:rFonts w:ascii="Calibri" w:hAnsi="Calibri" w:cs="Calibri"/>
                <w:sz w:val="22"/>
                <w:szCs w:val="22"/>
                <w:lang w:val="en-US" w:eastAsia="en-GB"/>
              </w:rPr>
              <w:t>I</w:t>
            </w:r>
            <w:r w:rsidRPr="00747C42">
              <w:rPr>
                <w:rFonts w:ascii="Calibri" w:hAnsi="Calibri" w:cs="Calibri"/>
                <w:sz w:val="22"/>
                <w:szCs w:val="22"/>
                <w:lang w:val="en-IE" w:eastAsia="en-GB"/>
              </w:rPr>
              <w:t>n late 2021 Self Help Africa (SHA) and United Purpose (UP) merged. This merger extended our global footprint to 20 countries – with development programmes in fifteen countries across Africa, in Bangladesh and in Brazil – together with administration, management, support and business development teams in Ireland, the UK and in the United States.</w:t>
            </w:r>
          </w:p>
          <w:p w14:paraId="038B3C01" w14:textId="77777777" w:rsidR="00281FD5" w:rsidRPr="00747C42" w:rsidRDefault="00281FD5" w:rsidP="00281FD5">
            <w:pPr>
              <w:pStyle w:val="NormalWeb"/>
              <w:spacing w:before="0" w:beforeAutospacing="0" w:after="0" w:afterAutospacing="0"/>
              <w:jc w:val="both"/>
              <w:rPr>
                <w:rFonts w:ascii="Calibri" w:hAnsi="Calibri" w:cs="Calibri"/>
                <w:sz w:val="22"/>
                <w:szCs w:val="22"/>
                <w:lang w:val="en-IE"/>
              </w:rPr>
            </w:pPr>
            <w:r w:rsidRPr="00747C42">
              <w:rPr>
                <w:rFonts w:ascii="Calibri" w:hAnsi="Calibri" w:cs="Calibri"/>
                <w:sz w:val="22"/>
                <w:szCs w:val="22"/>
                <w:lang w:val="en-IE"/>
              </w:rPr>
              <w:t>In all jurisdictions apart from Brazil and Bangladesh we are trading as Self Help Africa, with separate trading identities - Self Help Bangladesh and Self Help Brazil - created for these programmes.</w:t>
            </w:r>
          </w:p>
          <w:p w14:paraId="0F8994E9" w14:textId="77777777" w:rsidR="00281FD5" w:rsidRPr="00747C42" w:rsidRDefault="00281FD5" w:rsidP="00281FD5">
            <w:pPr>
              <w:pStyle w:val="NormalWeb"/>
              <w:spacing w:before="0" w:beforeAutospacing="0" w:after="0" w:afterAutospacing="0"/>
              <w:jc w:val="both"/>
              <w:rPr>
                <w:rFonts w:ascii="Calibri" w:hAnsi="Calibri" w:cs="Calibri"/>
                <w:sz w:val="22"/>
                <w:szCs w:val="22"/>
                <w:lang w:val="en-IE"/>
              </w:rPr>
            </w:pPr>
          </w:p>
          <w:p w14:paraId="2C225802" w14:textId="77777777" w:rsidR="00281FD5" w:rsidRPr="00747C42" w:rsidRDefault="00281FD5" w:rsidP="00281FD5">
            <w:pPr>
              <w:pStyle w:val="NormalWeb"/>
              <w:spacing w:before="0" w:beforeAutospacing="0" w:after="0" w:afterAutospacing="0"/>
              <w:jc w:val="both"/>
              <w:rPr>
                <w:rFonts w:ascii="Calibri" w:hAnsi="Calibri" w:cs="Calibri"/>
                <w:sz w:val="22"/>
                <w:szCs w:val="22"/>
                <w:lang w:val="en-IE"/>
              </w:rPr>
            </w:pPr>
            <w:r w:rsidRPr="00747C42">
              <w:rPr>
                <w:rFonts w:ascii="Calibri" w:hAnsi="Calibri" w:cs="Calibri"/>
                <w:sz w:val="22"/>
                <w:szCs w:val="22"/>
                <w:lang w:val="en-IE"/>
              </w:rPr>
              <w:t>In early 2023 we launched a new five-year organisation strategy, which defines our shared mission as the alleviation of hunger, poverty, social inequality and the impact of climate change through community-led, market-based and enterprise-focused approaches, so that people can have access to nutritious food, clean water, decent employment and incomes, while sustaining natural resources.</w:t>
            </w:r>
          </w:p>
          <w:p w14:paraId="3C970265" w14:textId="77777777" w:rsidR="00281FD5" w:rsidRPr="00747C42" w:rsidRDefault="00281FD5" w:rsidP="00281FD5">
            <w:pPr>
              <w:pStyle w:val="NormalWeb"/>
              <w:spacing w:before="0" w:beforeAutospacing="0" w:after="0" w:afterAutospacing="0"/>
              <w:jc w:val="both"/>
              <w:rPr>
                <w:rFonts w:ascii="Calibri" w:hAnsi="Calibri" w:cs="Calibri"/>
                <w:sz w:val="22"/>
                <w:szCs w:val="22"/>
                <w:lang w:val="en-IE"/>
              </w:rPr>
            </w:pPr>
          </w:p>
          <w:p w14:paraId="0843A2FA" w14:textId="77777777" w:rsidR="00281FD5" w:rsidRPr="00747C42" w:rsidRDefault="00281FD5" w:rsidP="00281FD5">
            <w:pPr>
              <w:pStyle w:val="NormalWeb"/>
              <w:spacing w:before="0" w:beforeAutospacing="0" w:after="0" w:afterAutospacing="0"/>
              <w:jc w:val="both"/>
              <w:rPr>
                <w:rFonts w:ascii="Calibri" w:hAnsi="Calibri" w:cs="Calibri"/>
                <w:sz w:val="22"/>
                <w:szCs w:val="22"/>
                <w:lang w:val="en-IE"/>
              </w:rPr>
            </w:pPr>
            <w:r w:rsidRPr="00747C42">
              <w:rPr>
                <w:rFonts w:ascii="Calibri" w:hAnsi="Calibri" w:cs="Calibri"/>
                <w:sz w:val="22"/>
                <w:szCs w:val="22"/>
                <w:lang w:val="en-IE"/>
              </w:rPr>
              <w:t>Our wider organisation also includes social enterprise subsidiaries Partner Africa, which provides ethical auditing and consultancy services, TruTrade, an innovative trading platform in East Africa, and CUMO, Malawi’s largest micro-finance provider.</w:t>
            </w:r>
          </w:p>
          <w:p w14:paraId="4B30B9C2" w14:textId="77777777" w:rsidR="00052981" w:rsidRPr="00747C42" w:rsidRDefault="00052981" w:rsidP="00281FD5">
            <w:pPr>
              <w:pStyle w:val="NormalWeb"/>
              <w:spacing w:before="0" w:beforeAutospacing="0" w:after="0" w:afterAutospacing="0"/>
              <w:jc w:val="both"/>
              <w:rPr>
                <w:rFonts w:ascii="Calibri" w:hAnsi="Calibri" w:cs="Calibri"/>
                <w:sz w:val="22"/>
                <w:szCs w:val="22"/>
                <w:lang w:val="en-IE"/>
              </w:rPr>
            </w:pPr>
          </w:p>
          <w:p w14:paraId="25D012D6" w14:textId="77777777" w:rsidR="00281FD5" w:rsidRPr="00747C42" w:rsidRDefault="00281FD5" w:rsidP="00281FD5">
            <w:pPr>
              <w:pStyle w:val="NormalWeb"/>
              <w:contextualSpacing/>
              <w:jc w:val="both"/>
              <w:rPr>
                <w:rFonts w:ascii="Calibri" w:hAnsi="Calibri" w:cs="Calibri"/>
                <w:sz w:val="22"/>
                <w:szCs w:val="22"/>
              </w:rPr>
            </w:pPr>
            <w:r w:rsidRPr="00747C42">
              <w:rPr>
                <w:rFonts w:ascii="Calibri" w:hAnsi="Calibri" w:cs="Calibri"/>
                <w:sz w:val="22"/>
                <w:szCs w:val="22"/>
              </w:rPr>
              <w:t>Our three values are:</w:t>
            </w:r>
          </w:p>
          <w:p w14:paraId="3A6F5031" w14:textId="77777777" w:rsidR="00281FD5" w:rsidRPr="00747C42" w:rsidRDefault="00281FD5" w:rsidP="00281FD5">
            <w:pPr>
              <w:pStyle w:val="NormalWeb"/>
              <w:numPr>
                <w:ilvl w:val="0"/>
                <w:numId w:val="27"/>
              </w:numPr>
              <w:contextualSpacing/>
              <w:jc w:val="both"/>
              <w:rPr>
                <w:rFonts w:ascii="Calibri" w:hAnsi="Calibri" w:cs="Calibri"/>
                <w:sz w:val="22"/>
                <w:szCs w:val="22"/>
              </w:rPr>
            </w:pPr>
            <w:r w:rsidRPr="00747C42">
              <w:rPr>
                <w:rFonts w:ascii="Calibri" w:hAnsi="Calibri" w:cs="Calibri"/>
                <w:sz w:val="22"/>
                <w:szCs w:val="22"/>
              </w:rPr>
              <w:t>Impact: We are accountable, ambitious and committed to systemic change</w:t>
            </w:r>
          </w:p>
          <w:p w14:paraId="6C84AFD6" w14:textId="77777777" w:rsidR="00281FD5" w:rsidRPr="00747C42" w:rsidRDefault="00281FD5" w:rsidP="00281FD5">
            <w:pPr>
              <w:pStyle w:val="NormalWeb"/>
              <w:numPr>
                <w:ilvl w:val="0"/>
                <w:numId w:val="27"/>
              </w:numPr>
              <w:contextualSpacing/>
              <w:jc w:val="both"/>
              <w:rPr>
                <w:rFonts w:ascii="Calibri" w:hAnsi="Calibri" w:cs="Calibri"/>
                <w:sz w:val="22"/>
                <w:szCs w:val="22"/>
              </w:rPr>
            </w:pPr>
            <w:r w:rsidRPr="00747C42">
              <w:rPr>
                <w:rFonts w:ascii="Calibri" w:hAnsi="Calibri" w:cs="Calibri"/>
                <w:sz w:val="22"/>
                <w:szCs w:val="22"/>
              </w:rPr>
              <w:t>Innovation: We are agile, creative and enterprising in an ever-changing world</w:t>
            </w:r>
          </w:p>
          <w:p w14:paraId="16E554D4" w14:textId="62C9A325" w:rsidR="005131D5" w:rsidRPr="00747C42" w:rsidRDefault="00281FD5" w:rsidP="00281FD5">
            <w:pPr>
              <w:pStyle w:val="NormalWeb"/>
              <w:numPr>
                <w:ilvl w:val="0"/>
                <w:numId w:val="27"/>
              </w:numPr>
              <w:contextualSpacing/>
              <w:jc w:val="both"/>
              <w:rPr>
                <w:rFonts w:ascii="Calibri" w:hAnsi="Calibri" w:cs="Calibri"/>
                <w:sz w:val="22"/>
                <w:szCs w:val="22"/>
              </w:rPr>
            </w:pPr>
            <w:r w:rsidRPr="00747C42">
              <w:rPr>
                <w:rFonts w:ascii="Calibri" w:hAnsi="Calibri" w:cs="Calibri"/>
                <w:sz w:val="22"/>
                <w:szCs w:val="22"/>
              </w:rPr>
              <w:t>Community: We are inclusive, honest and have integrity in our relationships</w:t>
            </w:r>
          </w:p>
        </w:tc>
      </w:tr>
      <w:tr w:rsidR="00F069D5" w:rsidRPr="00747C42" w14:paraId="0A9E34BE" w14:textId="77777777" w:rsidTr="001A11EC">
        <w:tc>
          <w:tcPr>
            <w:tcW w:w="2065" w:type="dxa"/>
          </w:tcPr>
          <w:p w14:paraId="55C3ED7B" w14:textId="55EBD730" w:rsidR="00F069D5" w:rsidRPr="00747C42" w:rsidRDefault="00F069D5" w:rsidP="00F069D5">
            <w:pPr>
              <w:spacing w:before="60" w:line="240" w:lineRule="auto"/>
              <w:jc w:val="center"/>
              <w:rPr>
                <w:rFonts w:ascii="Calibri" w:hAnsi="Calibri" w:cs="Calibri"/>
                <w:b/>
                <w:sz w:val="22"/>
                <w:szCs w:val="22"/>
              </w:rPr>
            </w:pPr>
            <w:r w:rsidRPr="00747C42">
              <w:rPr>
                <w:rFonts w:ascii="Calibri" w:hAnsi="Calibri" w:cs="Calibri"/>
                <w:b/>
                <w:sz w:val="22"/>
                <w:szCs w:val="22"/>
              </w:rPr>
              <w:t>Job Purpose</w:t>
            </w:r>
            <w:r w:rsidR="005C70A3" w:rsidRPr="00747C42">
              <w:rPr>
                <w:rFonts w:ascii="Calibri" w:hAnsi="Calibri" w:cs="Calibri"/>
                <w:b/>
                <w:sz w:val="22"/>
                <w:szCs w:val="22"/>
              </w:rPr>
              <w:t>:</w:t>
            </w:r>
          </w:p>
          <w:p w14:paraId="587A6EDC" w14:textId="77777777" w:rsidR="00F069D5" w:rsidRPr="00747C42" w:rsidRDefault="00F069D5" w:rsidP="00F069D5">
            <w:pPr>
              <w:spacing w:before="60" w:line="240" w:lineRule="auto"/>
              <w:jc w:val="center"/>
              <w:rPr>
                <w:rFonts w:ascii="Calibri" w:hAnsi="Calibri" w:cs="Calibri"/>
                <w:b/>
                <w:sz w:val="22"/>
                <w:szCs w:val="22"/>
              </w:rPr>
            </w:pPr>
          </w:p>
          <w:p w14:paraId="0A18D4B7" w14:textId="18537BE0" w:rsidR="00F069D5" w:rsidRPr="00747C42" w:rsidRDefault="00F069D5" w:rsidP="00F069D5">
            <w:pPr>
              <w:spacing w:line="240" w:lineRule="auto"/>
              <w:jc w:val="center"/>
              <w:rPr>
                <w:rFonts w:ascii="Calibri" w:hAnsi="Calibri" w:cs="Calibri"/>
                <w:b/>
                <w:sz w:val="22"/>
                <w:szCs w:val="22"/>
              </w:rPr>
            </w:pPr>
          </w:p>
        </w:tc>
        <w:tc>
          <w:tcPr>
            <w:tcW w:w="7541" w:type="dxa"/>
          </w:tcPr>
          <w:p w14:paraId="42C13F17" w14:textId="76CE2F61" w:rsidR="00F069D5" w:rsidRPr="00747C42" w:rsidRDefault="005C50B0" w:rsidP="005C50B0">
            <w:pPr>
              <w:spacing w:line="240" w:lineRule="auto"/>
              <w:jc w:val="both"/>
              <w:textAlignment w:val="baseline"/>
              <w:rPr>
                <w:rFonts w:ascii="Calibri" w:hAnsi="Calibri" w:cs="Calibri"/>
                <w:sz w:val="22"/>
                <w:szCs w:val="22"/>
                <w:lang w:eastAsia="en-GB"/>
              </w:rPr>
            </w:pPr>
            <w:r w:rsidRPr="00747C42">
              <w:rPr>
                <w:rFonts w:ascii="Calibri" w:hAnsi="Calibri" w:cs="Calibri"/>
                <w:sz w:val="22"/>
                <w:szCs w:val="22"/>
                <w:lang w:eastAsia="en-GB"/>
              </w:rPr>
              <w:t xml:space="preserve">The Country </w:t>
            </w:r>
            <w:r w:rsidR="000F6E2B" w:rsidRPr="00747C42">
              <w:rPr>
                <w:rFonts w:ascii="Calibri" w:hAnsi="Calibri" w:cs="Calibri"/>
                <w:sz w:val="22"/>
                <w:szCs w:val="22"/>
                <w:lang w:eastAsia="en-GB"/>
              </w:rPr>
              <w:t>Director</w:t>
            </w:r>
            <w:r w:rsidRPr="00747C42">
              <w:rPr>
                <w:rFonts w:ascii="Calibri" w:hAnsi="Calibri" w:cs="Calibri"/>
                <w:sz w:val="22"/>
                <w:szCs w:val="22"/>
                <w:lang w:eastAsia="en-GB"/>
              </w:rPr>
              <w:t xml:space="preserve"> will take ownership for growing operations in Senegal. This will focus on growing the funding base and exploring new income streams to increase our footprint and maximise our impact through securing and implementing new projects. The Country </w:t>
            </w:r>
            <w:r w:rsidR="000F6E2B" w:rsidRPr="00747C42">
              <w:rPr>
                <w:rFonts w:ascii="Calibri" w:hAnsi="Calibri" w:cs="Calibri"/>
                <w:sz w:val="22"/>
                <w:szCs w:val="22"/>
                <w:lang w:eastAsia="en-GB"/>
              </w:rPr>
              <w:t>Director</w:t>
            </w:r>
            <w:r w:rsidRPr="00747C42">
              <w:rPr>
                <w:rFonts w:ascii="Calibri" w:hAnsi="Calibri" w:cs="Calibri"/>
                <w:sz w:val="22"/>
                <w:szCs w:val="22"/>
                <w:lang w:eastAsia="en-GB"/>
              </w:rPr>
              <w:t xml:space="preserve"> will collaborate with international organisations, government, national organisations and the private sector to design and finance innovative programmes that strengthen agricultural value chains, support entrepreneurs and their businesses and drive rural economic development to reduce poverty. </w:t>
            </w:r>
          </w:p>
        </w:tc>
      </w:tr>
      <w:tr w:rsidR="00F069D5" w:rsidRPr="00747C42" w14:paraId="2FE41FC3" w14:textId="77777777" w:rsidTr="001A11EC">
        <w:tc>
          <w:tcPr>
            <w:tcW w:w="2065" w:type="dxa"/>
          </w:tcPr>
          <w:p w14:paraId="21D7991B" w14:textId="77777777" w:rsidR="00F069D5" w:rsidRPr="00747C42" w:rsidRDefault="00F069D5" w:rsidP="00F069D5">
            <w:pPr>
              <w:spacing w:line="240" w:lineRule="auto"/>
              <w:jc w:val="center"/>
              <w:rPr>
                <w:rFonts w:ascii="Calibri" w:hAnsi="Calibri" w:cs="Calibri"/>
                <w:b/>
                <w:sz w:val="22"/>
                <w:szCs w:val="22"/>
              </w:rPr>
            </w:pPr>
            <w:r w:rsidRPr="00747C42">
              <w:rPr>
                <w:rFonts w:ascii="Calibri" w:hAnsi="Calibri" w:cs="Calibri"/>
                <w:b/>
                <w:sz w:val="22"/>
                <w:szCs w:val="22"/>
              </w:rPr>
              <w:t>Key Responsibilities:</w:t>
            </w:r>
          </w:p>
          <w:p w14:paraId="52A37C1A" w14:textId="77777777" w:rsidR="00EC4B05" w:rsidRPr="00747C42" w:rsidRDefault="00EC4B05" w:rsidP="00F069D5">
            <w:pPr>
              <w:spacing w:line="240" w:lineRule="auto"/>
              <w:jc w:val="center"/>
              <w:rPr>
                <w:rFonts w:ascii="Calibri" w:hAnsi="Calibri" w:cs="Calibri"/>
                <w:b/>
                <w:sz w:val="22"/>
                <w:szCs w:val="22"/>
              </w:rPr>
            </w:pPr>
          </w:p>
          <w:p w14:paraId="08F058D8" w14:textId="77777777" w:rsidR="00EC4B05" w:rsidRPr="00747C42" w:rsidRDefault="00EC4B05" w:rsidP="00F069D5">
            <w:pPr>
              <w:spacing w:line="240" w:lineRule="auto"/>
              <w:jc w:val="center"/>
              <w:rPr>
                <w:rFonts w:ascii="Calibri" w:hAnsi="Calibri" w:cs="Calibri"/>
                <w:b/>
                <w:sz w:val="22"/>
                <w:szCs w:val="22"/>
              </w:rPr>
            </w:pPr>
          </w:p>
          <w:p w14:paraId="4B7AFB4A" w14:textId="77777777" w:rsidR="00EC4B05" w:rsidRPr="00747C42" w:rsidRDefault="00EC4B05" w:rsidP="00F069D5">
            <w:pPr>
              <w:spacing w:line="240" w:lineRule="auto"/>
              <w:jc w:val="center"/>
              <w:rPr>
                <w:rFonts w:ascii="Calibri" w:hAnsi="Calibri" w:cs="Calibri"/>
                <w:b/>
                <w:sz w:val="22"/>
                <w:szCs w:val="22"/>
              </w:rPr>
            </w:pPr>
          </w:p>
          <w:p w14:paraId="725A1943" w14:textId="078D1C15" w:rsidR="00EC4B05" w:rsidRPr="00747C42" w:rsidRDefault="00EC4B05" w:rsidP="00F069D5">
            <w:pPr>
              <w:spacing w:line="240" w:lineRule="auto"/>
              <w:jc w:val="center"/>
              <w:rPr>
                <w:rFonts w:ascii="Calibri" w:hAnsi="Calibri" w:cs="Calibri"/>
                <w:b/>
                <w:sz w:val="22"/>
                <w:szCs w:val="22"/>
              </w:rPr>
            </w:pPr>
          </w:p>
        </w:tc>
        <w:tc>
          <w:tcPr>
            <w:tcW w:w="7541" w:type="dxa"/>
          </w:tcPr>
          <w:p w14:paraId="1E3630B2" w14:textId="77777777" w:rsidR="005C50B0" w:rsidRPr="00747C42" w:rsidRDefault="005C50B0" w:rsidP="005C50B0">
            <w:pPr>
              <w:spacing w:line="240" w:lineRule="auto"/>
              <w:jc w:val="both"/>
              <w:rPr>
                <w:rFonts w:ascii="Calibri" w:hAnsi="Calibri" w:cs="Calibri"/>
                <w:sz w:val="22"/>
                <w:szCs w:val="22"/>
              </w:rPr>
            </w:pPr>
            <w:r w:rsidRPr="00747C42">
              <w:rPr>
                <w:rFonts w:ascii="Calibri" w:hAnsi="Calibri" w:cs="Calibri"/>
                <w:sz w:val="22"/>
                <w:szCs w:val="22"/>
                <w:u w:val="single"/>
              </w:rPr>
              <w:t>New Business Development and Stakeholder Relationship Management:</w:t>
            </w:r>
            <w:r w:rsidRPr="00747C42">
              <w:rPr>
                <w:rFonts w:ascii="Calibri" w:hAnsi="Calibri" w:cs="Calibri"/>
                <w:sz w:val="22"/>
                <w:szCs w:val="22"/>
              </w:rPr>
              <w:t> </w:t>
            </w:r>
          </w:p>
          <w:p w14:paraId="1FF6D3AA" w14:textId="77777777" w:rsidR="005C50B0" w:rsidRPr="00747C42" w:rsidRDefault="005C50B0" w:rsidP="005C50B0">
            <w:pPr>
              <w:spacing w:line="240" w:lineRule="auto"/>
              <w:jc w:val="both"/>
              <w:rPr>
                <w:rFonts w:ascii="Calibri" w:hAnsi="Calibri" w:cs="Calibri"/>
                <w:sz w:val="22"/>
                <w:szCs w:val="22"/>
              </w:rPr>
            </w:pPr>
            <w:r w:rsidRPr="00747C42">
              <w:rPr>
                <w:rFonts w:ascii="Calibri" w:hAnsi="Calibri" w:cs="Calibri"/>
                <w:sz w:val="22"/>
                <w:szCs w:val="22"/>
              </w:rPr>
              <w:t> </w:t>
            </w:r>
          </w:p>
          <w:p w14:paraId="5B22E0AC" w14:textId="1E4B0B06" w:rsidR="005C50B0" w:rsidRPr="00747C42" w:rsidRDefault="003C5C99" w:rsidP="005C50B0">
            <w:pPr>
              <w:pStyle w:val="ListParagraph"/>
              <w:numPr>
                <w:ilvl w:val="0"/>
                <w:numId w:val="19"/>
              </w:numPr>
              <w:jc w:val="both"/>
              <w:rPr>
                <w:rFonts w:ascii="Calibri" w:hAnsi="Calibri" w:cs="Calibri"/>
                <w:sz w:val="22"/>
                <w:szCs w:val="22"/>
              </w:rPr>
            </w:pPr>
            <w:r w:rsidRPr="00747C42">
              <w:rPr>
                <w:rFonts w:ascii="Calibri" w:hAnsi="Calibri" w:cs="Calibri"/>
                <w:sz w:val="22"/>
                <w:szCs w:val="22"/>
              </w:rPr>
              <w:t>R</w:t>
            </w:r>
            <w:r w:rsidR="005C50B0" w:rsidRPr="00747C42">
              <w:rPr>
                <w:rFonts w:ascii="Calibri" w:hAnsi="Calibri" w:cs="Calibri"/>
                <w:sz w:val="22"/>
                <w:szCs w:val="22"/>
              </w:rPr>
              <w:t>esponsible for building relationships in-country to identify new opportunities and leading the process of winning funding for new projects.  </w:t>
            </w:r>
          </w:p>
          <w:p w14:paraId="6411FE00" w14:textId="5EFC9193" w:rsidR="005C50B0" w:rsidRPr="00747C42" w:rsidRDefault="003C5C99" w:rsidP="005C50B0">
            <w:pPr>
              <w:pStyle w:val="ListParagraph"/>
              <w:numPr>
                <w:ilvl w:val="0"/>
                <w:numId w:val="19"/>
              </w:numPr>
              <w:jc w:val="both"/>
              <w:rPr>
                <w:rFonts w:ascii="Calibri" w:hAnsi="Calibri" w:cs="Calibri"/>
                <w:sz w:val="22"/>
                <w:szCs w:val="22"/>
              </w:rPr>
            </w:pPr>
            <w:r w:rsidRPr="00747C42">
              <w:rPr>
                <w:rFonts w:ascii="Calibri" w:hAnsi="Calibri" w:cs="Calibri"/>
                <w:sz w:val="22"/>
                <w:szCs w:val="22"/>
              </w:rPr>
              <w:t>B</w:t>
            </w:r>
            <w:r w:rsidR="005C50B0" w:rsidRPr="00747C42">
              <w:rPr>
                <w:rFonts w:ascii="Calibri" w:hAnsi="Calibri" w:cs="Calibri"/>
                <w:sz w:val="22"/>
                <w:szCs w:val="22"/>
              </w:rPr>
              <w:t>uild in-country partnerships to expand our footprint and impact in Senegal. </w:t>
            </w:r>
          </w:p>
          <w:p w14:paraId="214A25D6" w14:textId="2F03702B" w:rsidR="005C50B0" w:rsidRPr="00747C42" w:rsidRDefault="003C5C99" w:rsidP="005C50B0">
            <w:pPr>
              <w:pStyle w:val="ListParagraph"/>
              <w:numPr>
                <w:ilvl w:val="0"/>
                <w:numId w:val="19"/>
              </w:numPr>
              <w:jc w:val="both"/>
              <w:rPr>
                <w:rFonts w:ascii="Calibri" w:hAnsi="Calibri" w:cs="Calibri"/>
                <w:sz w:val="22"/>
                <w:szCs w:val="22"/>
              </w:rPr>
            </w:pPr>
            <w:r w:rsidRPr="00747C42">
              <w:rPr>
                <w:rFonts w:ascii="Calibri" w:hAnsi="Calibri" w:cs="Calibri"/>
                <w:sz w:val="22"/>
                <w:szCs w:val="22"/>
              </w:rPr>
              <w:t>W</w:t>
            </w:r>
            <w:r w:rsidR="005C50B0" w:rsidRPr="00747C42">
              <w:rPr>
                <w:rFonts w:ascii="Calibri" w:hAnsi="Calibri" w:cs="Calibri"/>
                <w:sz w:val="22"/>
                <w:szCs w:val="22"/>
              </w:rPr>
              <w:t>ork to forge strategic alliances and seeking out new business opportunities.  </w:t>
            </w:r>
          </w:p>
          <w:p w14:paraId="349A426F" w14:textId="4F2D4BFD" w:rsidR="005C50B0" w:rsidRPr="00747C42" w:rsidRDefault="003C5C99" w:rsidP="005C50B0">
            <w:pPr>
              <w:pStyle w:val="ListParagraph"/>
              <w:numPr>
                <w:ilvl w:val="0"/>
                <w:numId w:val="19"/>
              </w:numPr>
              <w:jc w:val="both"/>
              <w:rPr>
                <w:rFonts w:ascii="Calibri" w:hAnsi="Calibri" w:cs="Calibri"/>
                <w:sz w:val="22"/>
                <w:szCs w:val="22"/>
              </w:rPr>
            </w:pPr>
            <w:r w:rsidRPr="00747C42">
              <w:rPr>
                <w:rFonts w:ascii="Calibri" w:hAnsi="Calibri" w:cs="Calibri"/>
                <w:sz w:val="22"/>
                <w:szCs w:val="22"/>
              </w:rPr>
              <w:lastRenderedPageBreak/>
              <w:t>R</w:t>
            </w:r>
            <w:r w:rsidR="005C50B0" w:rsidRPr="00747C42">
              <w:rPr>
                <w:rFonts w:ascii="Calibri" w:hAnsi="Calibri" w:cs="Calibri"/>
                <w:sz w:val="22"/>
                <w:szCs w:val="22"/>
              </w:rPr>
              <w:t>epresent the organisation in national, regional and international fora and build the organisation’s profile. </w:t>
            </w:r>
          </w:p>
          <w:p w14:paraId="1CF35EF0" w14:textId="77777777" w:rsidR="005C50B0" w:rsidRPr="00747C42" w:rsidRDefault="005C50B0" w:rsidP="005C50B0">
            <w:pPr>
              <w:spacing w:line="240" w:lineRule="auto"/>
              <w:jc w:val="both"/>
              <w:rPr>
                <w:rFonts w:ascii="Calibri" w:hAnsi="Calibri" w:cs="Calibri"/>
                <w:sz w:val="22"/>
                <w:szCs w:val="22"/>
              </w:rPr>
            </w:pPr>
            <w:r w:rsidRPr="00747C42">
              <w:rPr>
                <w:rFonts w:ascii="Calibri" w:hAnsi="Calibri" w:cs="Calibri"/>
                <w:sz w:val="22"/>
                <w:szCs w:val="22"/>
              </w:rPr>
              <w:t> </w:t>
            </w:r>
          </w:p>
          <w:p w14:paraId="3F8DE305" w14:textId="77777777" w:rsidR="005C50B0" w:rsidRPr="00747C42" w:rsidRDefault="005C50B0" w:rsidP="005C50B0">
            <w:pPr>
              <w:spacing w:line="240" w:lineRule="auto"/>
              <w:jc w:val="both"/>
              <w:rPr>
                <w:rFonts w:ascii="Calibri" w:hAnsi="Calibri" w:cs="Calibri"/>
                <w:sz w:val="22"/>
                <w:szCs w:val="22"/>
              </w:rPr>
            </w:pPr>
            <w:r w:rsidRPr="00747C42">
              <w:rPr>
                <w:rFonts w:ascii="Calibri" w:hAnsi="Calibri" w:cs="Calibri"/>
                <w:sz w:val="22"/>
                <w:szCs w:val="22"/>
                <w:u w:val="single"/>
              </w:rPr>
              <w:t>Programme Management &amp; Operations:</w:t>
            </w:r>
            <w:r w:rsidRPr="00747C42">
              <w:rPr>
                <w:rFonts w:ascii="Calibri" w:hAnsi="Calibri" w:cs="Calibri"/>
                <w:sz w:val="22"/>
                <w:szCs w:val="22"/>
              </w:rPr>
              <w:t> </w:t>
            </w:r>
          </w:p>
          <w:p w14:paraId="414B1BBF" w14:textId="77777777" w:rsidR="005C50B0" w:rsidRPr="00747C42" w:rsidRDefault="005C50B0" w:rsidP="005C50B0">
            <w:pPr>
              <w:spacing w:line="240" w:lineRule="auto"/>
              <w:jc w:val="both"/>
              <w:rPr>
                <w:rFonts w:ascii="Calibri" w:hAnsi="Calibri" w:cs="Calibri"/>
                <w:sz w:val="22"/>
                <w:szCs w:val="22"/>
              </w:rPr>
            </w:pPr>
            <w:r w:rsidRPr="00747C42">
              <w:rPr>
                <w:rFonts w:ascii="Calibri" w:hAnsi="Calibri" w:cs="Calibri"/>
                <w:sz w:val="22"/>
                <w:szCs w:val="22"/>
              </w:rPr>
              <w:t> </w:t>
            </w:r>
          </w:p>
          <w:p w14:paraId="79743B8F" w14:textId="190D684D" w:rsidR="005C50B0" w:rsidRPr="00747C42" w:rsidRDefault="003C5C99" w:rsidP="005C50B0">
            <w:pPr>
              <w:pStyle w:val="ListParagraph"/>
              <w:numPr>
                <w:ilvl w:val="0"/>
                <w:numId w:val="19"/>
              </w:numPr>
              <w:jc w:val="both"/>
              <w:rPr>
                <w:rFonts w:ascii="Calibri" w:hAnsi="Calibri" w:cs="Calibri"/>
                <w:sz w:val="22"/>
                <w:szCs w:val="22"/>
              </w:rPr>
            </w:pPr>
            <w:r w:rsidRPr="00747C42">
              <w:rPr>
                <w:rFonts w:ascii="Calibri" w:hAnsi="Calibri" w:cs="Calibri"/>
                <w:sz w:val="22"/>
                <w:szCs w:val="22"/>
              </w:rPr>
              <w:t>W</w:t>
            </w:r>
            <w:r w:rsidR="005C50B0" w:rsidRPr="00747C42">
              <w:rPr>
                <w:rFonts w:ascii="Calibri" w:hAnsi="Calibri" w:cs="Calibri"/>
                <w:sz w:val="22"/>
                <w:szCs w:val="22"/>
              </w:rPr>
              <w:t>ork with the wider country programme team to develop, present and implement the strategic vision, overall goals and objectives for the organisation.</w:t>
            </w:r>
          </w:p>
          <w:p w14:paraId="7B1DE098" w14:textId="1A699F7A" w:rsidR="005C50B0" w:rsidRPr="00747C42" w:rsidRDefault="003C5C99" w:rsidP="005C50B0">
            <w:pPr>
              <w:pStyle w:val="ListParagraph"/>
              <w:numPr>
                <w:ilvl w:val="0"/>
                <w:numId w:val="19"/>
              </w:numPr>
              <w:jc w:val="both"/>
              <w:rPr>
                <w:rFonts w:ascii="Calibri" w:hAnsi="Calibri" w:cs="Calibri"/>
                <w:sz w:val="22"/>
                <w:szCs w:val="22"/>
              </w:rPr>
            </w:pPr>
            <w:r w:rsidRPr="00747C42">
              <w:rPr>
                <w:rFonts w:ascii="Calibri" w:hAnsi="Calibri" w:cs="Calibri"/>
                <w:sz w:val="22"/>
                <w:szCs w:val="22"/>
              </w:rPr>
              <w:t>O</w:t>
            </w:r>
            <w:r w:rsidR="005C50B0" w:rsidRPr="00747C42">
              <w:rPr>
                <w:rFonts w:ascii="Calibri" w:hAnsi="Calibri" w:cs="Calibri"/>
                <w:sz w:val="22"/>
                <w:szCs w:val="22"/>
              </w:rPr>
              <w:t>versee the implementation &amp; strategic direction of all programmes in Senegal, ensuring we meet all key targets and responsibilities towards donors and project objectives. </w:t>
            </w:r>
          </w:p>
          <w:p w14:paraId="443E2CF7" w14:textId="0DFF9D02" w:rsidR="005C50B0" w:rsidRPr="00747C42" w:rsidRDefault="003C5C99" w:rsidP="005C50B0">
            <w:pPr>
              <w:pStyle w:val="ListParagraph"/>
              <w:numPr>
                <w:ilvl w:val="0"/>
                <w:numId w:val="19"/>
              </w:numPr>
              <w:jc w:val="both"/>
              <w:rPr>
                <w:rFonts w:ascii="Calibri" w:hAnsi="Calibri" w:cs="Calibri"/>
                <w:sz w:val="22"/>
                <w:szCs w:val="22"/>
              </w:rPr>
            </w:pPr>
            <w:r w:rsidRPr="00747C42">
              <w:rPr>
                <w:rFonts w:ascii="Calibri" w:hAnsi="Calibri" w:cs="Calibri"/>
                <w:sz w:val="22"/>
                <w:szCs w:val="22"/>
              </w:rPr>
              <w:t>W</w:t>
            </w:r>
            <w:r w:rsidR="005C50B0" w:rsidRPr="00747C42">
              <w:rPr>
                <w:rFonts w:ascii="Calibri" w:hAnsi="Calibri" w:cs="Calibri"/>
                <w:sz w:val="22"/>
                <w:szCs w:val="22"/>
              </w:rPr>
              <w:t>ork with the programmes teams to ensure all programmes are effectively monitored and evaluated so we can demonstrate our success, impact and value for money.</w:t>
            </w:r>
          </w:p>
          <w:p w14:paraId="204FE26A" w14:textId="32BF74B4" w:rsidR="005C50B0" w:rsidRPr="00747C42" w:rsidRDefault="003C5C99" w:rsidP="005C50B0">
            <w:pPr>
              <w:pStyle w:val="ListParagraph"/>
              <w:numPr>
                <w:ilvl w:val="0"/>
                <w:numId w:val="19"/>
              </w:numPr>
              <w:jc w:val="both"/>
              <w:rPr>
                <w:rFonts w:ascii="Calibri" w:hAnsi="Calibri" w:cs="Calibri"/>
                <w:sz w:val="22"/>
                <w:szCs w:val="22"/>
              </w:rPr>
            </w:pPr>
            <w:r w:rsidRPr="00747C42">
              <w:rPr>
                <w:rFonts w:ascii="Calibri" w:hAnsi="Calibri" w:cs="Calibri"/>
                <w:sz w:val="22"/>
                <w:szCs w:val="22"/>
              </w:rPr>
              <w:t>W</w:t>
            </w:r>
            <w:r w:rsidR="005C50B0" w:rsidRPr="00747C42">
              <w:rPr>
                <w:rFonts w:ascii="Calibri" w:hAnsi="Calibri" w:cs="Calibri"/>
                <w:sz w:val="22"/>
                <w:szCs w:val="22"/>
              </w:rPr>
              <w:t>ork with the programmes teams to vet and manage any implementation partners.  </w:t>
            </w:r>
          </w:p>
          <w:p w14:paraId="33ADB874" w14:textId="1E2EAB9C" w:rsidR="005C50B0" w:rsidRPr="00747C42" w:rsidRDefault="003C5C99" w:rsidP="005C50B0">
            <w:pPr>
              <w:pStyle w:val="ListParagraph"/>
              <w:numPr>
                <w:ilvl w:val="0"/>
                <w:numId w:val="19"/>
              </w:numPr>
              <w:jc w:val="both"/>
              <w:rPr>
                <w:rFonts w:ascii="Calibri" w:hAnsi="Calibri" w:cs="Calibri"/>
                <w:sz w:val="22"/>
                <w:szCs w:val="22"/>
              </w:rPr>
            </w:pPr>
            <w:r w:rsidRPr="00747C42">
              <w:rPr>
                <w:rFonts w:ascii="Calibri" w:hAnsi="Calibri" w:cs="Calibri"/>
                <w:sz w:val="22"/>
                <w:szCs w:val="22"/>
              </w:rPr>
              <w:t>E</w:t>
            </w:r>
            <w:r w:rsidR="005C50B0" w:rsidRPr="00747C42">
              <w:rPr>
                <w:rFonts w:ascii="Calibri" w:hAnsi="Calibri" w:cs="Calibri"/>
                <w:sz w:val="22"/>
                <w:szCs w:val="22"/>
              </w:rPr>
              <w:t>nsure that the organisation is recognised as thought leaders in environmental conservation in Senegal. </w:t>
            </w:r>
          </w:p>
          <w:p w14:paraId="2A89F99B" w14:textId="49804C9C" w:rsidR="005C50B0" w:rsidRPr="00747C42" w:rsidRDefault="005C50B0" w:rsidP="005C50B0">
            <w:pPr>
              <w:pStyle w:val="ListParagraph"/>
              <w:numPr>
                <w:ilvl w:val="0"/>
                <w:numId w:val="19"/>
              </w:numPr>
              <w:jc w:val="both"/>
              <w:rPr>
                <w:rFonts w:ascii="Calibri" w:hAnsi="Calibri" w:cs="Calibri"/>
                <w:sz w:val="22"/>
                <w:szCs w:val="22"/>
              </w:rPr>
            </w:pPr>
            <w:r w:rsidRPr="00747C42">
              <w:rPr>
                <w:rFonts w:ascii="Calibri" w:hAnsi="Calibri" w:cs="Calibri"/>
                <w:sz w:val="22"/>
                <w:szCs w:val="22"/>
              </w:rPr>
              <w:t>All donor reporting requirements are met (both narrative and financial).  </w:t>
            </w:r>
          </w:p>
          <w:p w14:paraId="0A398362" w14:textId="7ABF38C8" w:rsidR="005C50B0" w:rsidRPr="00747C42" w:rsidRDefault="005C50B0" w:rsidP="005C50B0">
            <w:pPr>
              <w:pStyle w:val="ListParagraph"/>
              <w:numPr>
                <w:ilvl w:val="0"/>
                <w:numId w:val="19"/>
              </w:numPr>
              <w:jc w:val="both"/>
              <w:rPr>
                <w:rFonts w:ascii="Calibri" w:hAnsi="Calibri" w:cs="Calibri"/>
                <w:sz w:val="22"/>
                <w:szCs w:val="22"/>
              </w:rPr>
            </w:pPr>
            <w:r w:rsidRPr="00747C42">
              <w:rPr>
                <w:rFonts w:ascii="Calibri" w:hAnsi="Calibri" w:cs="Calibri"/>
                <w:sz w:val="22"/>
                <w:szCs w:val="22"/>
              </w:rPr>
              <w:t>Provide technical expertise related to gender and development for the country programme, supporting the wider regional cluster where possible.  </w:t>
            </w:r>
          </w:p>
          <w:p w14:paraId="5B71F26F" w14:textId="77CB496A" w:rsidR="005C50B0" w:rsidRPr="00747C42" w:rsidRDefault="005C50B0" w:rsidP="005C50B0">
            <w:pPr>
              <w:pStyle w:val="ListParagraph"/>
              <w:numPr>
                <w:ilvl w:val="0"/>
                <w:numId w:val="19"/>
              </w:numPr>
              <w:jc w:val="both"/>
              <w:rPr>
                <w:rFonts w:ascii="Calibri" w:hAnsi="Calibri" w:cs="Calibri"/>
                <w:sz w:val="22"/>
                <w:szCs w:val="22"/>
              </w:rPr>
            </w:pPr>
            <w:r w:rsidRPr="00747C42">
              <w:rPr>
                <w:rFonts w:ascii="Calibri" w:hAnsi="Calibri" w:cs="Calibri"/>
                <w:sz w:val="22"/>
                <w:szCs w:val="22"/>
              </w:rPr>
              <w:t xml:space="preserve">General day to day management of Dakar and </w:t>
            </w:r>
            <w:proofErr w:type="spellStart"/>
            <w:r w:rsidRPr="00747C42">
              <w:rPr>
                <w:rFonts w:ascii="Calibri" w:hAnsi="Calibri" w:cs="Calibri"/>
                <w:sz w:val="22"/>
                <w:szCs w:val="22"/>
              </w:rPr>
              <w:t>Bignona</w:t>
            </w:r>
            <w:proofErr w:type="spellEnd"/>
            <w:r w:rsidRPr="00747C42">
              <w:rPr>
                <w:rFonts w:ascii="Calibri" w:hAnsi="Calibri" w:cs="Calibri"/>
                <w:sz w:val="22"/>
                <w:szCs w:val="22"/>
              </w:rPr>
              <w:t xml:space="preserve"> offices.  </w:t>
            </w:r>
          </w:p>
          <w:p w14:paraId="3D6E7021" w14:textId="0B212DE3" w:rsidR="005C50B0" w:rsidRPr="00747C42" w:rsidRDefault="005C50B0" w:rsidP="005C50B0">
            <w:pPr>
              <w:pStyle w:val="ListParagraph"/>
              <w:numPr>
                <w:ilvl w:val="0"/>
                <w:numId w:val="19"/>
              </w:numPr>
              <w:jc w:val="both"/>
              <w:rPr>
                <w:rFonts w:ascii="Calibri" w:hAnsi="Calibri" w:cs="Calibri"/>
                <w:sz w:val="22"/>
                <w:szCs w:val="22"/>
              </w:rPr>
            </w:pPr>
            <w:r w:rsidRPr="00747C42">
              <w:rPr>
                <w:rFonts w:ascii="Calibri" w:hAnsi="Calibri" w:cs="Calibri"/>
                <w:sz w:val="22"/>
                <w:szCs w:val="22"/>
              </w:rPr>
              <w:t>General day to day management of vehicle.  </w:t>
            </w:r>
          </w:p>
          <w:p w14:paraId="50D079BB" w14:textId="56E7978E" w:rsidR="005C50B0" w:rsidRPr="00747C42" w:rsidRDefault="005C50B0" w:rsidP="005C50B0">
            <w:pPr>
              <w:pStyle w:val="ListParagraph"/>
              <w:numPr>
                <w:ilvl w:val="0"/>
                <w:numId w:val="19"/>
              </w:numPr>
              <w:jc w:val="both"/>
              <w:rPr>
                <w:rFonts w:ascii="Calibri" w:hAnsi="Calibri" w:cs="Calibri"/>
                <w:sz w:val="22"/>
                <w:szCs w:val="22"/>
              </w:rPr>
            </w:pPr>
            <w:r w:rsidRPr="00747C42">
              <w:rPr>
                <w:rFonts w:ascii="Calibri" w:hAnsi="Calibri" w:cs="Calibri"/>
                <w:sz w:val="22"/>
                <w:szCs w:val="22"/>
              </w:rPr>
              <w:t xml:space="preserve">Ensure we comply with Senegalese legal requirements e.g. leading on the development of the Investment Programme and NINEA registration for </w:t>
            </w:r>
            <w:proofErr w:type="spellStart"/>
            <w:r w:rsidRPr="00747C42">
              <w:rPr>
                <w:rFonts w:ascii="Calibri" w:hAnsi="Calibri" w:cs="Calibri"/>
                <w:sz w:val="22"/>
                <w:szCs w:val="22"/>
              </w:rPr>
              <w:t>Bignona</w:t>
            </w:r>
            <w:proofErr w:type="spellEnd"/>
            <w:r w:rsidRPr="00747C42">
              <w:rPr>
                <w:rFonts w:ascii="Calibri" w:hAnsi="Calibri" w:cs="Calibri"/>
                <w:sz w:val="22"/>
                <w:szCs w:val="22"/>
              </w:rPr>
              <w:t xml:space="preserve"> office.  </w:t>
            </w:r>
          </w:p>
          <w:p w14:paraId="68DAC94E" w14:textId="77777777" w:rsidR="005C50B0" w:rsidRPr="00747C42" w:rsidRDefault="005C50B0" w:rsidP="005C50B0">
            <w:pPr>
              <w:spacing w:line="240" w:lineRule="auto"/>
              <w:jc w:val="both"/>
              <w:rPr>
                <w:rFonts w:ascii="Calibri" w:hAnsi="Calibri" w:cs="Calibri"/>
                <w:sz w:val="22"/>
                <w:szCs w:val="22"/>
              </w:rPr>
            </w:pPr>
            <w:r w:rsidRPr="00747C42">
              <w:rPr>
                <w:rFonts w:ascii="Calibri" w:hAnsi="Calibri" w:cs="Calibri"/>
                <w:sz w:val="22"/>
                <w:szCs w:val="22"/>
              </w:rPr>
              <w:t> </w:t>
            </w:r>
          </w:p>
          <w:p w14:paraId="2C69B564" w14:textId="77777777" w:rsidR="005C50B0" w:rsidRPr="00747C42" w:rsidRDefault="005C50B0" w:rsidP="005C50B0">
            <w:pPr>
              <w:spacing w:line="240" w:lineRule="auto"/>
              <w:jc w:val="both"/>
              <w:rPr>
                <w:rFonts w:ascii="Calibri" w:hAnsi="Calibri" w:cs="Calibri"/>
                <w:sz w:val="22"/>
                <w:szCs w:val="22"/>
              </w:rPr>
            </w:pPr>
            <w:r w:rsidRPr="00747C42">
              <w:rPr>
                <w:rFonts w:ascii="Calibri" w:hAnsi="Calibri" w:cs="Calibri"/>
                <w:sz w:val="22"/>
                <w:szCs w:val="22"/>
                <w:u w:val="single"/>
              </w:rPr>
              <w:t>Development, Leadership and Staff Management</w:t>
            </w:r>
            <w:r w:rsidRPr="00747C42">
              <w:rPr>
                <w:rFonts w:ascii="Calibri" w:hAnsi="Calibri" w:cs="Calibri"/>
                <w:sz w:val="22"/>
                <w:szCs w:val="22"/>
              </w:rPr>
              <w:t> </w:t>
            </w:r>
          </w:p>
          <w:p w14:paraId="6E608110" w14:textId="77777777" w:rsidR="005C50B0" w:rsidRPr="00747C42" w:rsidRDefault="005C50B0" w:rsidP="005C50B0">
            <w:pPr>
              <w:spacing w:line="240" w:lineRule="auto"/>
              <w:jc w:val="both"/>
              <w:rPr>
                <w:rFonts w:ascii="Calibri" w:hAnsi="Calibri" w:cs="Calibri"/>
                <w:sz w:val="22"/>
                <w:szCs w:val="22"/>
              </w:rPr>
            </w:pPr>
            <w:r w:rsidRPr="00747C42">
              <w:rPr>
                <w:rFonts w:ascii="Calibri" w:hAnsi="Calibri" w:cs="Calibri"/>
                <w:sz w:val="22"/>
                <w:szCs w:val="22"/>
              </w:rPr>
              <w:t> </w:t>
            </w:r>
          </w:p>
          <w:p w14:paraId="07442473" w14:textId="0F4AFBFF" w:rsidR="005C50B0" w:rsidRPr="00747C42" w:rsidRDefault="003C5C99" w:rsidP="005C50B0">
            <w:pPr>
              <w:pStyle w:val="ListParagraph"/>
              <w:numPr>
                <w:ilvl w:val="0"/>
                <w:numId w:val="19"/>
              </w:numPr>
              <w:jc w:val="both"/>
              <w:rPr>
                <w:rFonts w:ascii="Calibri" w:hAnsi="Calibri" w:cs="Calibri"/>
                <w:sz w:val="22"/>
                <w:szCs w:val="22"/>
              </w:rPr>
            </w:pPr>
            <w:r w:rsidRPr="00747C42">
              <w:rPr>
                <w:rFonts w:ascii="Calibri" w:hAnsi="Calibri" w:cs="Calibri"/>
                <w:sz w:val="22"/>
                <w:szCs w:val="22"/>
              </w:rPr>
              <w:t>M</w:t>
            </w:r>
            <w:r w:rsidR="005C50B0" w:rsidRPr="00747C42">
              <w:rPr>
                <w:rFonts w:ascii="Calibri" w:hAnsi="Calibri" w:cs="Calibri"/>
                <w:sz w:val="22"/>
                <w:szCs w:val="22"/>
              </w:rPr>
              <w:t>anage a large and diverse team, providing direct line management to members of the programmes and logistics teams.  </w:t>
            </w:r>
          </w:p>
          <w:p w14:paraId="5C36F6F7" w14:textId="2D40C1CC" w:rsidR="005C50B0" w:rsidRPr="00747C42" w:rsidRDefault="003C5C99" w:rsidP="005C50B0">
            <w:pPr>
              <w:pStyle w:val="ListParagraph"/>
              <w:numPr>
                <w:ilvl w:val="0"/>
                <w:numId w:val="19"/>
              </w:numPr>
              <w:jc w:val="both"/>
              <w:rPr>
                <w:rFonts w:ascii="Calibri" w:hAnsi="Calibri" w:cs="Calibri"/>
                <w:sz w:val="22"/>
                <w:szCs w:val="22"/>
              </w:rPr>
            </w:pPr>
            <w:r w:rsidRPr="00747C42">
              <w:rPr>
                <w:rFonts w:ascii="Calibri" w:hAnsi="Calibri" w:cs="Calibri"/>
                <w:sz w:val="22"/>
                <w:szCs w:val="22"/>
              </w:rPr>
              <w:t>E</w:t>
            </w:r>
            <w:r w:rsidR="005C50B0" w:rsidRPr="00747C42">
              <w:rPr>
                <w:rFonts w:ascii="Calibri" w:hAnsi="Calibri" w:cs="Calibri"/>
                <w:sz w:val="22"/>
                <w:szCs w:val="22"/>
              </w:rPr>
              <w:t>nsure efficiencies in the operation of a joint country team through the use of shared services. </w:t>
            </w:r>
          </w:p>
          <w:p w14:paraId="43AD3B7F" w14:textId="3C371D1D" w:rsidR="005C50B0" w:rsidRPr="00747C42" w:rsidRDefault="003C5C99" w:rsidP="005C50B0">
            <w:pPr>
              <w:pStyle w:val="ListParagraph"/>
              <w:numPr>
                <w:ilvl w:val="0"/>
                <w:numId w:val="19"/>
              </w:numPr>
              <w:jc w:val="both"/>
              <w:rPr>
                <w:rFonts w:ascii="Calibri" w:hAnsi="Calibri" w:cs="Calibri"/>
                <w:sz w:val="22"/>
                <w:szCs w:val="22"/>
              </w:rPr>
            </w:pPr>
            <w:r w:rsidRPr="00747C42">
              <w:rPr>
                <w:rFonts w:ascii="Calibri" w:hAnsi="Calibri" w:cs="Calibri"/>
                <w:sz w:val="22"/>
                <w:szCs w:val="22"/>
              </w:rPr>
              <w:t>O</w:t>
            </w:r>
            <w:r w:rsidR="005C50B0" w:rsidRPr="00747C42">
              <w:rPr>
                <w:rFonts w:ascii="Calibri" w:hAnsi="Calibri" w:cs="Calibri"/>
                <w:sz w:val="22"/>
                <w:szCs w:val="22"/>
              </w:rPr>
              <w:t>versee talent acquisition, with a particular focus on championing local talent.</w:t>
            </w:r>
          </w:p>
          <w:p w14:paraId="67D041D7" w14:textId="7183B360" w:rsidR="005C50B0" w:rsidRPr="00747C42" w:rsidRDefault="005C50B0" w:rsidP="005C50B0">
            <w:pPr>
              <w:numPr>
                <w:ilvl w:val="0"/>
                <w:numId w:val="21"/>
              </w:numPr>
              <w:spacing w:line="240" w:lineRule="auto"/>
              <w:jc w:val="both"/>
              <w:rPr>
                <w:rFonts w:ascii="Calibri" w:hAnsi="Calibri" w:cs="Calibri"/>
                <w:sz w:val="22"/>
                <w:szCs w:val="22"/>
              </w:rPr>
            </w:pPr>
            <w:r w:rsidRPr="00747C42">
              <w:rPr>
                <w:rFonts w:ascii="Calibri" w:hAnsi="Calibri" w:cs="Calibri"/>
                <w:sz w:val="22"/>
                <w:szCs w:val="22"/>
              </w:rPr>
              <w:t xml:space="preserve">Be the main point of contact for Senegalese human resources by keeping abreast of legislation and advice the </w:t>
            </w:r>
            <w:r w:rsidR="00E75E4D" w:rsidRPr="00747C42">
              <w:rPr>
                <w:rFonts w:ascii="Calibri" w:hAnsi="Calibri" w:cs="Calibri"/>
                <w:sz w:val="22"/>
                <w:szCs w:val="22"/>
              </w:rPr>
              <w:t xml:space="preserve">Regional </w:t>
            </w:r>
            <w:r w:rsidRPr="00747C42">
              <w:rPr>
                <w:rFonts w:ascii="Calibri" w:hAnsi="Calibri" w:cs="Calibri"/>
                <w:sz w:val="22"/>
                <w:szCs w:val="22"/>
              </w:rPr>
              <w:t>Director where necessary.  </w:t>
            </w:r>
          </w:p>
          <w:p w14:paraId="3B7AB29E" w14:textId="5C6C783A" w:rsidR="005C50B0" w:rsidRPr="00747C42" w:rsidRDefault="005C50B0" w:rsidP="005C50B0">
            <w:pPr>
              <w:pStyle w:val="ListParagraph"/>
              <w:numPr>
                <w:ilvl w:val="0"/>
                <w:numId w:val="21"/>
              </w:numPr>
              <w:jc w:val="both"/>
              <w:rPr>
                <w:rFonts w:ascii="Calibri" w:hAnsi="Calibri" w:cs="Calibri"/>
                <w:sz w:val="22"/>
                <w:szCs w:val="22"/>
              </w:rPr>
            </w:pPr>
            <w:r w:rsidRPr="00747C42">
              <w:rPr>
                <w:rFonts w:ascii="Calibri" w:hAnsi="Calibri" w:cs="Calibri"/>
                <w:sz w:val="22"/>
                <w:szCs w:val="22"/>
              </w:rPr>
              <w:t>To build the capacity of other staff in proposal writing, project reporting and profile documentation.  </w:t>
            </w:r>
          </w:p>
          <w:p w14:paraId="6D23253F" w14:textId="77777777" w:rsidR="005C50B0" w:rsidRPr="00747C42" w:rsidRDefault="005C50B0" w:rsidP="005C50B0">
            <w:pPr>
              <w:spacing w:line="240" w:lineRule="auto"/>
              <w:jc w:val="both"/>
              <w:rPr>
                <w:rFonts w:ascii="Calibri" w:hAnsi="Calibri" w:cs="Calibri"/>
                <w:sz w:val="22"/>
                <w:szCs w:val="22"/>
              </w:rPr>
            </w:pPr>
            <w:r w:rsidRPr="00747C42">
              <w:rPr>
                <w:rFonts w:ascii="Calibri" w:hAnsi="Calibri" w:cs="Calibri"/>
                <w:sz w:val="22"/>
                <w:szCs w:val="22"/>
              </w:rPr>
              <w:t> </w:t>
            </w:r>
          </w:p>
          <w:p w14:paraId="7858D785" w14:textId="77777777" w:rsidR="005C50B0" w:rsidRPr="00747C42" w:rsidRDefault="005C50B0" w:rsidP="005C50B0">
            <w:pPr>
              <w:spacing w:line="240" w:lineRule="auto"/>
              <w:jc w:val="both"/>
              <w:rPr>
                <w:rFonts w:ascii="Calibri" w:hAnsi="Calibri" w:cs="Calibri"/>
                <w:sz w:val="22"/>
                <w:szCs w:val="22"/>
              </w:rPr>
            </w:pPr>
            <w:r w:rsidRPr="00747C42">
              <w:rPr>
                <w:rFonts w:ascii="Calibri" w:hAnsi="Calibri" w:cs="Calibri"/>
                <w:sz w:val="22"/>
                <w:szCs w:val="22"/>
                <w:u w:val="single"/>
              </w:rPr>
              <w:t>Finance, Audit and Risk</w:t>
            </w:r>
            <w:r w:rsidRPr="00747C42">
              <w:rPr>
                <w:rFonts w:ascii="Calibri" w:hAnsi="Calibri" w:cs="Calibri"/>
                <w:sz w:val="22"/>
                <w:szCs w:val="22"/>
              </w:rPr>
              <w:t> </w:t>
            </w:r>
          </w:p>
          <w:p w14:paraId="0351106B" w14:textId="77777777" w:rsidR="005C50B0" w:rsidRPr="00747C42" w:rsidRDefault="005C50B0" w:rsidP="005C50B0">
            <w:pPr>
              <w:spacing w:line="240" w:lineRule="auto"/>
              <w:jc w:val="both"/>
              <w:rPr>
                <w:rFonts w:ascii="Calibri" w:hAnsi="Calibri" w:cs="Calibri"/>
                <w:sz w:val="22"/>
                <w:szCs w:val="22"/>
              </w:rPr>
            </w:pPr>
            <w:r w:rsidRPr="00747C42">
              <w:rPr>
                <w:rFonts w:ascii="Calibri" w:hAnsi="Calibri" w:cs="Calibri"/>
                <w:sz w:val="22"/>
                <w:szCs w:val="22"/>
              </w:rPr>
              <w:t> </w:t>
            </w:r>
          </w:p>
          <w:p w14:paraId="57EF792A" w14:textId="156746BA" w:rsidR="005C50B0" w:rsidRPr="00747C42" w:rsidRDefault="003C5C99" w:rsidP="005C50B0">
            <w:pPr>
              <w:pStyle w:val="ListParagraph"/>
              <w:numPr>
                <w:ilvl w:val="0"/>
                <w:numId w:val="21"/>
              </w:numPr>
              <w:jc w:val="both"/>
              <w:rPr>
                <w:rFonts w:ascii="Calibri" w:hAnsi="Calibri" w:cs="Calibri"/>
                <w:sz w:val="22"/>
                <w:szCs w:val="22"/>
              </w:rPr>
            </w:pPr>
            <w:r w:rsidRPr="00747C42">
              <w:rPr>
                <w:rFonts w:ascii="Calibri" w:hAnsi="Calibri" w:cs="Calibri"/>
                <w:sz w:val="22"/>
                <w:szCs w:val="22"/>
              </w:rPr>
              <w:t>O</w:t>
            </w:r>
            <w:r w:rsidR="005C50B0" w:rsidRPr="00747C42">
              <w:rPr>
                <w:rFonts w:ascii="Calibri" w:hAnsi="Calibri" w:cs="Calibri"/>
                <w:sz w:val="22"/>
                <w:szCs w:val="22"/>
              </w:rPr>
              <w:t>versee the financial management and will ensure programmes are delivered in a cost-effective manner, ensuring a value for money approach and that major costs are successfully recovered from programme funding.  </w:t>
            </w:r>
          </w:p>
          <w:p w14:paraId="1908251E" w14:textId="4692AD53" w:rsidR="005C50B0" w:rsidRPr="00747C42" w:rsidRDefault="003C5C99" w:rsidP="005C50B0">
            <w:pPr>
              <w:pStyle w:val="ListParagraph"/>
              <w:numPr>
                <w:ilvl w:val="0"/>
                <w:numId w:val="21"/>
              </w:numPr>
              <w:jc w:val="both"/>
              <w:rPr>
                <w:rFonts w:ascii="Calibri" w:hAnsi="Calibri" w:cs="Calibri"/>
                <w:sz w:val="22"/>
                <w:szCs w:val="22"/>
              </w:rPr>
            </w:pPr>
            <w:r w:rsidRPr="00747C42">
              <w:rPr>
                <w:rFonts w:ascii="Calibri" w:hAnsi="Calibri" w:cs="Calibri"/>
                <w:sz w:val="22"/>
                <w:szCs w:val="22"/>
              </w:rPr>
              <w:t>E</w:t>
            </w:r>
            <w:r w:rsidR="005C50B0" w:rsidRPr="00747C42">
              <w:rPr>
                <w:rFonts w:ascii="Calibri" w:hAnsi="Calibri" w:cs="Calibri"/>
                <w:sz w:val="22"/>
                <w:szCs w:val="22"/>
              </w:rPr>
              <w:t>nsure a culture of accountability and adherence to group policies and staff welfare &amp; security.  </w:t>
            </w:r>
          </w:p>
          <w:p w14:paraId="6884A6BE" w14:textId="77D0D653" w:rsidR="005C50B0" w:rsidRPr="00747C42" w:rsidRDefault="003C5C99" w:rsidP="005C50B0">
            <w:pPr>
              <w:pStyle w:val="ListParagraph"/>
              <w:numPr>
                <w:ilvl w:val="0"/>
                <w:numId w:val="21"/>
              </w:numPr>
              <w:jc w:val="both"/>
              <w:rPr>
                <w:rFonts w:ascii="Calibri" w:hAnsi="Calibri" w:cs="Calibri"/>
                <w:sz w:val="22"/>
                <w:szCs w:val="22"/>
              </w:rPr>
            </w:pPr>
            <w:r w:rsidRPr="00747C42">
              <w:rPr>
                <w:rFonts w:ascii="Calibri" w:hAnsi="Calibri" w:cs="Calibri"/>
                <w:sz w:val="22"/>
                <w:szCs w:val="22"/>
              </w:rPr>
              <w:t>E</w:t>
            </w:r>
            <w:r w:rsidR="005C50B0" w:rsidRPr="00747C42">
              <w:rPr>
                <w:rFonts w:ascii="Calibri" w:hAnsi="Calibri" w:cs="Calibri"/>
                <w:sz w:val="22"/>
                <w:szCs w:val="22"/>
              </w:rPr>
              <w:t>nsure compliance with all in-country legal, programme and donor requirements. </w:t>
            </w:r>
          </w:p>
          <w:p w14:paraId="43FDC5BA" w14:textId="4BC562B3" w:rsidR="005C50B0" w:rsidRPr="00747C42" w:rsidRDefault="005C50B0" w:rsidP="005C50B0">
            <w:pPr>
              <w:pStyle w:val="ListParagraph"/>
              <w:numPr>
                <w:ilvl w:val="0"/>
                <w:numId w:val="21"/>
              </w:numPr>
              <w:jc w:val="both"/>
              <w:rPr>
                <w:rFonts w:ascii="Calibri" w:hAnsi="Calibri" w:cs="Calibri"/>
                <w:sz w:val="22"/>
                <w:szCs w:val="22"/>
              </w:rPr>
            </w:pPr>
            <w:r w:rsidRPr="00747C42">
              <w:rPr>
                <w:rFonts w:ascii="Calibri" w:hAnsi="Calibri" w:cs="Calibri"/>
                <w:sz w:val="22"/>
                <w:szCs w:val="22"/>
              </w:rPr>
              <w:t xml:space="preserve">Ensure timely narrative and financial reporting to donors in collaboration with Project managers, Finance manager and </w:t>
            </w:r>
            <w:r w:rsidR="00E75E4D" w:rsidRPr="00747C42">
              <w:rPr>
                <w:rFonts w:ascii="Calibri" w:hAnsi="Calibri" w:cs="Calibri"/>
                <w:sz w:val="22"/>
                <w:szCs w:val="22"/>
              </w:rPr>
              <w:t>Regional</w:t>
            </w:r>
            <w:r w:rsidRPr="00747C42">
              <w:rPr>
                <w:rFonts w:ascii="Calibri" w:hAnsi="Calibri" w:cs="Calibri"/>
                <w:sz w:val="22"/>
                <w:szCs w:val="22"/>
              </w:rPr>
              <w:t xml:space="preserve"> Director.  </w:t>
            </w:r>
          </w:p>
          <w:p w14:paraId="79975053" w14:textId="53FDE02F" w:rsidR="005C50B0" w:rsidRPr="00747C42" w:rsidRDefault="005C50B0" w:rsidP="005C50B0">
            <w:pPr>
              <w:pStyle w:val="ListParagraph"/>
              <w:numPr>
                <w:ilvl w:val="0"/>
                <w:numId w:val="21"/>
              </w:numPr>
              <w:jc w:val="both"/>
              <w:rPr>
                <w:rFonts w:ascii="Calibri" w:hAnsi="Calibri" w:cs="Calibri"/>
                <w:sz w:val="22"/>
                <w:szCs w:val="22"/>
              </w:rPr>
            </w:pPr>
            <w:r w:rsidRPr="00747C42">
              <w:rPr>
                <w:rFonts w:ascii="Calibri" w:hAnsi="Calibri" w:cs="Calibri"/>
                <w:sz w:val="22"/>
                <w:szCs w:val="22"/>
              </w:rPr>
              <w:lastRenderedPageBreak/>
              <w:t>Provide donor grant management for Senegal projects, and support project managers, finance team, partners and sub grantees on donor guidelines and contractual obligations, particularly on reporting, co-funding, procurement and visibility requirements.  </w:t>
            </w:r>
          </w:p>
          <w:p w14:paraId="3CF1859A" w14:textId="2F1D79F9" w:rsidR="005C50B0" w:rsidRPr="00747C42" w:rsidRDefault="005C50B0" w:rsidP="005C50B0">
            <w:pPr>
              <w:pStyle w:val="ListParagraph"/>
              <w:numPr>
                <w:ilvl w:val="0"/>
                <w:numId w:val="21"/>
              </w:numPr>
              <w:jc w:val="both"/>
              <w:rPr>
                <w:rFonts w:ascii="Calibri" w:hAnsi="Calibri" w:cs="Calibri"/>
                <w:sz w:val="22"/>
                <w:szCs w:val="22"/>
              </w:rPr>
            </w:pPr>
            <w:r w:rsidRPr="00747C42">
              <w:rPr>
                <w:rFonts w:ascii="Calibri" w:hAnsi="Calibri" w:cs="Calibri"/>
                <w:sz w:val="22"/>
                <w:szCs w:val="22"/>
              </w:rPr>
              <w:t>Co-ordination and maintenance of the Monthly Project Status Summary Report (PSSR) &amp; act as a key point of contact with HQ in relation to the PSSR.  </w:t>
            </w:r>
          </w:p>
          <w:p w14:paraId="189F2BC1" w14:textId="18DD1003" w:rsidR="005C50B0" w:rsidRPr="00747C42" w:rsidRDefault="005C50B0" w:rsidP="005C50B0">
            <w:pPr>
              <w:pStyle w:val="ListParagraph"/>
              <w:numPr>
                <w:ilvl w:val="0"/>
                <w:numId w:val="21"/>
              </w:numPr>
              <w:jc w:val="both"/>
              <w:rPr>
                <w:rFonts w:ascii="Calibri" w:hAnsi="Calibri" w:cs="Calibri"/>
                <w:sz w:val="22"/>
                <w:szCs w:val="22"/>
              </w:rPr>
            </w:pPr>
            <w:r w:rsidRPr="00747C42">
              <w:rPr>
                <w:rFonts w:ascii="Calibri" w:hAnsi="Calibri" w:cs="Calibri"/>
                <w:sz w:val="22"/>
                <w:szCs w:val="22"/>
              </w:rPr>
              <w:t>Analyse all project budgets each month, develop the overhead allocation template, and allocate overheads for the entire country programme.  </w:t>
            </w:r>
          </w:p>
          <w:p w14:paraId="2D5E578B" w14:textId="1124D9DB" w:rsidR="005C50B0" w:rsidRPr="00747C42" w:rsidRDefault="005C50B0" w:rsidP="005C50B0">
            <w:pPr>
              <w:pStyle w:val="ListParagraph"/>
              <w:numPr>
                <w:ilvl w:val="0"/>
                <w:numId w:val="21"/>
              </w:numPr>
              <w:jc w:val="both"/>
              <w:rPr>
                <w:rFonts w:ascii="Calibri" w:hAnsi="Calibri" w:cs="Calibri"/>
                <w:sz w:val="22"/>
                <w:szCs w:val="22"/>
              </w:rPr>
            </w:pPr>
            <w:r w:rsidRPr="00747C42">
              <w:rPr>
                <w:rFonts w:ascii="Calibri" w:hAnsi="Calibri" w:cs="Calibri"/>
                <w:sz w:val="22"/>
                <w:szCs w:val="22"/>
              </w:rPr>
              <w:t>Keep track of staff costs, analyse budget each month and allocate staff costs for the entire country programme based on budget availability. </w:t>
            </w:r>
          </w:p>
          <w:p w14:paraId="17512D77" w14:textId="77777777" w:rsidR="005C50B0" w:rsidRPr="00747C42" w:rsidRDefault="005C50B0" w:rsidP="005C50B0">
            <w:pPr>
              <w:spacing w:line="240" w:lineRule="auto"/>
              <w:jc w:val="both"/>
              <w:rPr>
                <w:rFonts w:ascii="Calibri" w:hAnsi="Calibri" w:cs="Calibri"/>
                <w:sz w:val="22"/>
                <w:szCs w:val="22"/>
              </w:rPr>
            </w:pPr>
            <w:r w:rsidRPr="00747C42">
              <w:rPr>
                <w:rFonts w:ascii="Calibri" w:hAnsi="Calibri" w:cs="Calibri"/>
                <w:sz w:val="22"/>
                <w:szCs w:val="22"/>
              </w:rPr>
              <w:t> </w:t>
            </w:r>
          </w:p>
          <w:p w14:paraId="2049EA07" w14:textId="77777777" w:rsidR="005C50B0" w:rsidRPr="00747C42" w:rsidRDefault="005C50B0" w:rsidP="005C50B0">
            <w:pPr>
              <w:spacing w:line="240" w:lineRule="auto"/>
              <w:jc w:val="both"/>
              <w:rPr>
                <w:rFonts w:ascii="Calibri" w:hAnsi="Calibri" w:cs="Calibri"/>
                <w:sz w:val="22"/>
                <w:szCs w:val="22"/>
              </w:rPr>
            </w:pPr>
            <w:r w:rsidRPr="00747C42">
              <w:rPr>
                <w:rFonts w:ascii="Calibri" w:hAnsi="Calibri" w:cs="Calibri"/>
                <w:sz w:val="22"/>
                <w:szCs w:val="22"/>
                <w:u w:val="single"/>
              </w:rPr>
              <w:t>Representation:</w:t>
            </w:r>
            <w:r w:rsidRPr="00747C42">
              <w:rPr>
                <w:rFonts w:ascii="Calibri" w:hAnsi="Calibri" w:cs="Calibri"/>
                <w:sz w:val="22"/>
                <w:szCs w:val="22"/>
              </w:rPr>
              <w:t> </w:t>
            </w:r>
          </w:p>
          <w:p w14:paraId="4EA3C012" w14:textId="36DCEC24" w:rsidR="005C50B0" w:rsidRPr="00747C42" w:rsidRDefault="005C50B0" w:rsidP="005C50B0">
            <w:pPr>
              <w:pStyle w:val="ListParagraph"/>
              <w:numPr>
                <w:ilvl w:val="0"/>
                <w:numId w:val="21"/>
              </w:numPr>
              <w:jc w:val="both"/>
              <w:rPr>
                <w:rFonts w:ascii="Calibri" w:hAnsi="Calibri" w:cs="Calibri"/>
                <w:sz w:val="22"/>
                <w:szCs w:val="22"/>
              </w:rPr>
            </w:pPr>
            <w:r w:rsidRPr="00747C42">
              <w:rPr>
                <w:rFonts w:ascii="Calibri" w:hAnsi="Calibri" w:cs="Calibri"/>
                <w:sz w:val="22"/>
                <w:szCs w:val="22"/>
              </w:rPr>
              <w:t xml:space="preserve">Assist the </w:t>
            </w:r>
            <w:r w:rsidR="00E75E4D" w:rsidRPr="00747C42">
              <w:rPr>
                <w:rFonts w:ascii="Calibri" w:hAnsi="Calibri" w:cs="Calibri"/>
                <w:sz w:val="22"/>
                <w:szCs w:val="22"/>
              </w:rPr>
              <w:t>Regional</w:t>
            </w:r>
            <w:r w:rsidRPr="00747C42">
              <w:rPr>
                <w:rFonts w:ascii="Calibri" w:hAnsi="Calibri" w:cs="Calibri"/>
                <w:sz w:val="22"/>
                <w:szCs w:val="22"/>
              </w:rPr>
              <w:t xml:space="preserve"> Director in building donor relations and in attending meetings with donors as appropriate and required.  </w:t>
            </w:r>
          </w:p>
          <w:p w14:paraId="7B0C4ED9" w14:textId="6691CFB2" w:rsidR="005C50B0" w:rsidRPr="00747C42" w:rsidRDefault="005C50B0" w:rsidP="005C50B0">
            <w:pPr>
              <w:pStyle w:val="ListParagraph"/>
              <w:numPr>
                <w:ilvl w:val="0"/>
                <w:numId w:val="21"/>
              </w:numPr>
              <w:jc w:val="both"/>
              <w:rPr>
                <w:rFonts w:ascii="Calibri" w:hAnsi="Calibri" w:cs="Calibri"/>
                <w:sz w:val="22"/>
                <w:szCs w:val="22"/>
              </w:rPr>
            </w:pPr>
            <w:r w:rsidRPr="00747C42">
              <w:rPr>
                <w:rFonts w:ascii="Calibri" w:hAnsi="Calibri" w:cs="Calibri"/>
                <w:sz w:val="22"/>
                <w:szCs w:val="22"/>
              </w:rPr>
              <w:t>Represent the organisation with important stakeholders in Senegal.  </w:t>
            </w:r>
          </w:p>
          <w:p w14:paraId="2239D2A5" w14:textId="77777777" w:rsidR="005C50B0" w:rsidRPr="00747C42" w:rsidRDefault="005C50B0" w:rsidP="005C50B0">
            <w:pPr>
              <w:spacing w:line="240" w:lineRule="auto"/>
              <w:jc w:val="both"/>
              <w:rPr>
                <w:rFonts w:ascii="Calibri" w:hAnsi="Calibri" w:cs="Calibri"/>
                <w:sz w:val="22"/>
                <w:szCs w:val="22"/>
              </w:rPr>
            </w:pPr>
            <w:r w:rsidRPr="00747C42">
              <w:rPr>
                <w:rFonts w:ascii="Calibri" w:hAnsi="Calibri" w:cs="Calibri"/>
                <w:sz w:val="22"/>
                <w:szCs w:val="22"/>
              </w:rPr>
              <w:t> </w:t>
            </w:r>
          </w:p>
          <w:p w14:paraId="1F52C881" w14:textId="77777777" w:rsidR="005C50B0" w:rsidRPr="00747C42" w:rsidRDefault="005C50B0" w:rsidP="005C50B0">
            <w:pPr>
              <w:spacing w:line="240" w:lineRule="auto"/>
              <w:jc w:val="both"/>
              <w:rPr>
                <w:rFonts w:ascii="Calibri" w:hAnsi="Calibri" w:cs="Calibri"/>
                <w:sz w:val="22"/>
                <w:szCs w:val="22"/>
              </w:rPr>
            </w:pPr>
            <w:r w:rsidRPr="00747C42">
              <w:rPr>
                <w:rFonts w:ascii="Calibri" w:hAnsi="Calibri" w:cs="Calibri"/>
                <w:sz w:val="22"/>
                <w:szCs w:val="22"/>
                <w:u w:val="single"/>
              </w:rPr>
              <w:t>Communications: </w:t>
            </w:r>
            <w:r w:rsidRPr="00747C42">
              <w:rPr>
                <w:rFonts w:ascii="Calibri" w:hAnsi="Calibri" w:cs="Calibri"/>
                <w:sz w:val="22"/>
                <w:szCs w:val="22"/>
              </w:rPr>
              <w:t> </w:t>
            </w:r>
          </w:p>
          <w:p w14:paraId="45E2B80E" w14:textId="3D410AB2" w:rsidR="005C50B0" w:rsidRPr="00747C42" w:rsidRDefault="005C50B0" w:rsidP="005C50B0">
            <w:pPr>
              <w:pStyle w:val="ListParagraph"/>
              <w:numPr>
                <w:ilvl w:val="0"/>
                <w:numId w:val="21"/>
              </w:numPr>
              <w:jc w:val="both"/>
              <w:rPr>
                <w:rFonts w:ascii="Calibri" w:hAnsi="Calibri" w:cs="Calibri"/>
                <w:sz w:val="22"/>
                <w:szCs w:val="22"/>
              </w:rPr>
            </w:pPr>
            <w:r w:rsidRPr="00747C42">
              <w:rPr>
                <w:rFonts w:ascii="Calibri" w:hAnsi="Calibri" w:cs="Calibri"/>
                <w:sz w:val="22"/>
                <w:szCs w:val="22"/>
              </w:rPr>
              <w:t xml:space="preserve">Develop communications materials to share with external and internal </w:t>
            </w:r>
            <w:proofErr w:type="gramStart"/>
            <w:r w:rsidRPr="00747C42">
              <w:rPr>
                <w:rFonts w:ascii="Calibri" w:hAnsi="Calibri" w:cs="Calibri"/>
                <w:sz w:val="22"/>
                <w:szCs w:val="22"/>
              </w:rPr>
              <w:t>stakeholders, and</w:t>
            </w:r>
            <w:proofErr w:type="gramEnd"/>
            <w:r w:rsidRPr="00747C42">
              <w:rPr>
                <w:rFonts w:ascii="Calibri" w:hAnsi="Calibri" w:cs="Calibri"/>
                <w:sz w:val="22"/>
                <w:szCs w:val="22"/>
              </w:rPr>
              <w:t xml:space="preserve"> build the capacity of the programmes team to develop such materials.  </w:t>
            </w:r>
          </w:p>
          <w:p w14:paraId="25BBDDF5" w14:textId="30808EB0" w:rsidR="005C50B0" w:rsidRPr="00747C42" w:rsidRDefault="005C50B0" w:rsidP="005C50B0">
            <w:pPr>
              <w:pStyle w:val="ListParagraph"/>
              <w:numPr>
                <w:ilvl w:val="0"/>
                <w:numId w:val="21"/>
              </w:numPr>
              <w:jc w:val="both"/>
              <w:rPr>
                <w:rFonts w:ascii="Calibri" w:hAnsi="Calibri" w:cs="Calibri"/>
                <w:sz w:val="22"/>
                <w:szCs w:val="22"/>
              </w:rPr>
            </w:pPr>
            <w:r w:rsidRPr="00747C42">
              <w:rPr>
                <w:rFonts w:ascii="Calibri" w:hAnsi="Calibri" w:cs="Calibri"/>
                <w:sz w:val="22"/>
                <w:szCs w:val="22"/>
              </w:rPr>
              <w:t>Ensuring documentation is translated into French for francophone staff (appraisal form, annual leave request, code of conduct etc.)  </w:t>
            </w:r>
          </w:p>
          <w:p w14:paraId="333ED6EC" w14:textId="77777777" w:rsidR="005C50B0" w:rsidRPr="00747C42" w:rsidRDefault="005C50B0" w:rsidP="005C50B0">
            <w:pPr>
              <w:spacing w:line="240" w:lineRule="auto"/>
              <w:jc w:val="both"/>
              <w:rPr>
                <w:rFonts w:ascii="Calibri" w:hAnsi="Calibri" w:cs="Calibri"/>
                <w:sz w:val="22"/>
                <w:szCs w:val="22"/>
              </w:rPr>
            </w:pPr>
            <w:r w:rsidRPr="00747C42">
              <w:rPr>
                <w:rFonts w:ascii="Calibri" w:hAnsi="Calibri" w:cs="Calibri"/>
                <w:sz w:val="22"/>
                <w:szCs w:val="22"/>
              </w:rPr>
              <w:t> </w:t>
            </w:r>
          </w:p>
          <w:p w14:paraId="0CC7EA30" w14:textId="77777777" w:rsidR="005C50B0" w:rsidRPr="00747C42" w:rsidRDefault="005C50B0" w:rsidP="005C50B0">
            <w:pPr>
              <w:spacing w:line="240" w:lineRule="auto"/>
              <w:jc w:val="both"/>
              <w:rPr>
                <w:rFonts w:ascii="Calibri" w:hAnsi="Calibri" w:cs="Calibri"/>
                <w:sz w:val="22"/>
                <w:szCs w:val="22"/>
              </w:rPr>
            </w:pPr>
            <w:r w:rsidRPr="00747C42">
              <w:rPr>
                <w:rFonts w:ascii="Calibri" w:hAnsi="Calibri" w:cs="Calibri"/>
                <w:sz w:val="22"/>
                <w:szCs w:val="22"/>
                <w:u w:val="single"/>
              </w:rPr>
              <w:t>Safeguarding: </w:t>
            </w:r>
            <w:r w:rsidRPr="00747C42">
              <w:rPr>
                <w:rFonts w:ascii="Calibri" w:hAnsi="Calibri" w:cs="Calibri"/>
                <w:sz w:val="22"/>
                <w:szCs w:val="22"/>
              </w:rPr>
              <w:t> </w:t>
            </w:r>
          </w:p>
          <w:p w14:paraId="6C6FEDBB" w14:textId="24691F16" w:rsidR="005C50B0" w:rsidRPr="00747C42" w:rsidRDefault="005C50B0" w:rsidP="005C50B0">
            <w:pPr>
              <w:pStyle w:val="ListParagraph"/>
              <w:numPr>
                <w:ilvl w:val="0"/>
                <w:numId w:val="21"/>
              </w:numPr>
              <w:jc w:val="both"/>
              <w:rPr>
                <w:rFonts w:ascii="Calibri" w:hAnsi="Calibri" w:cs="Calibri"/>
                <w:sz w:val="22"/>
                <w:szCs w:val="22"/>
              </w:rPr>
            </w:pPr>
            <w:r w:rsidRPr="00747C42">
              <w:rPr>
                <w:rFonts w:ascii="Calibri" w:hAnsi="Calibri" w:cs="Calibri"/>
                <w:sz w:val="22"/>
                <w:szCs w:val="22"/>
              </w:rPr>
              <w:t xml:space="preserve">To comply with </w:t>
            </w:r>
            <w:r w:rsidR="00120E2C" w:rsidRPr="00747C42">
              <w:rPr>
                <w:rFonts w:ascii="Calibri" w:hAnsi="Calibri" w:cs="Calibri"/>
                <w:sz w:val="22"/>
                <w:szCs w:val="22"/>
              </w:rPr>
              <w:t>organisational</w:t>
            </w:r>
            <w:r w:rsidRPr="00747C42">
              <w:rPr>
                <w:rFonts w:ascii="Calibri" w:hAnsi="Calibri" w:cs="Calibri"/>
                <w:sz w:val="22"/>
                <w:szCs w:val="22"/>
              </w:rPr>
              <w:t xml:space="preserve"> safeguarding policies and practice and all other related policies and procedures.  </w:t>
            </w:r>
          </w:p>
          <w:p w14:paraId="1D0004EA" w14:textId="5E599CF8" w:rsidR="005C50B0" w:rsidRPr="00747C42" w:rsidRDefault="005C50B0" w:rsidP="005C50B0">
            <w:pPr>
              <w:pStyle w:val="ListParagraph"/>
              <w:numPr>
                <w:ilvl w:val="0"/>
                <w:numId w:val="21"/>
              </w:numPr>
              <w:jc w:val="both"/>
              <w:rPr>
                <w:rFonts w:ascii="Calibri" w:hAnsi="Calibri" w:cs="Calibri"/>
                <w:sz w:val="22"/>
                <w:szCs w:val="22"/>
              </w:rPr>
            </w:pPr>
            <w:r w:rsidRPr="00747C42">
              <w:rPr>
                <w:rFonts w:ascii="Calibri" w:hAnsi="Calibri" w:cs="Calibri"/>
                <w:sz w:val="22"/>
                <w:szCs w:val="22"/>
              </w:rPr>
              <w:t>To ensure that the safeguarding policy and reporting channels are known, understood and used by staff.  </w:t>
            </w:r>
          </w:p>
          <w:p w14:paraId="66B2CF2B" w14:textId="77777777" w:rsidR="005C50B0" w:rsidRPr="00747C42" w:rsidRDefault="005C50B0" w:rsidP="005C50B0">
            <w:pPr>
              <w:pStyle w:val="ListParagraph"/>
              <w:numPr>
                <w:ilvl w:val="0"/>
                <w:numId w:val="21"/>
              </w:numPr>
              <w:jc w:val="both"/>
              <w:rPr>
                <w:rFonts w:ascii="Calibri" w:hAnsi="Calibri" w:cs="Calibri"/>
                <w:sz w:val="22"/>
                <w:szCs w:val="22"/>
              </w:rPr>
            </w:pPr>
            <w:r w:rsidRPr="00747C42">
              <w:rPr>
                <w:rFonts w:ascii="Calibri" w:hAnsi="Calibri" w:cs="Calibri"/>
                <w:sz w:val="22"/>
                <w:szCs w:val="22"/>
              </w:rPr>
              <w:t>To work in a safe, respectful and nurturing way which prevents harm and promotes well-being across all programmes and partners.</w:t>
            </w:r>
          </w:p>
          <w:p w14:paraId="2EE7BDB9" w14:textId="74C2A366" w:rsidR="005C50B0" w:rsidRPr="00747C42" w:rsidRDefault="005C50B0" w:rsidP="005C50B0">
            <w:pPr>
              <w:pStyle w:val="ListParagraph"/>
              <w:numPr>
                <w:ilvl w:val="0"/>
                <w:numId w:val="21"/>
              </w:numPr>
              <w:jc w:val="both"/>
              <w:rPr>
                <w:rFonts w:ascii="Calibri" w:hAnsi="Calibri" w:cs="Calibri"/>
                <w:sz w:val="22"/>
                <w:szCs w:val="22"/>
              </w:rPr>
            </w:pPr>
            <w:r w:rsidRPr="00747C42">
              <w:rPr>
                <w:rFonts w:ascii="Calibri" w:hAnsi="Calibri" w:cs="Calibri"/>
                <w:sz w:val="22"/>
                <w:szCs w:val="22"/>
              </w:rPr>
              <w:t>To work in a way that demonstrates the values of the organisation at all times.</w:t>
            </w:r>
          </w:p>
          <w:p w14:paraId="24C940BA" w14:textId="77777777" w:rsidR="005C50B0" w:rsidRPr="00747C42" w:rsidRDefault="005C50B0" w:rsidP="005C50B0">
            <w:pPr>
              <w:spacing w:line="240" w:lineRule="auto"/>
              <w:jc w:val="both"/>
              <w:rPr>
                <w:rFonts w:ascii="Calibri" w:hAnsi="Calibri" w:cs="Calibri"/>
                <w:sz w:val="22"/>
                <w:szCs w:val="22"/>
              </w:rPr>
            </w:pPr>
            <w:r w:rsidRPr="00747C42">
              <w:rPr>
                <w:rFonts w:ascii="Calibri" w:hAnsi="Calibri" w:cs="Calibri"/>
                <w:sz w:val="22"/>
                <w:szCs w:val="22"/>
              </w:rPr>
              <w:t> </w:t>
            </w:r>
          </w:p>
          <w:p w14:paraId="57C4F07E" w14:textId="77777777" w:rsidR="005C50B0" w:rsidRPr="00747C42" w:rsidRDefault="005C50B0" w:rsidP="005C50B0">
            <w:pPr>
              <w:spacing w:line="240" w:lineRule="auto"/>
              <w:jc w:val="both"/>
              <w:rPr>
                <w:rFonts w:ascii="Calibri" w:hAnsi="Calibri" w:cs="Calibri"/>
                <w:sz w:val="22"/>
                <w:szCs w:val="22"/>
              </w:rPr>
            </w:pPr>
            <w:r w:rsidRPr="00747C42">
              <w:rPr>
                <w:rFonts w:ascii="Calibri" w:hAnsi="Calibri" w:cs="Calibri"/>
                <w:sz w:val="22"/>
                <w:szCs w:val="22"/>
                <w:u w:val="single"/>
              </w:rPr>
              <w:t>Other: </w:t>
            </w:r>
            <w:r w:rsidRPr="00747C42">
              <w:rPr>
                <w:rFonts w:ascii="Calibri" w:hAnsi="Calibri" w:cs="Calibri"/>
                <w:sz w:val="22"/>
                <w:szCs w:val="22"/>
              </w:rPr>
              <w:t> </w:t>
            </w:r>
          </w:p>
          <w:p w14:paraId="7E481F42" w14:textId="4DABFA5E" w:rsidR="00F069D5" w:rsidRPr="00747C42" w:rsidRDefault="005C50B0" w:rsidP="00F069D5">
            <w:pPr>
              <w:pStyle w:val="ListParagraph"/>
              <w:numPr>
                <w:ilvl w:val="0"/>
                <w:numId w:val="21"/>
              </w:numPr>
              <w:jc w:val="both"/>
              <w:rPr>
                <w:rFonts w:ascii="Calibri" w:hAnsi="Calibri" w:cs="Calibri"/>
                <w:sz w:val="22"/>
                <w:szCs w:val="22"/>
              </w:rPr>
            </w:pPr>
            <w:r w:rsidRPr="00747C42">
              <w:rPr>
                <w:rFonts w:ascii="Calibri" w:hAnsi="Calibri" w:cs="Calibri"/>
                <w:sz w:val="22"/>
                <w:szCs w:val="22"/>
              </w:rPr>
              <w:t xml:space="preserve">Other tasks as agreed with the </w:t>
            </w:r>
            <w:r w:rsidR="00E75E4D" w:rsidRPr="00747C42">
              <w:rPr>
                <w:rFonts w:ascii="Calibri" w:hAnsi="Calibri" w:cs="Calibri"/>
                <w:sz w:val="22"/>
                <w:szCs w:val="22"/>
              </w:rPr>
              <w:t>Regional Director</w:t>
            </w:r>
            <w:r w:rsidRPr="00747C42">
              <w:rPr>
                <w:rFonts w:ascii="Calibri" w:hAnsi="Calibri" w:cs="Calibri"/>
                <w:sz w:val="22"/>
                <w:szCs w:val="22"/>
              </w:rPr>
              <w:t>.  </w:t>
            </w:r>
          </w:p>
        </w:tc>
      </w:tr>
      <w:tr w:rsidR="00F069D5" w:rsidRPr="00747C42" w14:paraId="6E36ADA4" w14:textId="77777777" w:rsidTr="001A11EC">
        <w:tc>
          <w:tcPr>
            <w:tcW w:w="2065" w:type="dxa"/>
          </w:tcPr>
          <w:p w14:paraId="4DC43CAD" w14:textId="42B05567" w:rsidR="00F069D5" w:rsidRPr="00747C42" w:rsidRDefault="00F069D5" w:rsidP="00F069D5">
            <w:pPr>
              <w:spacing w:line="240" w:lineRule="auto"/>
              <w:jc w:val="center"/>
              <w:rPr>
                <w:rFonts w:ascii="Calibri" w:hAnsi="Calibri" w:cs="Calibri"/>
                <w:b/>
                <w:sz w:val="22"/>
                <w:szCs w:val="22"/>
              </w:rPr>
            </w:pPr>
            <w:r w:rsidRPr="00747C42">
              <w:rPr>
                <w:rFonts w:ascii="Calibri" w:hAnsi="Calibri" w:cs="Calibri"/>
                <w:b/>
                <w:sz w:val="22"/>
                <w:szCs w:val="22"/>
              </w:rPr>
              <w:lastRenderedPageBreak/>
              <w:t>Knowledge, Experience and Other Requirements</w:t>
            </w:r>
          </w:p>
        </w:tc>
        <w:tc>
          <w:tcPr>
            <w:tcW w:w="7541" w:type="dxa"/>
          </w:tcPr>
          <w:p w14:paraId="74850036" w14:textId="23C584DF" w:rsidR="0097338E" w:rsidRPr="00747C42" w:rsidRDefault="0097338E" w:rsidP="0097338E">
            <w:pPr>
              <w:pStyle w:val="ListParagraph"/>
              <w:numPr>
                <w:ilvl w:val="0"/>
                <w:numId w:val="21"/>
              </w:numPr>
              <w:autoSpaceDE w:val="0"/>
              <w:autoSpaceDN w:val="0"/>
              <w:adjustRightInd w:val="0"/>
              <w:rPr>
                <w:rFonts w:ascii="Calibri" w:hAnsi="Calibri" w:cs="Calibri"/>
                <w:sz w:val="22"/>
                <w:szCs w:val="22"/>
              </w:rPr>
            </w:pPr>
            <w:r w:rsidRPr="00747C42">
              <w:rPr>
                <w:rFonts w:ascii="Calibri" w:hAnsi="Calibri" w:cs="Calibri"/>
                <w:sz w:val="22"/>
                <w:szCs w:val="22"/>
              </w:rPr>
              <w:t>Relevant degree qualification or similar academic achievement.</w:t>
            </w:r>
          </w:p>
          <w:p w14:paraId="750D0653" w14:textId="0AB8F468" w:rsidR="0097338E" w:rsidRPr="00747C42" w:rsidRDefault="0097338E" w:rsidP="0097338E">
            <w:pPr>
              <w:pStyle w:val="ListParagraph"/>
              <w:numPr>
                <w:ilvl w:val="0"/>
                <w:numId w:val="21"/>
              </w:numPr>
              <w:autoSpaceDE w:val="0"/>
              <w:autoSpaceDN w:val="0"/>
              <w:adjustRightInd w:val="0"/>
              <w:rPr>
                <w:rFonts w:ascii="Calibri" w:hAnsi="Calibri" w:cs="Calibri"/>
                <w:sz w:val="22"/>
                <w:szCs w:val="22"/>
              </w:rPr>
            </w:pPr>
            <w:r w:rsidRPr="00747C42">
              <w:rPr>
                <w:rFonts w:ascii="Calibri" w:hAnsi="Calibri" w:cs="Calibri"/>
                <w:sz w:val="22"/>
                <w:szCs w:val="22"/>
              </w:rPr>
              <w:t xml:space="preserve">Minimum of four years’ senior management experience.  </w:t>
            </w:r>
          </w:p>
          <w:p w14:paraId="0FB8A2EE" w14:textId="14B8AEF7" w:rsidR="0097338E" w:rsidRPr="00747C42" w:rsidRDefault="0097338E" w:rsidP="0097338E">
            <w:pPr>
              <w:pStyle w:val="ListParagraph"/>
              <w:numPr>
                <w:ilvl w:val="0"/>
                <w:numId w:val="21"/>
              </w:numPr>
              <w:autoSpaceDE w:val="0"/>
              <w:autoSpaceDN w:val="0"/>
              <w:adjustRightInd w:val="0"/>
              <w:rPr>
                <w:rFonts w:ascii="Calibri" w:hAnsi="Calibri" w:cs="Calibri"/>
                <w:sz w:val="22"/>
                <w:szCs w:val="22"/>
              </w:rPr>
            </w:pPr>
            <w:r w:rsidRPr="00747C42">
              <w:rPr>
                <w:rFonts w:ascii="Calibri" w:hAnsi="Calibri" w:cs="Calibri"/>
                <w:sz w:val="22"/>
                <w:szCs w:val="22"/>
              </w:rPr>
              <w:t xml:space="preserve">Previous experience running multi-sectoral teams to deliver complex programmes either in a development or private sector setting in sub-Saharan Africa.  </w:t>
            </w:r>
          </w:p>
          <w:p w14:paraId="394F32D8" w14:textId="0C1CF59A" w:rsidR="0097338E" w:rsidRPr="00747C42" w:rsidRDefault="0097338E" w:rsidP="0097338E">
            <w:pPr>
              <w:pStyle w:val="ListParagraph"/>
              <w:numPr>
                <w:ilvl w:val="0"/>
                <w:numId w:val="21"/>
              </w:numPr>
              <w:autoSpaceDE w:val="0"/>
              <w:autoSpaceDN w:val="0"/>
              <w:adjustRightInd w:val="0"/>
              <w:rPr>
                <w:rFonts w:ascii="Calibri" w:hAnsi="Calibri" w:cs="Calibri"/>
                <w:sz w:val="22"/>
                <w:szCs w:val="22"/>
              </w:rPr>
            </w:pPr>
            <w:r w:rsidRPr="00747C42">
              <w:rPr>
                <w:rFonts w:ascii="Calibri" w:hAnsi="Calibri" w:cs="Calibri"/>
                <w:sz w:val="22"/>
                <w:szCs w:val="22"/>
              </w:rPr>
              <w:t xml:space="preserve">Proven ability to secure new income opportunities through proactive and sustained business development.  </w:t>
            </w:r>
          </w:p>
          <w:p w14:paraId="2E5E4CA8" w14:textId="4E06D8F1" w:rsidR="0097338E" w:rsidRPr="00747C42" w:rsidRDefault="0097338E" w:rsidP="0097338E">
            <w:pPr>
              <w:pStyle w:val="ListParagraph"/>
              <w:numPr>
                <w:ilvl w:val="0"/>
                <w:numId w:val="21"/>
              </w:numPr>
              <w:autoSpaceDE w:val="0"/>
              <w:autoSpaceDN w:val="0"/>
              <w:adjustRightInd w:val="0"/>
              <w:rPr>
                <w:rFonts w:ascii="Calibri" w:hAnsi="Calibri" w:cs="Calibri"/>
                <w:sz w:val="22"/>
                <w:szCs w:val="22"/>
              </w:rPr>
            </w:pPr>
            <w:r w:rsidRPr="00747C42">
              <w:rPr>
                <w:rFonts w:ascii="Calibri" w:hAnsi="Calibri" w:cs="Calibri"/>
                <w:sz w:val="22"/>
                <w:szCs w:val="22"/>
              </w:rPr>
              <w:t xml:space="preserve">Proven ability to develop, implement and adapt organisational and business strategy.  </w:t>
            </w:r>
          </w:p>
          <w:p w14:paraId="72AF87BE" w14:textId="77BD7C63" w:rsidR="0097338E" w:rsidRPr="00747C42" w:rsidRDefault="0097338E" w:rsidP="0097338E">
            <w:pPr>
              <w:pStyle w:val="ListParagraph"/>
              <w:numPr>
                <w:ilvl w:val="0"/>
                <w:numId w:val="21"/>
              </w:numPr>
              <w:autoSpaceDE w:val="0"/>
              <w:autoSpaceDN w:val="0"/>
              <w:adjustRightInd w:val="0"/>
              <w:rPr>
                <w:rFonts w:ascii="Calibri" w:hAnsi="Calibri" w:cs="Calibri"/>
                <w:sz w:val="22"/>
                <w:szCs w:val="22"/>
              </w:rPr>
            </w:pPr>
            <w:r w:rsidRPr="00747C42">
              <w:rPr>
                <w:rFonts w:ascii="Calibri" w:hAnsi="Calibri" w:cs="Calibri"/>
                <w:sz w:val="22"/>
                <w:szCs w:val="22"/>
              </w:rPr>
              <w:t xml:space="preserve">Excellent communication and presentation skills, both in formal and informal settings.  </w:t>
            </w:r>
          </w:p>
          <w:p w14:paraId="52F78580" w14:textId="3B59DA9A" w:rsidR="0097338E" w:rsidRPr="00747C42" w:rsidRDefault="0097338E" w:rsidP="0097338E">
            <w:pPr>
              <w:pStyle w:val="ListParagraph"/>
              <w:numPr>
                <w:ilvl w:val="0"/>
                <w:numId w:val="21"/>
              </w:numPr>
              <w:autoSpaceDE w:val="0"/>
              <w:autoSpaceDN w:val="0"/>
              <w:adjustRightInd w:val="0"/>
              <w:rPr>
                <w:rFonts w:ascii="Calibri" w:hAnsi="Calibri" w:cs="Calibri"/>
                <w:sz w:val="22"/>
                <w:szCs w:val="22"/>
              </w:rPr>
            </w:pPr>
            <w:r w:rsidRPr="00747C42">
              <w:rPr>
                <w:rFonts w:ascii="Calibri" w:hAnsi="Calibri" w:cs="Calibri"/>
                <w:sz w:val="22"/>
                <w:szCs w:val="22"/>
              </w:rPr>
              <w:t xml:space="preserve">Strong financial analysis and management skills.  </w:t>
            </w:r>
          </w:p>
          <w:p w14:paraId="7C589AC7" w14:textId="660C2559" w:rsidR="00F069D5" w:rsidRPr="00747C42" w:rsidRDefault="0097338E" w:rsidP="00120E2C">
            <w:pPr>
              <w:pStyle w:val="ListParagraph"/>
              <w:numPr>
                <w:ilvl w:val="0"/>
                <w:numId w:val="21"/>
              </w:numPr>
              <w:autoSpaceDE w:val="0"/>
              <w:autoSpaceDN w:val="0"/>
              <w:adjustRightInd w:val="0"/>
              <w:rPr>
                <w:rFonts w:ascii="Calibri" w:hAnsi="Calibri" w:cs="Calibri"/>
                <w:sz w:val="22"/>
                <w:szCs w:val="22"/>
              </w:rPr>
            </w:pPr>
            <w:r w:rsidRPr="00747C42">
              <w:rPr>
                <w:rFonts w:ascii="Calibri" w:hAnsi="Calibri" w:cs="Calibri"/>
                <w:sz w:val="22"/>
                <w:szCs w:val="22"/>
              </w:rPr>
              <w:t>Fluency in English and French.</w:t>
            </w:r>
          </w:p>
        </w:tc>
      </w:tr>
    </w:tbl>
    <w:p w14:paraId="5DA34E2F" w14:textId="77777777" w:rsidR="00310FCC" w:rsidRPr="00747C42" w:rsidRDefault="00310FCC" w:rsidP="00310FCC">
      <w:pPr>
        <w:ind w:left="357"/>
        <w:jc w:val="both"/>
        <w:rPr>
          <w:rFonts w:ascii="Calibri" w:hAnsi="Calibri" w:cs="Calibri"/>
          <w:sz w:val="22"/>
          <w:szCs w:val="22"/>
        </w:rPr>
      </w:pPr>
    </w:p>
    <w:p w14:paraId="2E8F2252" w14:textId="77777777" w:rsidR="0045299B" w:rsidRPr="00747C42" w:rsidRDefault="0045299B" w:rsidP="0045299B">
      <w:pPr>
        <w:spacing w:line="240" w:lineRule="auto"/>
        <w:jc w:val="center"/>
        <w:rPr>
          <w:rFonts w:cs="Arial"/>
          <w:lang w:eastAsia="en-GB"/>
        </w:rPr>
      </w:pPr>
      <w:r w:rsidRPr="00747C42">
        <w:rPr>
          <w:rFonts w:cs="Arial"/>
          <w:i/>
          <w:iCs/>
          <w:color w:val="4D4D4D"/>
          <w:bdr w:val="none" w:sz="0" w:space="0" w:color="auto" w:frame="1"/>
          <w:shd w:val="clear" w:color="auto" w:fill="FFFFFF"/>
          <w:lang w:eastAsia="en-GB"/>
        </w:rPr>
        <w:t xml:space="preserve">Self Help Africa / United Purpose are committed to keeping all people safe from harm, particularly children and adults at risk. All candidates offered a job with Self Help Africa/United Purpose will be expected to sign our zero-tolerance Safeguarding Policies and Code of Conduct as an appendix to their contract of employment and agree to </w:t>
      </w:r>
      <w:r w:rsidRPr="00747C42">
        <w:rPr>
          <w:rFonts w:cs="Arial"/>
          <w:i/>
          <w:iCs/>
          <w:color w:val="4D4D4D"/>
          <w:bdr w:val="none" w:sz="0" w:space="0" w:color="auto" w:frame="1"/>
          <w:shd w:val="clear" w:color="auto" w:fill="FFFFFF"/>
          <w:lang w:eastAsia="en-GB"/>
        </w:rPr>
        <w:lastRenderedPageBreak/>
        <w:t>conduct themselves in accordance with the provisions of these documents.  Specific roles may require Police/DBS/ [relevant police authority] vetting.</w:t>
      </w:r>
    </w:p>
    <w:p w14:paraId="44246487" w14:textId="77777777" w:rsidR="0045299B" w:rsidRPr="00747C42" w:rsidRDefault="0045299B" w:rsidP="0045299B">
      <w:pPr>
        <w:jc w:val="center"/>
        <w:rPr>
          <w:rFonts w:cs="Arial"/>
          <w:b/>
        </w:rPr>
      </w:pPr>
    </w:p>
    <w:p w14:paraId="4331667C" w14:textId="77777777" w:rsidR="0045299B" w:rsidRPr="009C567C" w:rsidRDefault="0045299B" w:rsidP="0045299B">
      <w:pPr>
        <w:jc w:val="center"/>
        <w:rPr>
          <w:rFonts w:cs="Arial"/>
          <w:b/>
        </w:rPr>
      </w:pPr>
      <w:r w:rsidRPr="00747C42">
        <w:rPr>
          <w:rFonts w:cs="Arial"/>
          <w:b/>
        </w:rPr>
        <w:t>Self Help Africa/United Purpose strive to be an equal opportunities employer.</w:t>
      </w:r>
    </w:p>
    <w:p w14:paraId="4036D4BD" w14:textId="2E55D9BE" w:rsidR="00287917" w:rsidRPr="005C50B0" w:rsidRDefault="00287917" w:rsidP="0045299B">
      <w:pPr>
        <w:spacing w:line="240" w:lineRule="auto"/>
        <w:jc w:val="both"/>
        <w:rPr>
          <w:rFonts w:ascii="Calibri" w:hAnsi="Calibri" w:cs="Calibri"/>
          <w:b/>
          <w:sz w:val="22"/>
          <w:szCs w:val="22"/>
        </w:rPr>
      </w:pPr>
    </w:p>
    <w:sectPr w:rsidR="00287917" w:rsidRPr="005C50B0" w:rsidSect="00C61099">
      <w:headerReference w:type="default" r:id="rId8"/>
      <w:footerReference w:type="even" r:id="rId9"/>
      <w:footerReference w:type="default" r:id="rId10"/>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DDCA0" w14:textId="77777777" w:rsidR="002F404B" w:rsidRDefault="002F404B">
      <w:r>
        <w:separator/>
      </w:r>
    </w:p>
  </w:endnote>
  <w:endnote w:type="continuationSeparator" w:id="0">
    <w:p w14:paraId="0A09F411" w14:textId="77777777" w:rsidR="002F404B" w:rsidRDefault="002F4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55 Roman">
    <w:altName w:val="Arial"/>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10B60" w14:textId="77777777" w:rsidR="002F404B" w:rsidRDefault="002F404B">
      <w:r>
        <w:separator/>
      </w:r>
    </w:p>
  </w:footnote>
  <w:footnote w:type="continuationSeparator" w:id="0">
    <w:p w14:paraId="792EAE2F" w14:textId="77777777" w:rsidR="002F404B" w:rsidRDefault="002F4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93935" w14:textId="79C44734" w:rsidR="00353C3D" w:rsidRDefault="005F6E6A" w:rsidP="005F6E6A">
    <w:pPr>
      <w:pStyle w:val="Header"/>
      <w:spacing w:before="240" w:line="360" w:lineRule="auto"/>
      <w:jc w:val="center"/>
      <w:rPr>
        <w:b/>
        <w:sz w:val="28"/>
        <w:szCs w:val="28"/>
      </w:rPr>
    </w:pPr>
    <w:r>
      <w:rPr>
        <w:noProof/>
      </w:rPr>
      <w:drawing>
        <wp:inline distT="0" distB="0" distL="0" distR="0" wp14:anchorId="320DD8CD" wp14:editId="041036FE">
          <wp:extent cx="1592645" cy="687352"/>
          <wp:effectExtent l="0" t="0" r="0" b="0"/>
          <wp:docPr id="4" name="Picture 4"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722911" cy="743572"/>
                  </a:xfrm>
                  <a:prstGeom prst="rect">
                    <a:avLst/>
                  </a:prstGeom>
                </pic:spPr>
              </pic:pic>
            </a:graphicData>
          </a:graphic>
        </wp:inline>
      </w:drawing>
    </w:r>
    <w:r>
      <w:rPr>
        <w:b/>
        <w:sz w:val="28"/>
        <w:szCs w:val="28"/>
      </w:rPr>
      <w:t xml:space="preserve">               </w:t>
    </w:r>
    <w:r>
      <w:rPr>
        <w:noProof/>
      </w:rPr>
      <w:drawing>
        <wp:inline distT="0" distB="0" distL="0" distR="0" wp14:anchorId="5A52214D" wp14:editId="7E0C3B66">
          <wp:extent cx="1153302" cy="557640"/>
          <wp:effectExtent l="0" t="0" r="2540" b="127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04773" cy="582527"/>
                  </a:xfrm>
                  <a:prstGeom prst="rect">
                    <a:avLst/>
                  </a:prstGeom>
                </pic:spPr>
              </pic:pic>
            </a:graphicData>
          </a:graphic>
        </wp:inline>
      </w:drawing>
    </w:r>
  </w:p>
  <w:p w14:paraId="06146D37" w14:textId="77777777" w:rsidR="00353C3D" w:rsidRPr="00490E6A" w:rsidRDefault="00353C3D"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429"/>
    <w:multiLevelType w:val="hybridMultilevel"/>
    <w:tmpl w:val="E31C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3819C4"/>
    <w:multiLevelType w:val="hybridMultilevel"/>
    <w:tmpl w:val="466CFDFC"/>
    <w:lvl w:ilvl="0" w:tplc="0C6007FC">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C4F7F"/>
    <w:multiLevelType w:val="hybridMultilevel"/>
    <w:tmpl w:val="2732F192"/>
    <w:lvl w:ilvl="0" w:tplc="0C6007FC">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1160DD"/>
    <w:multiLevelType w:val="hybridMultilevel"/>
    <w:tmpl w:val="808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EC6E38"/>
    <w:multiLevelType w:val="hybridMultilevel"/>
    <w:tmpl w:val="60DEB344"/>
    <w:lvl w:ilvl="0" w:tplc="0C6007FC">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D0671B"/>
    <w:multiLevelType w:val="hybridMultilevel"/>
    <w:tmpl w:val="C254BB40"/>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091CDA"/>
    <w:multiLevelType w:val="hybridMultilevel"/>
    <w:tmpl w:val="CAF0F820"/>
    <w:lvl w:ilvl="0" w:tplc="0C6007FC">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8" w15:restartNumberingAfterBreak="0">
    <w:nsid w:val="2AB776AD"/>
    <w:multiLevelType w:val="hybridMultilevel"/>
    <w:tmpl w:val="2E40D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BE165D8"/>
    <w:multiLevelType w:val="hybridMultilevel"/>
    <w:tmpl w:val="BA76E94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C373863"/>
    <w:multiLevelType w:val="hybridMultilevel"/>
    <w:tmpl w:val="D2E07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474B4F4E"/>
    <w:multiLevelType w:val="hybridMultilevel"/>
    <w:tmpl w:val="4B36DC1E"/>
    <w:lvl w:ilvl="0" w:tplc="0C6007FC">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6" w15:restartNumberingAfterBreak="0">
    <w:nsid w:val="52B52017"/>
    <w:multiLevelType w:val="hybridMultilevel"/>
    <w:tmpl w:val="807EE968"/>
    <w:lvl w:ilvl="0" w:tplc="0C6007FC">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EB1E62"/>
    <w:multiLevelType w:val="hybridMultilevel"/>
    <w:tmpl w:val="BB74D9DC"/>
    <w:lvl w:ilvl="0" w:tplc="0C6007FC">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E71C3B"/>
    <w:multiLevelType w:val="hybridMultilevel"/>
    <w:tmpl w:val="63B0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35C1C53"/>
    <w:multiLevelType w:val="hybridMultilevel"/>
    <w:tmpl w:val="C068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396A72"/>
    <w:multiLevelType w:val="multilevel"/>
    <w:tmpl w:val="BFF48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2"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23" w15:restartNumberingAfterBreak="0">
    <w:nsid w:val="6B5D2B76"/>
    <w:multiLevelType w:val="multilevel"/>
    <w:tmpl w:val="1D94FB4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E2639D"/>
    <w:multiLevelType w:val="hybridMultilevel"/>
    <w:tmpl w:val="7F5EA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763644B"/>
    <w:multiLevelType w:val="hybridMultilevel"/>
    <w:tmpl w:val="C67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034E67"/>
    <w:multiLevelType w:val="hybridMultilevel"/>
    <w:tmpl w:val="C2F0E9A4"/>
    <w:lvl w:ilvl="0" w:tplc="0C6007FC">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42230029">
    <w:abstractNumId w:val="22"/>
  </w:num>
  <w:num w:numId="2" w16cid:durableId="1299722172">
    <w:abstractNumId w:val="13"/>
  </w:num>
  <w:num w:numId="3" w16cid:durableId="1317606125">
    <w:abstractNumId w:val="7"/>
  </w:num>
  <w:num w:numId="4" w16cid:durableId="1909537576">
    <w:abstractNumId w:val="10"/>
  </w:num>
  <w:num w:numId="5" w16cid:durableId="1005206338">
    <w:abstractNumId w:val="9"/>
  </w:num>
  <w:num w:numId="6" w16cid:durableId="2033797150">
    <w:abstractNumId w:val="15"/>
  </w:num>
  <w:num w:numId="7" w16cid:durableId="1088579496">
    <w:abstractNumId w:val="25"/>
  </w:num>
  <w:num w:numId="8" w16cid:durableId="502092838">
    <w:abstractNumId w:val="11"/>
  </w:num>
  <w:num w:numId="9" w16cid:durableId="1338341583">
    <w:abstractNumId w:val="3"/>
  </w:num>
  <w:num w:numId="10" w16cid:durableId="1957977609">
    <w:abstractNumId w:val="5"/>
  </w:num>
  <w:num w:numId="11" w16cid:durableId="1165902294">
    <w:abstractNumId w:val="19"/>
  </w:num>
  <w:num w:numId="12" w16cid:durableId="1340039750">
    <w:abstractNumId w:val="0"/>
  </w:num>
  <w:num w:numId="13" w16cid:durableId="1224366525">
    <w:abstractNumId w:val="12"/>
  </w:num>
  <w:num w:numId="14" w16cid:durableId="1165125411">
    <w:abstractNumId w:val="24"/>
  </w:num>
  <w:num w:numId="15" w16cid:durableId="1507551449">
    <w:abstractNumId w:val="18"/>
  </w:num>
  <w:num w:numId="16" w16cid:durableId="470370094">
    <w:abstractNumId w:val="21"/>
  </w:num>
  <w:num w:numId="17" w16cid:durableId="865799366">
    <w:abstractNumId w:val="20"/>
  </w:num>
  <w:num w:numId="18" w16cid:durableId="1716079952">
    <w:abstractNumId w:val="8"/>
  </w:num>
  <w:num w:numId="19" w16cid:durableId="198669082">
    <w:abstractNumId w:val="26"/>
  </w:num>
  <w:num w:numId="20" w16cid:durableId="717631899">
    <w:abstractNumId w:val="16"/>
  </w:num>
  <w:num w:numId="21" w16cid:durableId="92407748">
    <w:abstractNumId w:val="6"/>
  </w:num>
  <w:num w:numId="22" w16cid:durableId="1486437254">
    <w:abstractNumId w:val="14"/>
  </w:num>
  <w:num w:numId="23" w16cid:durableId="102192267">
    <w:abstractNumId w:val="4"/>
  </w:num>
  <w:num w:numId="24" w16cid:durableId="1215043684">
    <w:abstractNumId w:val="17"/>
  </w:num>
  <w:num w:numId="25" w16cid:durableId="533734785">
    <w:abstractNumId w:val="1"/>
  </w:num>
  <w:num w:numId="26" w16cid:durableId="1533224638">
    <w:abstractNumId w:val="2"/>
  </w:num>
  <w:num w:numId="27" w16cid:durableId="1891963725">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3CBD"/>
    <w:rsid w:val="00004413"/>
    <w:rsid w:val="00006859"/>
    <w:rsid w:val="00013CFB"/>
    <w:rsid w:val="00015064"/>
    <w:rsid w:val="00016DC0"/>
    <w:rsid w:val="0001727D"/>
    <w:rsid w:val="00017B06"/>
    <w:rsid w:val="000256B0"/>
    <w:rsid w:val="00027A54"/>
    <w:rsid w:val="0003098A"/>
    <w:rsid w:val="00037C34"/>
    <w:rsid w:val="0004113E"/>
    <w:rsid w:val="00041AF4"/>
    <w:rsid w:val="00047AE8"/>
    <w:rsid w:val="000504F1"/>
    <w:rsid w:val="000512A6"/>
    <w:rsid w:val="00052981"/>
    <w:rsid w:val="000578D9"/>
    <w:rsid w:val="0006791D"/>
    <w:rsid w:val="00071FE8"/>
    <w:rsid w:val="00072BD1"/>
    <w:rsid w:val="0008195E"/>
    <w:rsid w:val="0008723D"/>
    <w:rsid w:val="0009098B"/>
    <w:rsid w:val="00095DAD"/>
    <w:rsid w:val="000A0393"/>
    <w:rsid w:val="000A0B79"/>
    <w:rsid w:val="000A1FBE"/>
    <w:rsid w:val="000A2F4C"/>
    <w:rsid w:val="000A3A76"/>
    <w:rsid w:val="000A6CE6"/>
    <w:rsid w:val="000B1E97"/>
    <w:rsid w:val="000B232A"/>
    <w:rsid w:val="000B5C57"/>
    <w:rsid w:val="000C35E4"/>
    <w:rsid w:val="000C4954"/>
    <w:rsid w:val="000C62D5"/>
    <w:rsid w:val="000C7404"/>
    <w:rsid w:val="000C7C9C"/>
    <w:rsid w:val="000D006F"/>
    <w:rsid w:val="000D3029"/>
    <w:rsid w:val="000D46A5"/>
    <w:rsid w:val="000D5E2A"/>
    <w:rsid w:val="000E35C0"/>
    <w:rsid w:val="000E7B7C"/>
    <w:rsid w:val="000F6E2B"/>
    <w:rsid w:val="00100252"/>
    <w:rsid w:val="00101A04"/>
    <w:rsid w:val="00111115"/>
    <w:rsid w:val="00112431"/>
    <w:rsid w:val="001147BA"/>
    <w:rsid w:val="001148C8"/>
    <w:rsid w:val="00114DB3"/>
    <w:rsid w:val="00120E2C"/>
    <w:rsid w:val="00122BDB"/>
    <w:rsid w:val="00130C9C"/>
    <w:rsid w:val="00131B62"/>
    <w:rsid w:val="00137D7A"/>
    <w:rsid w:val="0014273F"/>
    <w:rsid w:val="0014576B"/>
    <w:rsid w:val="001464A5"/>
    <w:rsid w:val="001531EE"/>
    <w:rsid w:val="00154998"/>
    <w:rsid w:val="00157450"/>
    <w:rsid w:val="00161F57"/>
    <w:rsid w:val="001640A3"/>
    <w:rsid w:val="001648F1"/>
    <w:rsid w:val="00164ED4"/>
    <w:rsid w:val="001659C9"/>
    <w:rsid w:val="0016663B"/>
    <w:rsid w:val="0017019A"/>
    <w:rsid w:val="001716E9"/>
    <w:rsid w:val="00180AB8"/>
    <w:rsid w:val="001825EB"/>
    <w:rsid w:val="0018267B"/>
    <w:rsid w:val="00185C6E"/>
    <w:rsid w:val="00193499"/>
    <w:rsid w:val="001972B8"/>
    <w:rsid w:val="001972E4"/>
    <w:rsid w:val="001A11EC"/>
    <w:rsid w:val="001A177A"/>
    <w:rsid w:val="001A4307"/>
    <w:rsid w:val="001B32A5"/>
    <w:rsid w:val="001B366F"/>
    <w:rsid w:val="001C2818"/>
    <w:rsid w:val="001D1203"/>
    <w:rsid w:val="001D3BCD"/>
    <w:rsid w:val="001D4E53"/>
    <w:rsid w:val="001E4120"/>
    <w:rsid w:val="001F4A30"/>
    <w:rsid w:val="00204386"/>
    <w:rsid w:val="00205C86"/>
    <w:rsid w:val="0021310E"/>
    <w:rsid w:val="00216BFB"/>
    <w:rsid w:val="00216F36"/>
    <w:rsid w:val="00231A46"/>
    <w:rsid w:val="002370BF"/>
    <w:rsid w:val="002372FE"/>
    <w:rsid w:val="0025346B"/>
    <w:rsid w:val="00254789"/>
    <w:rsid w:val="00263CC5"/>
    <w:rsid w:val="00263F16"/>
    <w:rsid w:val="00275188"/>
    <w:rsid w:val="0027790F"/>
    <w:rsid w:val="00281FD5"/>
    <w:rsid w:val="00282A65"/>
    <w:rsid w:val="00283DA6"/>
    <w:rsid w:val="00287250"/>
    <w:rsid w:val="00287917"/>
    <w:rsid w:val="002926E9"/>
    <w:rsid w:val="00294910"/>
    <w:rsid w:val="002A7FC1"/>
    <w:rsid w:val="002B10F8"/>
    <w:rsid w:val="002B5E01"/>
    <w:rsid w:val="002B64BB"/>
    <w:rsid w:val="002B7127"/>
    <w:rsid w:val="002C2AB4"/>
    <w:rsid w:val="002C629B"/>
    <w:rsid w:val="002C7163"/>
    <w:rsid w:val="002D0A37"/>
    <w:rsid w:val="002D17C4"/>
    <w:rsid w:val="002D419F"/>
    <w:rsid w:val="002D4CFC"/>
    <w:rsid w:val="002D620C"/>
    <w:rsid w:val="002E321B"/>
    <w:rsid w:val="002E42A2"/>
    <w:rsid w:val="002F3E5C"/>
    <w:rsid w:val="002F404B"/>
    <w:rsid w:val="00300C4B"/>
    <w:rsid w:val="00301DC5"/>
    <w:rsid w:val="003033C5"/>
    <w:rsid w:val="00307AE9"/>
    <w:rsid w:val="00310FCC"/>
    <w:rsid w:val="00311A2A"/>
    <w:rsid w:val="00314839"/>
    <w:rsid w:val="003168AF"/>
    <w:rsid w:val="003265A9"/>
    <w:rsid w:val="00330E6A"/>
    <w:rsid w:val="00331BB8"/>
    <w:rsid w:val="00334787"/>
    <w:rsid w:val="00336355"/>
    <w:rsid w:val="003418B6"/>
    <w:rsid w:val="00342F95"/>
    <w:rsid w:val="00343C89"/>
    <w:rsid w:val="00350502"/>
    <w:rsid w:val="003517AC"/>
    <w:rsid w:val="00351F8D"/>
    <w:rsid w:val="00353C3D"/>
    <w:rsid w:val="00353FED"/>
    <w:rsid w:val="00357D8C"/>
    <w:rsid w:val="00365834"/>
    <w:rsid w:val="00373839"/>
    <w:rsid w:val="003748E3"/>
    <w:rsid w:val="00381018"/>
    <w:rsid w:val="003848F6"/>
    <w:rsid w:val="003922AA"/>
    <w:rsid w:val="00392A9D"/>
    <w:rsid w:val="00395510"/>
    <w:rsid w:val="003959C3"/>
    <w:rsid w:val="003B1B05"/>
    <w:rsid w:val="003B46EF"/>
    <w:rsid w:val="003B6022"/>
    <w:rsid w:val="003B6CC2"/>
    <w:rsid w:val="003B767D"/>
    <w:rsid w:val="003C1864"/>
    <w:rsid w:val="003C5203"/>
    <w:rsid w:val="003C5C99"/>
    <w:rsid w:val="003C600E"/>
    <w:rsid w:val="003C7D23"/>
    <w:rsid w:val="003D21D5"/>
    <w:rsid w:val="003D6FE1"/>
    <w:rsid w:val="003E5C03"/>
    <w:rsid w:val="003E6B2C"/>
    <w:rsid w:val="003F3334"/>
    <w:rsid w:val="004005A2"/>
    <w:rsid w:val="004043EC"/>
    <w:rsid w:val="00405DE1"/>
    <w:rsid w:val="00415C89"/>
    <w:rsid w:val="00425C2C"/>
    <w:rsid w:val="0042695C"/>
    <w:rsid w:val="00432269"/>
    <w:rsid w:val="004509EA"/>
    <w:rsid w:val="00451F22"/>
    <w:rsid w:val="0045299B"/>
    <w:rsid w:val="00455F35"/>
    <w:rsid w:val="00472ABE"/>
    <w:rsid w:val="00473991"/>
    <w:rsid w:val="00475CFD"/>
    <w:rsid w:val="00482049"/>
    <w:rsid w:val="0048215F"/>
    <w:rsid w:val="00490E6A"/>
    <w:rsid w:val="004925BF"/>
    <w:rsid w:val="00494FEF"/>
    <w:rsid w:val="00495BB6"/>
    <w:rsid w:val="004B785F"/>
    <w:rsid w:val="004C4195"/>
    <w:rsid w:val="004D1DEC"/>
    <w:rsid w:val="004D2840"/>
    <w:rsid w:val="004D45EA"/>
    <w:rsid w:val="004E0112"/>
    <w:rsid w:val="004E2882"/>
    <w:rsid w:val="004E2FCC"/>
    <w:rsid w:val="004E59A0"/>
    <w:rsid w:val="004E7581"/>
    <w:rsid w:val="004E7DDA"/>
    <w:rsid w:val="004F1F7C"/>
    <w:rsid w:val="004F7230"/>
    <w:rsid w:val="00511C77"/>
    <w:rsid w:val="00512C2A"/>
    <w:rsid w:val="005131D5"/>
    <w:rsid w:val="00516E1B"/>
    <w:rsid w:val="00526015"/>
    <w:rsid w:val="00526C90"/>
    <w:rsid w:val="00527EF4"/>
    <w:rsid w:val="00530050"/>
    <w:rsid w:val="00535904"/>
    <w:rsid w:val="0054126C"/>
    <w:rsid w:val="0054162D"/>
    <w:rsid w:val="005431FF"/>
    <w:rsid w:val="00546809"/>
    <w:rsid w:val="00547309"/>
    <w:rsid w:val="00550BEE"/>
    <w:rsid w:val="00551F1D"/>
    <w:rsid w:val="00555C3D"/>
    <w:rsid w:val="00560A29"/>
    <w:rsid w:val="0056498C"/>
    <w:rsid w:val="005701E0"/>
    <w:rsid w:val="00584BBB"/>
    <w:rsid w:val="00585CB5"/>
    <w:rsid w:val="00590D02"/>
    <w:rsid w:val="00592266"/>
    <w:rsid w:val="00592A8E"/>
    <w:rsid w:val="00595685"/>
    <w:rsid w:val="005A31B2"/>
    <w:rsid w:val="005B3DB3"/>
    <w:rsid w:val="005B4A77"/>
    <w:rsid w:val="005C20F3"/>
    <w:rsid w:val="005C50B0"/>
    <w:rsid w:val="005C70A3"/>
    <w:rsid w:val="005D0D34"/>
    <w:rsid w:val="005E736F"/>
    <w:rsid w:val="005E7AA0"/>
    <w:rsid w:val="005F1EFA"/>
    <w:rsid w:val="005F502F"/>
    <w:rsid w:val="005F62C8"/>
    <w:rsid w:val="005F6E6A"/>
    <w:rsid w:val="00605846"/>
    <w:rsid w:val="006059D7"/>
    <w:rsid w:val="00611B2E"/>
    <w:rsid w:val="00615D13"/>
    <w:rsid w:val="00620C46"/>
    <w:rsid w:val="00623939"/>
    <w:rsid w:val="00624AF4"/>
    <w:rsid w:val="006278C5"/>
    <w:rsid w:val="00631F59"/>
    <w:rsid w:val="00641442"/>
    <w:rsid w:val="006500E7"/>
    <w:rsid w:val="006540A6"/>
    <w:rsid w:val="00654D70"/>
    <w:rsid w:val="0066471D"/>
    <w:rsid w:val="00670CA8"/>
    <w:rsid w:val="00675FFD"/>
    <w:rsid w:val="0067771B"/>
    <w:rsid w:val="00682ED9"/>
    <w:rsid w:val="00683473"/>
    <w:rsid w:val="006A1B7C"/>
    <w:rsid w:val="006A2618"/>
    <w:rsid w:val="006A42B4"/>
    <w:rsid w:val="006B009A"/>
    <w:rsid w:val="006B123B"/>
    <w:rsid w:val="006B1866"/>
    <w:rsid w:val="006B44BF"/>
    <w:rsid w:val="006B4AB4"/>
    <w:rsid w:val="006B6F0A"/>
    <w:rsid w:val="006C0BE1"/>
    <w:rsid w:val="006C2580"/>
    <w:rsid w:val="006C4858"/>
    <w:rsid w:val="006C56A0"/>
    <w:rsid w:val="006C65A2"/>
    <w:rsid w:val="006C6EC2"/>
    <w:rsid w:val="006D1850"/>
    <w:rsid w:val="006D56D6"/>
    <w:rsid w:val="006F088E"/>
    <w:rsid w:val="006F1753"/>
    <w:rsid w:val="006F2D4F"/>
    <w:rsid w:val="00705499"/>
    <w:rsid w:val="00710D73"/>
    <w:rsid w:val="00712971"/>
    <w:rsid w:val="0071416F"/>
    <w:rsid w:val="0071546D"/>
    <w:rsid w:val="00720090"/>
    <w:rsid w:val="00722AB1"/>
    <w:rsid w:val="00722D9E"/>
    <w:rsid w:val="007242BA"/>
    <w:rsid w:val="007256F5"/>
    <w:rsid w:val="0073095F"/>
    <w:rsid w:val="00731BB0"/>
    <w:rsid w:val="007354CF"/>
    <w:rsid w:val="0073588A"/>
    <w:rsid w:val="007373F2"/>
    <w:rsid w:val="00740174"/>
    <w:rsid w:val="0074108B"/>
    <w:rsid w:val="007433DD"/>
    <w:rsid w:val="007437CD"/>
    <w:rsid w:val="00746831"/>
    <w:rsid w:val="00747A5B"/>
    <w:rsid w:val="00747C42"/>
    <w:rsid w:val="0075147C"/>
    <w:rsid w:val="007557A9"/>
    <w:rsid w:val="00755E64"/>
    <w:rsid w:val="007564CA"/>
    <w:rsid w:val="007648C1"/>
    <w:rsid w:val="00767B50"/>
    <w:rsid w:val="007709EA"/>
    <w:rsid w:val="00777BBD"/>
    <w:rsid w:val="0078085C"/>
    <w:rsid w:val="0078466A"/>
    <w:rsid w:val="00786856"/>
    <w:rsid w:val="007877B9"/>
    <w:rsid w:val="00794DFB"/>
    <w:rsid w:val="00797A6F"/>
    <w:rsid w:val="007A719B"/>
    <w:rsid w:val="007B14C9"/>
    <w:rsid w:val="007B2E5C"/>
    <w:rsid w:val="007B3FE5"/>
    <w:rsid w:val="007B5953"/>
    <w:rsid w:val="007B599C"/>
    <w:rsid w:val="007B7B95"/>
    <w:rsid w:val="007C5543"/>
    <w:rsid w:val="007C652D"/>
    <w:rsid w:val="007C6A56"/>
    <w:rsid w:val="007D373D"/>
    <w:rsid w:val="007D6929"/>
    <w:rsid w:val="007E681A"/>
    <w:rsid w:val="007F0CB2"/>
    <w:rsid w:val="00802289"/>
    <w:rsid w:val="00803A54"/>
    <w:rsid w:val="0080499C"/>
    <w:rsid w:val="0080554F"/>
    <w:rsid w:val="008103D9"/>
    <w:rsid w:val="0081259C"/>
    <w:rsid w:val="00813B23"/>
    <w:rsid w:val="0081525E"/>
    <w:rsid w:val="00816AA4"/>
    <w:rsid w:val="00823582"/>
    <w:rsid w:val="00825B33"/>
    <w:rsid w:val="0082738E"/>
    <w:rsid w:val="008279A4"/>
    <w:rsid w:val="008350FC"/>
    <w:rsid w:val="00840C6B"/>
    <w:rsid w:val="008421A6"/>
    <w:rsid w:val="00842467"/>
    <w:rsid w:val="00852C5F"/>
    <w:rsid w:val="00853972"/>
    <w:rsid w:val="00855A69"/>
    <w:rsid w:val="00857C1A"/>
    <w:rsid w:val="008642A8"/>
    <w:rsid w:val="008650C1"/>
    <w:rsid w:val="00870C74"/>
    <w:rsid w:val="00882291"/>
    <w:rsid w:val="0088631D"/>
    <w:rsid w:val="00895BBD"/>
    <w:rsid w:val="008A2744"/>
    <w:rsid w:val="008A35B9"/>
    <w:rsid w:val="008A5874"/>
    <w:rsid w:val="008B1743"/>
    <w:rsid w:val="008B5B8F"/>
    <w:rsid w:val="008C10AE"/>
    <w:rsid w:val="008C1BDC"/>
    <w:rsid w:val="008C504D"/>
    <w:rsid w:val="008C5797"/>
    <w:rsid w:val="008D2B17"/>
    <w:rsid w:val="008D4EAE"/>
    <w:rsid w:val="008D555E"/>
    <w:rsid w:val="008D70F7"/>
    <w:rsid w:val="008E01D7"/>
    <w:rsid w:val="008E37C3"/>
    <w:rsid w:val="008E7119"/>
    <w:rsid w:val="008F2347"/>
    <w:rsid w:val="008F6377"/>
    <w:rsid w:val="008F7DCF"/>
    <w:rsid w:val="008F7E99"/>
    <w:rsid w:val="009016F2"/>
    <w:rsid w:val="00903949"/>
    <w:rsid w:val="0090465F"/>
    <w:rsid w:val="009147CE"/>
    <w:rsid w:val="00916846"/>
    <w:rsid w:val="00923957"/>
    <w:rsid w:val="0092452F"/>
    <w:rsid w:val="00933965"/>
    <w:rsid w:val="00937DDC"/>
    <w:rsid w:val="00942166"/>
    <w:rsid w:val="0095171A"/>
    <w:rsid w:val="00951857"/>
    <w:rsid w:val="00951965"/>
    <w:rsid w:val="009520A8"/>
    <w:rsid w:val="00956BF4"/>
    <w:rsid w:val="0096000E"/>
    <w:rsid w:val="00963C0F"/>
    <w:rsid w:val="00963C2A"/>
    <w:rsid w:val="00964311"/>
    <w:rsid w:val="00964862"/>
    <w:rsid w:val="00970182"/>
    <w:rsid w:val="0097338E"/>
    <w:rsid w:val="00986F0E"/>
    <w:rsid w:val="009923C4"/>
    <w:rsid w:val="009A22BD"/>
    <w:rsid w:val="009A7A8E"/>
    <w:rsid w:val="009B06FD"/>
    <w:rsid w:val="009B3082"/>
    <w:rsid w:val="009C0D39"/>
    <w:rsid w:val="009C1914"/>
    <w:rsid w:val="009C68FB"/>
    <w:rsid w:val="009C6944"/>
    <w:rsid w:val="009C6FB7"/>
    <w:rsid w:val="009D24E7"/>
    <w:rsid w:val="009D2B48"/>
    <w:rsid w:val="009D303B"/>
    <w:rsid w:val="009D3DC3"/>
    <w:rsid w:val="009D4E3F"/>
    <w:rsid w:val="009D6BD4"/>
    <w:rsid w:val="009E04F3"/>
    <w:rsid w:val="009E40BB"/>
    <w:rsid w:val="009E4DB8"/>
    <w:rsid w:val="009F1295"/>
    <w:rsid w:val="009F6714"/>
    <w:rsid w:val="00A007A1"/>
    <w:rsid w:val="00A07B2B"/>
    <w:rsid w:val="00A14082"/>
    <w:rsid w:val="00A16563"/>
    <w:rsid w:val="00A35887"/>
    <w:rsid w:val="00A36D7C"/>
    <w:rsid w:val="00A3768F"/>
    <w:rsid w:val="00A47352"/>
    <w:rsid w:val="00A4793F"/>
    <w:rsid w:val="00A6135D"/>
    <w:rsid w:val="00A62A0E"/>
    <w:rsid w:val="00A65A93"/>
    <w:rsid w:val="00A678FC"/>
    <w:rsid w:val="00A9070E"/>
    <w:rsid w:val="00A94DE4"/>
    <w:rsid w:val="00A97F5D"/>
    <w:rsid w:val="00AA2B51"/>
    <w:rsid w:val="00AA3E9D"/>
    <w:rsid w:val="00AB0FC1"/>
    <w:rsid w:val="00AB339D"/>
    <w:rsid w:val="00AB435B"/>
    <w:rsid w:val="00AB4DC7"/>
    <w:rsid w:val="00AC231D"/>
    <w:rsid w:val="00AE1912"/>
    <w:rsid w:val="00AE67A3"/>
    <w:rsid w:val="00B00A6F"/>
    <w:rsid w:val="00B106FE"/>
    <w:rsid w:val="00B114EF"/>
    <w:rsid w:val="00B152BF"/>
    <w:rsid w:val="00B20428"/>
    <w:rsid w:val="00B210EE"/>
    <w:rsid w:val="00B21477"/>
    <w:rsid w:val="00B23FBB"/>
    <w:rsid w:val="00B326A1"/>
    <w:rsid w:val="00B3288D"/>
    <w:rsid w:val="00B330B0"/>
    <w:rsid w:val="00B40D75"/>
    <w:rsid w:val="00B54B71"/>
    <w:rsid w:val="00B6271E"/>
    <w:rsid w:val="00B64B1E"/>
    <w:rsid w:val="00B7462F"/>
    <w:rsid w:val="00B83394"/>
    <w:rsid w:val="00B84B3A"/>
    <w:rsid w:val="00B90742"/>
    <w:rsid w:val="00B9715D"/>
    <w:rsid w:val="00B97ECE"/>
    <w:rsid w:val="00BA39EF"/>
    <w:rsid w:val="00BA687A"/>
    <w:rsid w:val="00BB0833"/>
    <w:rsid w:val="00BB2024"/>
    <w:rsid w:val="00BB329B"/>
    <w:rsid w:val="00BC4DDE"/>
    <w:rsid w:val="00BE05CD"/>
    <w:rsid w:val="00BF0DB3"/>
    <w:rsid w:val="00C132B0"/>
    <w:rsid w:val="00C14C8B"/>
    <w:rsid w:val="00C17918"/>
    <w:rsid w:val="00C21B13"/>
    <w:rsid w:val="00C23E33"/>
    <w:rsid w:val="00C35C75"/>
    <w:rsid w:val="00C4174F"/>
    <w:rsid w:val="00C46663"/>
    <w:rsid w:val="00C4695B"/>
    <w:rsid w:val="00C46E96"/>
    <w:rsid w:val="00C56E6D"/>
    <w:rsid w:val="00C61099"/>
    <w:rsid w:val="00C6277E"/>
    <w:rsid w:val="00C634AF"/>
    <w:rsid w:val="00C824F8"/>
    <w:rsid w:val="00C87184"/>
    <w:rsid w:val="00C90E3C"/>
    <w:rsid w:val="00C946D5"/>
    <w:rsid w:val="00CA1EBC"/>
    <w:rsid w:val="00CA3205"/>
    <w:rsid w:val="00CB1BDB"/>
    <w:rsid w:val="00CB3552"/>
    <w:rsid w:val="00CB3A2E"/>
    <w:rsid w:val="00CC0020"/>
    <w:rsid w:val="00CC1414"/>
    <w:rsid w:val="00CC2385"/>
    <w:rsid w:val="00CC4845"/>
    <w:rsid w:val="00CC5FC1"/>
    <w:rsid w:val="00CC6B2A"/>
    <w:rsid w:val="00CD3E36"/>
    <w:rsid w:val="00CD7010"/>
    <w:rsid w:val="00CE0798"/>
    <w:rsid w:val="00CE1E79"/>
    <w:rsid w:val="00CE2DAA"/>
    <w:rsid w:val="00CE5E8C"/>
    <w:rsid w:val="00CF10AA"/>
    <w:rsid w:val="00CF128F"/>
    <w:rsid w:val="00D005EF"/>
    <w:rsid w:val="00D045DB"/>
    <w:rsid w:val="00D06230"/>
    <w:rsid w:val="00D11E7E"/>
    <w:rsid w:val="00D20A00"/>
    <w:rsid w:val="00D21623"/>
    <w:rsid w:val="00D272A1"/>
    <w:rsid w:val="00D32004"/>
    <w:rsid w:val="00D400CE"/>
    <w:rsid w:val="00D4304F"/>
    <w:rsid w:val="00D4361F"/>
    <w:rsid w:val="00D55D52"/>
    <w:rsid w:val="00D60B77"/>
    <w:rsid w:val="00D73B52"/>
    <w:rsid w:val="00D901FA"/>
    <w:rsid w:val="00D97C9F"/>
    <w:rsid w:val="00DA4CB9"/>
    <w:rsid w:val="00DB12ED"/>
    <w:rsid w:val="00DB15DC"/>
    <w:rsid w:val="00DB5C28"/>
    <w:rsid w:val="00DB5D56"/>
    <w:rsid w:val="00DC41AB"/>
    <w:rsid w:val="00DC5CAE"/>
    <w:rsid w:val="00DC63C0"/>
    <w:rsid w:val="00DD04DB"/>
    <w:rsid w:val="00DD2DDA"/>
    <w:rsid w:val="00DD48B7"/>
    <w:rsid w:val="00DE5740"/>
    <w:rsid w:val="00DF6F71"/>
    <w:rsid w:val="00DF72CA"/>
    <w:rsid w:val="00DF7C33"/>
    <w:rsid w:val="00E00DFE"/>
    <w:rsid w:val="00E06C04"/>
    <w:rsid w:val="00E0778F"/>
    <w:rsid w:val="00E1391F"/>
    <w:rsid w:val="00E22410"/>
    <w:rsid w:val="00E23342"/>
    <w:rsid w:val="00E2678C"/>
    <w:rsid w:val="00E3218C"/>
    <w:rsid w:val="00E3221D"/>
    <w:rsid w:val="00E32C70"/>
    <w:rsid w:val="00E35FDB"/>
    <w:rsid w:val="00E4627E"/>
    <w:rsid w:val="00E60A0B"/>
    <w:rsid w:val="00E61F7B"/>
    <w:rsid w:val="00E716E2"/>
    <w:rsid w:val="00E732B4"/>
    <w:rsid w:val="00E758BC"/>
    <w:rsid w:val="00E75E4D"/>
    <w:rsid w:val="00E76710"/>
    <w:rsid w:val="00E806E6"/>
    <w:rsid w:val="00E851B4"/>
    <w:rsid w:val="00E86F51"/>
    <w:rsid w:val="00E8775D"/>
    <w:rsid w:val="00E919AF"/>
    <w:rsid w:val="00E947FE"/>
    <w:rsid w:val="00E9695B"/>
    <w:rsid w:val="00EA270D"/>
    <w:rsid w:val="00EA32C3"/>
    <w:rsid w:val="00EA622A"/>
    <w:rsid w:val="00EB10D1"/>
    <w:rsid w:val="00EB3F36"/>
    <w:rsid w:val="00EB4174"/>
    <w:rsid w:val="00EB4C4D"/>
    <w:rsid w:val="00EC4B05"/>
    <w:rsid w:val="00ED7C37"/>
    <w:rsid w:val="00ED7FCE"/>
    <w:rsid w:val="00EE04B5"/>
    <w:rsid w:val="00EE358B"/>
    <w:rsid w:val="00EE7C06"/>
    <w:rsid w:val="00EF1E03"/>
    <w:rsid w:val="00EF2B44"/>
    <w:rsid w:val="00EF51E7"/>
    <w:rsid w:val="00F02F72"/>
    <w:rsid w:val="00F069D5"/>
    <w:rsid w:val="00F105B3"/>
    <w:rsid w:val="00F23DE6"/>
    <w:rsid w:val="00F23EB3"/>
    <w:rsid w:val="00F27139"/>
    <w:rsid w:val="00F2788B"/>
    <w:rsid w:val="00F3245E"/>
    <w:rsid w:val="00F524E7"/>
    <w:rsid w:val="00F52F41"/>
    <w:rsid w:val="00F54680"/>
    <w:rsid w:val="00F55613"/>
    <w:rsid w:val="00F60ED5"/>
    <w:rsid w:val="00F6463A"/>
    <w:rsid w:val="00F82F78"/>
    <w:rsid w:val="00F8319C"/>
    <w:rsid w:val="00F846E2"/>
    <w:rsid w:val="00F84A90"/>
    <w:rsid w:val="00F90653"/>
    <w:rsid w:val="00F920A6"/>
    <w:rsid w:val="00F923BE"/>
    <w:rsid w:val="00FA7E1B"/>
    <w:rsid w:val="00FC4EA6"/>
    <w:rsid w:val="00FC673D"/>
    <w:rsid w:val="00FD0179"/>
    <w:rsid w:val="00FD12B6"/>
    <w:rsid w:val="00FD31B8"/>
    <w:rsid w:val="00FD5D3E"/>
    <w:rsid w:val="00FD7991"/>
    <w:rsid w:val="00FE3D74"/>
    <w:rsid w:val="00FE48B8"/>
    <w:rsid w:val="00FE6C49"/>
    <w:rsid w:val="00FF7C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basedOn w:val="Normal"/>
    <w:uiPriority w:val="72"/>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C:\Inetpub\wwwroot\group\identity\market\downloads\is_templates\AMIS Bid Document Page.dot</Template>
  <TotalTime>1</TotalTime>
  <Pages>4</Pages>
  <Words>1217</Words>
  <Characters>6939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dc:creator>
  <cp:keywords/>
  <cp:lastModifiedBy>Jennifer Ryan</cp:lastModifiedBy>
  <cp:revision>2</cp:revision>
  <cp:lastPrinted>2023-04-19T12:42:00Z</cp:lastPrinted>
  <dcterms:created xsi:type="dcterms:W3CDTF">2023-09-19T10:38:00Z</dcterms:created>
  <dcterms:modified xsi:type="dcterms:W3CDTF">2023-09-19T10:38:00Z</dcterms:modified>
</cp:coreProperties>
</file>